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CC3450" w:rsidP="00757FCE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757FCE">
              <w:rPr>
                <w:sz w:val="24"/>
                <w:szCs w:val="24"/>
              </w:rPr>
              <w:t>_</w:t>
            </w:r>
            <w:r w:rsidR="0017433E">
              <w:rPr>
                <w:sz w:val="24"/>
                <w:szCs w:val="24"/>
              </w:rPr>
              <w:t>30 декабря</w:t>
            </w:r>
            <w:r w:rsidRPr="00757FCE">
              <w:rPr>
                <w:sz w:val="24"/>
                <w:szCs w:val="24"/>
              </w:rPr>
              <w:t xml:space="preserve"> </w:t>
            </w:r>
            <w:r w:rsidR="00757FCE">
              <w:rPr>
                <w:sz w:val="24"/>
                <w:szCs w:val="24"/>
              </w:rPr>
              <w:t xml:space="preserve"> </w:t>
            </w:r>
            <w:r w:rsidR="0017433E"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D26093" w:rsidRDefault="0017433E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61 о/д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О</w:t>
      </w:r>
      <w:r w:rsidR="00CB3062">
        <w:rPr>
          <w:sz w:val="24"/>
          <w:szCs w:val="24"/>
        </w:rPr>
        <w:t xml:space="preserve"> внесении изменения</w:t>
      </w:r>
      <w:r w:rsidR="005F503B">
        <w:rPr>
          <w:sz w:val="24"/>
          <w:szCs w:val="24"/>
        </w:rPr>
        <w:t xml:space="preserve"> в перечень</w:t>
      </w:r>
      <w:bookmarkStart w:id="2" w:name="_GoBack"/>
      <w:bookmarkEnd w:id="2"/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главных администраторов </w:t>
      </w:r>
      <w:r w:rsidR="005F503B">
        <w:rPr>
          <w:sz w:val="24"/>
          <w:szCs w:val="24"/>
        </w:rPr>
        <w:t>доходов бюджета города Рязани</w:t>
      </w:r>
    </w:p>
    <w:p w:rsidR="00EA582A" w:rsidRPr="00EA582A" w:rsidRDefault="005F503B" w:rsidP="0047711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2022 год и на плановый период 2023 и 2024 годов</w:t>
      </w:r>
      <w:r w:rsidR="00EA582A" w:rsidRPr="00EA582A">
        <w:rPr>
          <w:sz w:val="24"/>
          <w:szCs w:val="24"/>
        </w:rPr>
        <w:t xml:space="preserve"> </w:t>
      </w:r>
    </w:p>
    <w:p w:rsidR="00757FCE" w:rsidRPr="0044787A" w:rsidRDefault="00757FCE" w:rsidP="00CC3450">
      <w:pPr>
        <w:rPr>
          <w:sz w:val="24"/>
          <w:szCs w:val="24"/>
        </w:rPr>
      </w:pPr>
    </w:p>
    <w:p w:rsidR="00B26CE9" w:rsidRDefault="00B26CE9" w:rsidP="000D5B12">
      <w:pPr>
        <w:tabs>
          <w:tab w:val="left" w:pos="709"/>
        </w:tabs>
        <w:rPr>
          <w:sz w:val="24"/>
          <w:szCs w:val="24"/>
        </w:rPr>
      </w:pPr>
    </w:p>
    <w:p w:rsidR="000D5B12" w:rsidRPr="0044787A" w:rsidRDefault="000D5B12" w:rsidP="00C01350">
      <w:pPr>
        <w:tabs>
          <w:tab w:val="left" w:pos="709"/>
        </w:tabs>
        <w:spacing w:line="360" w:lineRule="auto"/>
        <w:rPr>
          <w:sz w:val="24"/>
          <w:szCs w:val="24"/>
        </w:rPr>
      </w:pPr>
    </w:p>
    <w:p w:rsidR="0044787A" w:rsidRPr="00EA582A" w:rsidRDefault="00E5285A" w:rsidP="00EA582A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E5285A">
        <w:rPr>
          <w:sz w:val="24"/>
          <w:szCs w:val="24"/>
        </w:rPr>
        <w:t xml:space="preserve">В </w:t>
      </w:r>
      <w:r w:rsidR="00EA582A">
        <w:rPr>
          <w:sz w:val="24"/>
          <w:szCs w:val="24"/>
        </w:rPr>
        <w:t xml:space="preserve">соответствии с приказом </w:t>
      </w:r>
      <w:r w:rsidR="005F503B">
        <w:rPr>
          <w:sz w:val="24"/>
          <w:szCs w:val="24"/>
        </w:rPr>
        <w:t>Министерства финансов Российской Федерации от 23.12.2021 № 182н «О внесении изменений в приказ Министерства финансов Российской Федерации от 8 июня 2021 г. № 75н «Об утверждении кодов (перечней кодов) бюджетной классификации Российской Федерации на 2022 год (на 2022 год и на плановый период 2023 и 2024 годов)»</w:t>
      </w:r>
      <w:r w:rsidR="00EA582A">
        <w:rPr>
          <w:sz w:val="24"/>
          <w:szCs w:val="24"/>
        </w:rPr>
        <w:t xml:space="preserve">, </w:t>
      </w:r>
      <w:r w:rsidR="00B833CD">
        <w:rPr>
          <w:sz w:val="24"/>
          <w:szCs w:val="24"/>
        </w:rPr>
        <w:t>руководствуясь статьей 160.1</w:t>
      </w:r>
      <w:r w:rsidRPr="00E5285A">
        <w:rPr>
          <w:sz w:val="24"/>
          <w:szCs w:val="24"/>
        </w:rPr>
        <w:t xml:space="preserve"> Бюджетного кодекса Российской</w:t>
      </w:r>
      <w:r w:rsidR="00EA582A">
        <w:rPr>
          <w:sz w:val="24"/>
          <w:szCs w:val="24"/>
        </w:rPr>
        <w:t xml:space="preserve"> </w:t>
      </w:r>
      <w:r w:rsidRPr="00E5285A">
        <w:rPr>
          <w:sz w:val="24"/>
          <w:szCs w:val="24"/>
        </w:rPr>
        <w:t>Федерации,</w:t>
      </w:r>
      <w:r w:rsidR="00B833CD">
        <w:rPr>
          <w:sz w:val="24"/>
          <w:szCs w:val="24"/>
        </w:rPr>
        <w:t xml:space="preserve">  пунктом 2 постановления администрации</w:t>
      </w:r>
      <w:proofErr w:type="gramEnd"/>
      <w:r w:rsidR="00B833CD">
        <w:rPr>
          <w:sz w:val="24"/>
          <w:szCs w:val="24"/>
        </w:rPr>
        <w:t xml:space="preserve"> города Рязани от 24.11.2021 № 5035 «Об утверждении </w:t>
      </w:r>
      <w:proofErr w:type="gramStart"/>
      <w:r w:rsidR="00B833CD">
        <w:rPr>
          <w:sz w:val="24"/>
          <w:szCs w:val="24"/>
        </w:rPr>
        <w:t>перечня главных администраторов доходов бюджета города Рязани</w:t>
      </w:r>
      <w:proofErr w:type="gramEnd"/>
      <w:r w:rsidR="00B833CD">
        <w:rPr>
          <w:sz w:val="24"/>
          <w:szCs w:val="24"/>
        </w:rPr>
        <w:t xml:space="preserve"> на 2022 год и плановый период 2023 и 2024 годов»</w:t>
      </w:r>
      <w:r w:rsidR="00EA582A">
        <w:rPr>
          <w:sz w:val="24"/>
          <w:szCs w:val="24"/>
        </w:rPr>
        <w:t>,</w:t>
      </w:r>
      <w:r w:rsidR="00500768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E5285A" w:rsidRDefault="00BD7FC6" w:rsidP="00682BD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proofErr w:type="gramStart"/>
      <w:r w:rsidR="00662D59">
        <w:rPr>
          <w:sz w:val="24"/>
          <w:szCs w:val="24"/>
        </w:rPr>
        <w:t xml:space="preserve">Внести </w:t>
      </w:r>
      <w:r w:rsidR="00B833CD">
        <w:rPr>
          <w:sz w:val="24"/>
          <w:szCs w:val="24"/>
        </w:rPr>
        <w:t xml:space="preserve"> </w:t>
      </w:r>
      <w:r w:rsidR="00CB3062">
        <w:rPr>
          <w:sz w:val="24"/>
          <w:szCs w:val="24"/>
        </w:rPr>
        <w:t>изменение</w:t>
      </w:r>
      <w:r w:rsidR="00662D59">
        <w:rPr>
          <w:sz w:val="24"/>
          <w:szCs w:val="24"/>
        </w:rPr>
        <w:t xml:space="preserve"> в </w:t>
      </w:r>
      <w:r w:rsidR="005E7A98">
        <w:rPr>
          <w:sz w:val="24"/>
          <w:szCs w:val="24"/>
        </w:rPr>
        <w:t>перечень</w:t>
      </w:r>
      <w:r w:rsidR="00682BD4">
        <w:rPr>
          <w:sz w:val="24"/>
          <w:szCs w:val="24"/>
        </w:rPr>
        <w:t xml:space="preserve"> </w:t>
      </w:r>
      <w:r w:rsidR="005E7A98">
        <w:rPr>
          <w:sz w:val="24"/>
          <w:szCs w:val="24"/>
        </w:rPr>
        <w:t>главных администраторов доходов бюджета города Рязани на 2022 год и плановый период 2023 и 2024 годов, утвержденный постановлением</w:t>
      </w:r>
      <w:r w:rsidR="00B833CD">
        <w:rPr>
          <w:sz w:val="24"/>
          <w:szCs w:val="24"/>
        </w:rPr>
        <w:t xml:space="preserve"> администрации города Рязани от 24.11.2021 № 5035 «Об утверждении перечня главных администраторов доходов бюджета города Рязани на 2022 год и плановый период 2023 и 2024 годов»</w:t>
      </w:r>
      <w:r w:rsidR="00EA582A" w:rsidRPr="00EA582A">
        <w:rPr>
          <w:sz w:val="24"/>
          <w:szCs w:val="24"/>
        </w:rPr>
        <w:t>,</w:t>
      </w:r>
      <w:r w:rsidR="00E5285A" w:rsidRPr="00E5285A">
        <w:rPr>
          <w:sz w:val="24"/>
          <w:szCs w:val="24"/>
        </w:rPr>
        <w:t xml:space="preserve"> </w:t>
      </w:r>
      <w:r w:rsidR="006A6C02">
        <w:rPr>
          <w:sz w:val="24"/>
          <w:szCs w:val="24"/>
        </w:rPr>
        <w:t>дополнив его ст</w:t>
      </w:r>
      <w:r w:rsidR="005A35CF">
        <w:rPr>
          <w:sz w:val="24"/>
          <w:szCs w:val="24"/>
        </w:rPr>
        <w:t>рокой 314.1 следующего содержания</w:t>
      </w:r>
      <w:r w:rsidR="00662D59" w:rsidRPr="00E5285A">
        <w:rPr>
          <w:sz w:val="24"/>
          <w:szCs w:val="24"/>
        </w:rPr>
        <w:t>:</w:t>
      </w:r>
      <w:proofErr w:type="gramEnd"/>
    </w:p>
    <w:p w:rsidR="005A35CF" w:rsidRDefault="005A35CF" w:rsidP="00682BD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229"/>
        <w:gridCol w:w="2693"/>
        <w:gridCol w:w="4961"/>
      </w:tblGrid>
      <w:tr w:rsidR="00682BD4" w:rsidTr="00012907">
        <w:tc>
          <w:tcPr>
            <w:tcW w:w="756" w:type="dxa"/>
            <w:vAlign w:val="center"/>
          </w:tcPr>
          <w:p w:rsidR="006A6C02" w:rsidRDefault="006A6C02" w:rsidP="00350EF7">
            <w:pPr>
              <w:jc w:val="center"/>
              <w:rPr>
                <w:sz w:val="24"/>
                <w:szCs w:val="24"/>
              </w:rPr>
            </w:pPr>
          </w:p>
          <w:p w:rsidR="006A6C02" w:rsidRDefault="006A6C02" w:rsidP="00350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314.1</w:t>
            </w:r>
          </w:p>
          <w:p w:rsidR="006A6C02" w:rsidRPr="00137226" w:rsidRDefault="006A6C02" w:rsidP="0035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82BD4" w:rsidRPr="00137226" w:rsidRDefault="00682BD4" w:rsidP="008B3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82BD4" w:rsidRPr="00ED27D2" w:rsidRDefault="006A6C02" w:rsidP="008B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1 17 16000 04 0000 180</w:t>
            </w:r>
          </w:p>
        </w:tc>
        <w:tc>
          <w:tcPr>
            <w:tcW w:w="4961" w:type="dxa"/>
          </w:tcPr>
          <w:p w:rsidR="00682BD4" w:rsidRPr="009E2C99" w:rsidRDefault="006A6C02" w:rsidP="006A6C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 </w:t>
            </w:r>
            <w:r w:rsidR="00682BD4" w:rsidRPr="009E2C99">
              <w:rPr>
                <w:sz w:val="24"/>
                <w:szCs w:val="24"/>
              </w:rPr>
              <w:t xml:space="preserve">  </w:t>
            </w:r>
          </w:p>
        </w:tc>
      </w:tr>
    </w:tbl>
    <w:p w:rsidR="005A35CF" w:rsidRDefault="005A35CF" w:rsidP="00662D59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D35BC" w:rsidRDefault="005A35CF" w:rsidP="00662D59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E879F3" w:rsidRPr="00E879F3">
        <w:rPr>
          <w:sz w:val="24"/>
          <w:szCs w:val="24"/>
        </w:rPr>
        <w:t xml:space="preserve">2. Начальнику отдела доходов бюджета финансово-казначейского управления администрации города Рязани </w:t>
      </w:r>
      <w:proofErr w:type="spellStart"/>
      <w:r w:rsidR="00E879F3" w:rsidRPr="00E879F3">
        <w:rPr>
          <w:sz w:val="24"/>
          <w:szCs w:val="24"/>
        </w:rPr>
        <w:t>Сусляковой</w:t>
      </w:r>
      <w:proofErr w:type="spellEnd"/>
      <w:r w:rsidR="00E879F3" w:rsidRPr="00E879F3">
        <w:rPr>
          <w:sz w:val="24"/>
          <w:szCs w:val="24"/>
        </w:rPr>
        <w:t xml:space="preserve"> Е.В. довести настоящий приказ </w:t>
      </w:r>
      <w:r w:rsidR="002D35BC">
        <w:rPr>
          <w:sz w:val="24"/>
          <w:szCs w:val="24"/>
        </w:rPr>
        <w:t xml:space="preserve">до </w:t>
      </w:r>
      <w:r w:rsidR="002D35BC" w:rsidRPr="002D35BC">
        <w:rPr>
          <w:sz w:val="24"/>
          <w:szCs w:val="24"/>
        </w:rPr>
        <w:t>главных администраторов доходов бюджета города Рязани</w:t>
      </w:r>
      <w:r w:rsidR="002D35BC">
        <w:rPr>
          <w:sz w:val="24"/>
          <w:szCs w:val="24"/>
        </w:rPr>
        <w:t>,</w:t>
      </w:r>
      <w:r w:rsidR="002D35BC" w:rsidRPr="00E879F3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>Управления Федерального казначейства по Рязанской области.</w:t>
      </w:r>
    </w:p>
    <w:p w:rsidR="00477110" w:rsidRDefault="002D35BC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</w:t>
      </w:r>
      <w:r w:rsidRPr="002D35BC">
        <w:rPr>
          <w:sz w:val="24"/>
          <w:szCs w:val="24"/>
        </w:rPr>
        <w:t xml:space="preserve">Отделу </w:t>
      </w:r>
      <w:r w:rsidR="00662D59" w:rsidRPr="00967010">
        <w:rPr>
          <w:sz w:val="24"/>
          <w:szCs w:val="24"/>
        </w:rPr>
        <w:t>развития электронного б</w:t>
      </w:r>
      <w:r w:rsidR="00662D59">
        <w:rPr>
          <w:sz w:val="24"/>
          <w:szCs w:val="24"/>
        </w:rPr>
        <w:t xml:space="preserve">юджетного процесса </w:t>
      </w:r>
      <w:r w:rsidRPr="002D35BC">
        <w:rPr>
          <w:sz w:val="24"/>
          <w:szCs w:val="24"/>
        </w:rPr>
        <w:t>финансово-казначейского управления администрации города Рязани (Дергачев А.В.):</w:t>
      </w:r>
    </w:p>
    <w:p w:rsidR="002D35BC" w:rsidRPr="002D35BC" w:rsidRDefault="00477110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D59">
        <w:rPr>
          <w:sz w:val="24"/>
          <w:szCs w:val="24"/>
        </w:rPr>
        <w:t>- внести изменения</w:t>
      </w:r>
      <w:r w:rsidR="002D35BC" w:rsidRPr="002D35BC">
        <w:rPr>
          <w:sz w:val="24"/>
          <w:szCs w:val="24"/>
        </w:rPr>
        <w:t xml:space="preserve"> в Справочник кодов бюджетной классификации АС «Бюджет» </w:t>
      </w:r>
      <w:r>
        <w:rPr>
          <w:sz w:val="24"/>
          <w:szCs w:val="24"/>
        </w:rPr>
        <w:t xml:space="preserve"> </w:t>
      </w:r>
      <w:r w:rsidR="002D35BC" w:rsidRPr="002D35BC">
        <w:rPr>
          <w:sz w:val="24"/>
          <w:szCs w:val="24"/>
        </w:rPr>
        <w:t>для размещения в электронном виде в СУФД;</w:t>
      </w:r>
    </w:p>
    <w:p w:rsidR="002D35BC" w:rsidRPr="002D35BC" w:rsidRDefault="00477110" w:rsidP="006F08C9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BC" w:rsidRPr="002D35BC">
        <w:rPr>
          <w:sz w:val="24"/>
          <w:szCs w:val="24"/>
        </w:rPr>
        <w:t xml:space="preserve">- </w:t>
      </w:r>
      <w:proofErr w:type="gramStart"/>
      <w:r w:rsidR="002D35BC" w:rsidRPr="002D35BC">
        <w:rPr>
          <w:sz w:val="24"/>
          <w:szCs w:val="24"/>
        </w:rPr>
        <w:t>разместить</w:t>
      </w:r>
      <w:proofErr w:type="gramEnd"/>
      <w:r w:rsidR="002D35BC" w:rsidRPr="002D35BC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E879F3" w:rsidRPr="00E879F3" w:rsidRDefault="00477110" w:rsidP="006F08C9">
      <w:pPr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="00E879F3" w:rsidRPr="00E879F3">
        <w:rPr>
          <w:sz w:val="24"/>
          <w:szCs w:val="24"/>
        </w:rPr>
        <w:t>Настоящий приказ вступает</w:t>
      </w:r>
      <w:r w:rsidR="00350EF7">
        <w:rPr>
          <w:sz w:val="24"/>
          <w:szCs w:val="24"/>
        </w:rPr>
        <w:t xml:space="preserve"> в силу с 1 января 2022</w:t>
      </w:r>
      <w:r w:rsidR="00662D59">
        <w:rPr>
          <w:sz w:val="24"/>
          <w:szCs w:val="24"/>
        </w:rPr>
        <w:t xml:space="preserve"> года</w:t>
      </w:r>
      <w:r w:rsidR="00E879F3" w:rsidRPr="00E879F3">
        <w:rPr>
          <w:sz w:val="24"/>
          <w:szCs w:val="24"/>
        </w:rPr>
        <w:t>.</w:t>
      </w:r>
    </w:p>
    <w:p w:rsidR="00E879F3" w:rsidRPr="00E879F3" w:rsidRDefault="00477110" w:rsidP="006F08C9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5.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350EF7" w:rsidP="00350EF7">
            <w:pPr>
              <w:pStyle w:val="a7"/>
              <w:suppressAutoHyphens/>
            </w:pPr>
            <w:r>
              <w:t xml:space="preserve"> 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350EF7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 С.Д.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017916">
      <w:headerReference w:type="default" r:id="rId10"/>
      <w:headerReference w:type="first" r:id="rId11"/>
      <w:pgSz w:w="11907" w:h="16840" w:code="9"/>
      <w:pgMar w:top="1134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32" w:rsidRDefault="007B3032">
      <w:r>
        <w:separator/>
      </w:r>
    </w:p>
  </w:endnote>
  <w:endnote w:type="continuationSeparator" w:id="0">
    <w:p w:rsidR="007B3032" w:rsidRDefault="007B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32" w:rsidRDefault="007B3032">
      <w:r>
        <w:separator/>
      </w:r>
    </w:p>
  </w:footnote>
  <w:footnote w:type="continuationSeparator" w:id="0">
    <w:p w:rsidR="007B3032" w:rsidRDefault="007B3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33E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2907"/>
    <w:rsid w:val="000138D4"/>
    <w:rsid w:val="00017916"/>
    <w:rsid w:val="00022AEF"/>
    <w:rsid w:val="000363F1"/>
    <w:rsid w:val="0003699B"/>
    <w:rsid w:val="00043856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1559"/>
    <w:rsid w:val="000C5B2C"/>
    <w:rsid w:val="000D5B12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12AF"/>
    <w:rsid w:val="001031A6"/>
    <w:rsid w:val="00123769"/>
    <w:rsid w:val="0013593E"/>
    <w:rsid w:val="00137226"/>
    <w:rsid w:val="0015590B"/>
    <w:rsid w:val="001600A8"/>
    <w:rsid w:val="001660B6"/>
    <w:rsid w:val="00167552"/>
    <w:rsid w:val="0017433E"/>
    <w:rsid w:val="001749BE"/>
    <w:rsid w:val="00191102"/>
    <w:rsid w:val="001A362C"/>
    <w:rsid w:val="001A7500"/>
    <w:rsid w:val="001B04A0"/>
    <w:rsid w:val="001B5305"/>
    <w:rsid w:val="001D4EFF"/>
    <w:rsid w:val="001D6F2B"/>
    <w:rsid w:val="001D79F2"/>
    <w:rsid w:val="001E6733"/>
    <w:rsid w:val="001F6709"/>
    <w:rsid w:val="00201BAE"/>
    <w:rsid w:val="00201EA6"/>
    <w:rsid w:val="0021162A"/>
    <w:rsid w:val="00212647"/>
    <w:rsid w:val="00215000"/>
    <w:rsid w:val="00215426"/>
    <w:rsid w:val="00221FA7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77D7B"/>
    <w:rsid w:val="002A1EBB"/>
    <w:rsid w:val="002C0185"/>
    <w:rsid w:val="002D35BC"/>
    <w:rsid w:val="002D5857"/>
    <w:rsid w:val="002D5CB7"/>
    <w:rsid w:val="003025D8"/>
    <w:rsid w:val="00311E65"/>
    <w:rsid w:val="00312F52"/>
    <w:rsid w:val="003176BA"/>
    <w:rsid w:val="00326A0F"/>
    <w:rsid w:val="00336740"/>
    <w:rsid w:val="00340997"/>
    <w:rsid w:val="00345A80"/>
    <w:rsid w:val="00346720"/>
    <w:rsid w:val="00346EAE"/>
    <w:rsid w:val="00347C2F"/>
    <w:rsid w:val="00350EF7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77110"/>
    <w:rsid w:val="00493754"/>
    <w:rsid w:val="004A4321"/>
    <w:rsid w:val="004B223E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0768"/>
    <w:rsid w:val="005069D6"/>
    <w:rsid w:val="00510777"/>
    <w:rsid w:val="00524FD7"/>
    <w:rsid w:val="005647F5"/>
    <w:rsid w:val="00566553"/>
    <w:rsid w:val="0057135D"/>
    <w:rsid w:val="00580BCE"/>
    <w:rsid w:val="005A0869"/>
    <w:rsid w:val="005A35CF"/>
    <w:rsid w:val="005B2F9C"/>
    <w:rsid w:val="005B35BD"/>
    <w:rsid w:val="005C21B5"/>
    <w:rsid w:val="005C3C0C"/>
    <w:rsid w:val="005D63FE"/>
    <w:rsid w:val="005E2840"/>
    <w:rsid w:val="005E7A98"/>
    <w:rsid w:val="005F503B"/>
    <w:rsid w:val="006024E5"/>
    <w:rsid w:val="00613292"/>
    <w:rsid w:val="0061445B"/>
    <w:rsid w:val="00633C56"/>
    <w:rsid w:val="00642DF8"/>
    <w:rsid w:val="00657C13"/>
    <w:rsid w:val="006622BC"/>
    <w:rsid w:val="00662D59"/>
    <w:rsid w:val="00663104"/>
    <w:rsid w:val="00664B55"/>
    <w:rsid w:val="00665949"/>
    <w:rsid w:val="006660AA"/>
    <w:rsid w:val="00670245"/>
    <w:rsid w:val="00670E9E"/>
    <w:rsid w:val="00675009"/>
    <w:rsid w:val="00682BD4"/>
    <w:rsid w:val="00692AAD"/>
    <w:rsid w:val="006A01E6"/>
    <w:rsid w:val="006A6892"/>
    <w:rsid w:val="006A6C02"/>
    <w:rsid w:val="006C0FB6"/>
    <w:rsid w:val="006C3EAA"/>
    <w:rsid w:val="006C5DEA"/>
    <w:rsid w:val="006C7290"/>
    <w:rsid w:val="006E4770"/>
    <w:rsid w:val="006F08C9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B3032"/>
    <w:rsid w:val="007C01DC"/>
    <w:rsid w:val="007D0786"/>
    <w:rsid w:val="007D1D40"/>
    <w:rsid w:val="007D36E9"/>
    <w:rsid w:val="007E0142"/>
    <w:rsid w:val="007E1367"/>
    <w:rsid w:val="007E5ABB"/>
    <w:rsid w:val="00800D5D"/>
    <w:rsid w:val="008157E2"/>
    <w:rsid w:val="0083153B"/>
    <w:rsid w:val="0084219F"/>
    <w:rsid w:val="008433F2"/>
    <w:rsid w:val="00887DDE"/>
    <w:rsid w:val="008A3E4E"/>
    <w:rsid w:val="008A6923"/>
    <w:rsid w:val="008B3392"/>
    <w:rsid w:val="008C30A0"/>
    <w:rsid w:val="008C5415"/>
    <w:rsid w:val="008D53BE"/>
    <w:rsid w:val="008E0992"/>
    <w:rsid w:val="008F0E02"/>
    <w:rsid w:val="008F223C"/>
    <w:rsid w:val="008F3F45"/>
    <w:rsid w:val="008F4D48"/>
    <w:rsid w:val="00905526"/>
    <w:rsid w:val="009251C3"/>
    <w:rsid w:val="0093166C"/>
    <w:rsid w:val="009412DC"/>
    <w:rsid w:val="00950489"/>
    <w:rsid w:val="00970421"/>
    <w:rsid w:val="00975E2F"/>
    <w:rsid w:val="009839BD"/>
    <w:rsid w:val="00986745"/>
    <w:rsid w:val="009904BB"/>
    <w:rsid w:val="00996A68"/>
    <w:rsid w:val="009A6EC9"/>
    <w:rsid w:val="009B2966"/>
    <w:rsid w:val="009C1821"/>
    <w:rsid w:val="009C21EF"/>
    <w:rsid w:val="009C2C58"/>
    <w:rsid w:val="009D38D3"/>
    <w:rsid w:val="009D5D43"/>
    <w:rsid w:val="009E49B3"/>
    <w:rsid w:val="009F019D"/>
    <w:rsid w:val="009F4F10"/>
    <w:rsid w:val="00A22100"/>
    <w:rsid w:val="00A264CD"/>
    <w:rsid w:val="00A72F24"/>
    <w:rsid w:val="00A96F75"/>
    <w:rsid w:val="00AB2605"/>
    <w:rsid w:val="00AB3AF9"/>
    <w:rsid w:val="00AB474A"/>
    <w:rsid w:val="00AD2271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33CD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01350"/>
    <w:rsid w:val="00C10F7C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062"/>
    <w:rsid w:val="00CB38FF"/>
    <w:rsid w:val="00CC3450"/>
    <w:rsid w:val="00CD659A"/>
    <w:rsid w:val="00D006FA"/>
    <w:rsid w:val="00D15FDF"/>
    <w:rsid w:val="00D22AF3"/>
    <w:rsid w:val="00D2609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D6CC5"/>
    <w:rsid w:val="00DE160B"/>
    <w:rsid w:val="00DF72DF"/>
    <w:rsid w:val="00E05F61"/>
    <w:rsid w:val="00E07538"/>
    <w:rsid w:val="00E461C4"/>
    <w:rsid w:val="00E5279B"/>
    <w:rsid w:val="00E5285A"/>
    <w:rsid w:val="00E60357"/>
    <w:rsid w:val="00E71614"/>
    <w:rsid w:val="00E72123"/>
    <w:rsid w:val="00E82194"/>
    <w:rsid w:val="00E8787E"/>
    <w:rsid w:val="00E879F3"/>
    <w:rsid w:val="00E915AE"/>
    <w:rsid w:val="00EA062A"/>
    <w:rsid w:val="00EA582A"/>
    <w:rsid w:val="00EB0BD6"/>
    <w:rsid w:val="00EB37B0"/>
    <w:rsid w:val="00EB38E0"/>
    <w:rsid w:val="00EC5808"/>
    <w:rsid w:val="00ED27D2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30BA2"/>
    <w:rsid w:val="00F4087C"/>
    <w:rsid w:val="00F427CA"/>
    <w:rsid w:val="00F5283D"/>
    <w:rsid w:val="00F559AA"/>
    <w:rsid w:val="00F6085F"/>
    <w:rsid w:val="00F63756"/>
    <w:rsid w:val="00FA4DDA"/>
    <w:rsid w:val="00FA6919"/>
    <w:rsid w:val="00FB3E11"/>
    <w:rsid w:val="00FB50E0"/>
    <w:rsid w:val="00FB5EB5"/>
    <w:rsid w:val="00FC19AC"/>
    <w:rsid w:val="00FC4005"/>
    <w:rsid w:val="00FD0E59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714D-86C9-48EC-901F-A9F7E3D1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311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СУСЛЯКОВА</cp:lastModifiedBy>
  <cp:revision>26</cp:revision>
  <cp:lastPrinted>2021-12-28T13:31:00Z</cp:lastPrinted>
  <dcterms:created xsi:type="dcterms:W3CDTF">2020-03-11T07:54:00Z</dcterms:created>
  <dcterms:modified xsi:type="dcterms:W3CDTF">2022-01-10T09:47:00Z</dcterms:modified>
</cp:coreProperties>
</file>