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7A" w:rsidRPr="005C647A" w:rsidRDefault="00483D91" w:rsidP="005C647A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61EB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C647A" w:rsidRPr="005C647A">
        <w:rPr>
          <w:rFonts w:ascii="Times New Roman CYR" w:hAnsi="Times New Roman CYR" w:cs="Times New Roman CYR"/>
          <w:sz w:val="28"/>
          <w:szCs w:val="28"/>
        </w:rPr>
        <w:t xml:space="preserve">ПРИЛОЖЕНИЕ  № </w:t>
      </w:r>
      <w:r w:rsidR="005C647A">
        <w:rPr>
          <w:rFonts w:ascii="Times New Roman CYR" w:hAnsi="Times New Roman CYR" w:cs="Times New Roman CYR"/>
          <w:sz w:val="28"/>
          <w:szCs w:val="28"/>
        </w:rPr>
        <w:t>2</w:t>
      </w:r>
    </w:p>
    <w:p w:rsidR="005C647A" w:rsidRPr="005C647A" w:rsidRDefault="005C647A" w:rsidP="005C647A">
      <w:pPr>
        <w:rPr>
          <w:rFonts w:ascii="Times New Roman CYR" w:hAnsi="Times New Roman CYR" w:cs="Times New Roman CYR"/>
          <w:sz w:val="28"/>
          <w:szCs w:val="28"/>
        </w:rPr>
      </w:pPr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к бюджету города Рязани на 202</w:t>
      </w:r>
      <w:r w:rsidR="00582F7A">
        <w:rPr>
          <w:rFonts w:ascii="Times New Roman CYR" w:hAnsi="Times New Roman CYR" w:cs="Times New Roman CYR"/>
          <w:sz w:val="28"/>
          <w:szCs w:val="28"/>
        </w:rPr>
        <w:t>4</w:t>
      </w:r>
      <w:r w:rsidRPr="005C647A"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483D91" w:rsidRDefault="005C647A" w:rsidP="005C647A"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Pr="005C647A">
        <w:rPr>
          <w:sz w:val="28"/>
          <w:szCs w:val="28"/>
        </w:rPr>
        <w:t>и на плановый период 202</w:t>
      </w:r>
      <w:r w:rsidR="00582F7A">
        <w:rPr>
          <w:sz w:val="28"/>
          <w:szCs w:val="28"/>
        </w:rPr>
        <w:t>5</w:t>
      </w:r>
      <w:r w:rsidRPr="005C647A">
        <w:rPr>
          <w:sz w:val="28"/>
          <w:szCs w:val="28"/>
        </w:rPr>
        <w:t xml:space="preserve"> и 202</w:t>
      </w:r>
      <w:r w:rsidR="00582F7A">
        <w:rPr>
          <w:sz w:val="28"/>
          <w:szCs w:val="28"/>
        </w:rPr>
        <w:t>6</w:t>
      </w:r>
      <w:r w:rsidRPr="005C647A">
        <w:rPr>
          <w:sz w:val="28"/>
          <w:szCs w:val="28"/>
        </w:rPr>
        <w:t xml:space="preserve"> годов</w:t>
      </w:r>
    </w:p>
    <w:p w:rsidR="005C647A" w:rsidRDefault="005C647A" w:rsidP="00483D91">
      <w:pPr>
        <w:jc w:val="center"/>
      </w:pPr>
    </w:p>
    <w:p w:rsidR="005C647A" w:rsidRPr="001D5E08" w:rsidRDefault="005C647A" w:rsidP="00483D91">
      <w:pPr>
        <w:jc w:val="center"/>
      </w:pPr>
    </w:p>
    <w:p w:rsidR="00483D91" w:rsidRPr="005C647A" w:rsidRDefault="00483D91" w:rsidP="00483D91">
      <w:pPr>
        <w:jc w:val="center"/>
        <w:rPr>
          <w:b/>
          <w:bCs/>
          <w:sz w:val="28"/>
          <w:szCs w:val="28"/>
        </w:rPr>
      </w:pPr>
      <w:r w:rsidRPr="005C647A">
        <w:rPr>
          <w:b/>
          <w:bCs/>
          <w:sz w:val="28"/>
          <w:szCs w:val="28"/>
        </w:rPr>
        <w:t>Прогнозируемые доходы  бюджета города</w:t>
      </w:r>
    </w:p>
    <w:p w:rsidR="00483D91" w:rsidRPr="005C647A" w:rsidRDefault="00483D91" w:rsidP="00483D91">
      <w:pPr>
        <w:jc w:val="center"/>
        <w:rPr>
          <w:sz w:val="28"/>
          <w:szCs w:val="28"/>
        </w:rPr>
      </w:pPr>
      <w:r w:rsidRPr="005C647A">
        <w:rPr>
          <w:b/>
          <w:bCs/>
          <w:sz w:val="28"/>
          <w:szCs w:val="28"/>
        </w:rPr>
        <w:t>на плановый период  202</w:t>
      </w:r>
      <w:r w:rsidR="00582F7A">
        <w:rPr>
          <w:b/>
          <w:bCs/>
          <w:sz w:val="28"/>
          <w:szCs w:val="28"/>
        </w:rPr>
        <w:t>5</w:t>
      </w:r>
      <w:r w:rsidRPr="005C647A">
        <w:rPr>
          <w:b/>
          <w:bCs/>
          <w:sz w:val="28"/>
          <w:szCs w:val="28"/>
        </w:rPr>
        <w:t xml:space="preserve"> и 202</w:t>
      </w:r>
      <w:r w:rsidR="00582F7A">
        <w:rPr>
          <w:b/>
          <w:bCs/>
          <w:sz w:val="28"/>
          <w:szCs w:val="28"/>
        </w:rPr>
        <w:t>6</w:t>
      </w:r>
      <w:r w:rsidRPr="005C647A">
        <w:rPr>
          <w:b/>
          <w:bCs/>
          <w:sz w:val="28"/>
          <w:szCs w:val="28"/>
        </w:rPr>
        <w:t xml:space="preserve"> годов</w:t>
      </w:r>
      <w:r w:rsidRPr="005C647A">
        <w:rPr>
          <w:sz w:val="28"/>
          <w:szCs w:val="28"/>
        </w:rPr>
        <w:t xml:space="preserve">                                                              </w:t>
      </w:r>
    </w:p>
    <w:p w:rsidR="00C218D6" w:rsidRDefault="00C218D6"/>
    <w:p w:rsidR="00483D91" w:rsidRPr="001D5E08" w:rsidRDefault="00483D91" w:rsidP="00483D91">
      <w:pPr>
        <w:jc w:val="right"/>
        <w:rPr>
          <w:i/>
        </w:rPr>
      </w:pPr>
      <w:r w:rsidRPr="001D5E08">
        <w:rPr>
          <w:i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063"/>
      </w:tblGrid>
      <w:tr w:rsidR="00582F7A" w:rsidRPr="00582F7A" w:rsidTr="00582F7A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Наименование доходов</w:t>
            </w:r>
          </w:p>
        </w:tc>
        <w:tc>
          <w:tcPr>
            <w:tcW w:w="4047" w:type="dxa"/>
            <w:gridSpan w:val="2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Сумма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</w:p>
        </w:tc>
        <w:tc>
          <w:tcPr>
            <w:tcW w:w="3544" w:type="dxa"/>
            <w:vMerge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2025 год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2026 год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4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1 00 00000 00 0000 000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7 778 318 500,00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8 159 800 000,00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4 683 731 000,00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5 045 035 000,00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4 683 731 000,00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5 045 035 000,00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1 01 02010 01 0000 110</w:t>
            </w:r>
          </w:p>
        </w:tc>
        <w:tc>
          <w:tcPr>
            <w:tcW w:w="3544" w:type="dxa"/>
            <w:shd w:val="clear" w:color="auto" w:fill="auto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4 115 934 000,00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4 436 926 000,00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1 01 02020 01 0000 110</w:t>
            </w:r>
          </w:p>
        </w:tc>
        <w:tc>
          <w:tcPr>
            <w:tcW w:w="3544" w:type="dxa"/>
            <w:shd w:val="clear" w:color="auto" w:fill="auto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20 816 000,00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22 433 000,00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1 01 02030 01 0000 110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59 884 000,00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64 609 000,00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1 01 02040 01 0000 110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Налог на доходы физических лиц  в виде фиксированных авансовых платежей с доходов, полученных физическими </w:t>
            </w:r>
            <w:r w:rsidRPr="00582F7A">
              <w:lastRenderedPageBreak/>
              <w:t>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25 442 000,00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27 365 000,00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1 01 02080 01 0000 110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197 121 000,00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213 014 000,00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1 01 02130 01 0000 110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83 453 000,00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88 581 000,00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1 01 02140 01 0000 110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181 081 000,00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192 107 000,00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48 986 900,00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50 545 400,00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48 986 900,00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50 545 400,00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1 03 02230 01 0000 110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582F7A">
              <w:lastRenderedPageBreak/>
              <w:t>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25 485 200,00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26 328 900,00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1 03 02231 01 0000 110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25 485 200,00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26 328 900,00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1 03 02240 01 0000 110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уплаты акцизов на моторные масла для дизельных и (или) карбюраторных (</w:t>
            </w:r>
            <w:proofErr w:type="spellStart"/>
            <w:r w:rsidRPr="00582F7A">
              <w:t>инжекторных</w:t>
            </w:r>
            <w:proofErr w:type="spellEnd"/>
            <w:r w:rsidRPr="00582F7A"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140 300,00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1 03 02241 01 0000 110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уплаты акцизов на моторные масла для дизельных и (или) карбюраторных (</w:t>
            </w:r>
            <w:proofErr w:type="spellStart"/>
            <w:r w:rsidRPr="00582F7A">
              <w:t>инжекторных</w:t>
            </w:r>
            <w:proofErr w:type="spellEnd"/>
            <w:r w:rsidRPr="00582F7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140 300,00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1 03 02250 01 0000 110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</w:t>
            </w:r>
            <w:r w:rsidRPr="00582F7A"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26 535 900,00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27 421 400,00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1 03 02251 01 0000 110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26 535 900,00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27 421 400,00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1 03 02260 01 0000 110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-3 168 000,00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-3 345 200,00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1 03 02261 01 0000 110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-3 168 000,00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-3 345 200,00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563 032 000,00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594 656 000,00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1 05 01000 00 0000 110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409 803 000,00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424 885 000,00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1 05 01010 01 0000 110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Налог, взимаемый с налогоплательщиков, </w:t>
            </w:r>
            <w:r w:rsidRPr="00582F7A">
              <w:lastRenderedPageBreak/>
              <w:t>выбравших в качестве объекта налогообложения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289 180 000,00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295 358 000,00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1 05 01011 01 0000 110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289 180 000,00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295 358 000,00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1 05 01020 01 0000 110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120 623 000,00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129 527 000,00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1 05 01021 01 0000 110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120 623 000,00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129 527 000,00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1 05 03000 01 0000 110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Единый сельскохозяйственный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1 977 000,00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2 118 000,00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1 05 03010 01 0000 110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Единый сельскохозяйственный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1 977 000,00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2 118 000,00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1 05 04000 02 0000 110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151 252 000,00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167 653 000,00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1 05 04010 02 0000 110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151 252 000,00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167 653 000,00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НАЛОГИ НА ИМУЩЕСТВО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1 697 529 000,00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1 695 998 000,00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1 06 01000 00 0000 110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имущество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907 998 000,00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931 427 000,00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1 06 01020 04 0000 110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907 998 000,00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931 427 000,00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1 06 06000 00 0000 110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Земельный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789 531 000,00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764 571 000,00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1 06 06030 00 0000 110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Земельный налог с организаций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659 185 000,00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631 667 000,00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1 06 06032 04 0000 110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659 185 000,00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631 667 000,00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1 06 06040 00 0000 110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Земельный налог с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130 346 000,00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132 904 000,00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1 06 06042 04 0000 110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Земельный налог с физических </w:t>
            </w:r>
            <w:r w:rsidRPr="00582F7A">
              <w:lastRenderedPageBreak/>
              <w:t xml:space="preserve">лиц, обладающих земельным участком, расположенным в границах городских округов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130 346 000,00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132 904 000,00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1 08 00000 00 0000 000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ГОСУДАРСТВЕННАЯ ПОШЛИНА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102 833 000,00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109 495 000,00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1 08 03000 01 0000 110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102 668 000,00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109 330 000,00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1 08 03010 01 0000 110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102 668 000,00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109 330 000,00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 xml:space="preserve">1 08 07000 01 0000 110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1 08 07150 01 0000 110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165 000,00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509 767 700,00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495 251 100,00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1 11 01000 00 0000 120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12 946 200,00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12 946 200,00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1 11 01040 04 0000 120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12 946 200,00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12 946 200,00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1 11 03000 00 0000 120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591 300,00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522 600,00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1 11 03040 04 0000 120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Проценты, полученные от предоставления бюджетных </w:t>
            </w:r>
            <w:r w:rsidRPr="00582F7A">
              <w:lastRenderedPageBreak/>
              <w:t>кредитов внутри страны за счет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591 300,00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522 600,00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1 11 05000 00 0000 120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360 209 200,00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364 669 200,00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271 416 700,00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276 141 600,00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1 11 05012 04 0000 120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271 416 700,00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276 141 600,00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1 11 05020 00 0000 120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proofErr w:type="gramStart"/>
            <w:r w:rsidRPr="00582F7A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18 378 200,00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19 113 300,00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1 11 05024 04 0000 120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proofErr w:type="gramStart"/>
            <w:r w:rsidRPr="00582F7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</w:t>
            </w:r>
            <w:r w:rsidRPr="00582F7A">
              <w:lastRenderedPageBreak/>
              <w:t>автономных учреждений)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18 378 200,00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19 113 300,00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1 11 05030 00 0000 120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217 500,00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217 500,00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1 11 05034 04 0000 120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217 500,00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217 500,00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1 11 05070 00 0000 120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54 568 800,00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53 568 800,00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1 11 05074 04 0000 120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54 568 800,00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53 568 800,00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1 11 05074 04 0001 120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23 764 200,00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22 764 200,00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1 11 05074 04 0002 120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30 804 600,00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30 804 600,00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1 11 05090 00 0000 120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15 628 000,00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15 628 000,00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1 11 05092 04 0000 120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15 628 000,00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15 628 000,00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1 11 05300 00 0000 120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4 700,00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1 11 05310 00 0000 120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1 11 05312 04 0000 120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1 11 05320 00 0000 120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1 11 05324 04 0000 120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</w:t>
            </w:r>
            <w:r w:rsidRPr="00582F7A">
              <w:lastRenderedPageBreak/>
              <w:t>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3 200,00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1 11 07000 00 0000 120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10 000 000,00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1 11 07010 00 0000 120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10 000 000,00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1 11 07014 04 0000 120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10 000 000,00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126 016 300,00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107 108 400,00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1 11 09040 00 0000 120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12 260 600,00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10 419 800,00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1 11 09044 04 0000 120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582F7A"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12 260 600,00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10 419 800,00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1 11 09044 04 0001 120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1 648 900,00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1 714 800,00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1 11 09044 04 0003 120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поступления от использования имущества, находящегося в собственности городских округов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7 782 800,00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5 762 900,00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1 11 09044 04 0004 120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поступления от использования имущества, находящегося в собственности городских округов 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2 828 900,00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2 942 100,00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1 11 09080 00 0000 120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Плата, поступившая в рамках договора за предоставление </w:t>
            </w:r>
            <w:r w:rsidRPr="00582F7A">
              <w:lastRenderedPageBreak/>
              <w:t>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113 755 700,00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96 688 600,00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1 11 09080 04 0000 120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113 755 700,00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96 688 600,00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1 11 09080 04 0001 120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proofErr w:type="gramStart"/>
            <w:r w:rsidRPr="00582F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35 473 000,00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36 891 900,00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1 11 09080 04 0002 120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proofErr w:type="gramStart"/>
            <w:r w:rsidRPr="00582F7A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</w:t>
            </w:r>
            <w:r w:rsidRPr="00582F7A">
              <w:lastRenderedPageBreak/>
              <w:t>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765 000,00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795 600,00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1 11 09080 04 0003 120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proofErr w:type="gramStart"/>
            <w:r w:rsidRPr="00582F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1 000 400,00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1 040 500,00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1 11 09080 04 0004 120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proofErr w:type="gramStart"/>
            <w:r w:rsidRPr="00582F7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76 517 300,00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57 960 600,00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1 12 00000 00 0000 000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72 618 800,00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72 618 800,00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1 12 01000 01 0000 120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негативное воздействие на окружающую среду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72 618 800,00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72 618 800,00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1 12 01010 01 0000 120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2 450 100,00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2 450 100,00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1 12 01030 01 0000 120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сбросы загрязняющих веществ в водные объекты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56 966 600,00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56 966 600,00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1 12 01040 01 0000 120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Плата за размещение отходов </w:t>
            </w:r>
            <w:r w:rsidRPr="00582F7A">
              <w:lastRenderedPageBreak/>
              <w:t>производства и потребления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13 202 100,00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13 202 100,00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1 12 01041 01 0000 120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размещение отходов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13 136 600,00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13 136 600,00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1 12 01042 01 0000 120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размещение твердых коммунальных отходов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65 500,00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65 500,00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4 011 500,00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4 118 100,00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1 13 01000 00 0000 130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оказания платных услуг (работ)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2 518 100,00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2 609 500,00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1 13 01990 00 0000 130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доходы от оказания платных услуг (работ)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2 518 100,00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2 609 500,00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1 13 01994 04 0000 130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2 518 100,00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2 609 500,00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1 13 01994 04 0001 130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234 900,00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234 900,00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1 13 01994 04 0002 130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2 283 200,00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2 374 600,00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1 13 02000 00 0000 130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1 493 400,00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1 508 600,00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1 13 02990 00 0000 130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доходы от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1 493 400,00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1 508 600,00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1 13 02994 04 0000 130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1 493 400,00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1 508 600,00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1 13 02994 04 0001 130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39 500,00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42 200,00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1 13 02994 04 0003 130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1 453 900,00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1 466 400,00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60 603 700,00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57 609 300,00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1 14 02000 00 0000 000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Доходы от реализации имущества, находящегося в государственной и муниципальной собственности (за исключением движимого </w:t>
            </w:r>
            <w:r w:rsidRPr="00582F7A"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6 784 700,00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3 790 300,00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1 14 02040 04 0000 410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6 766 700,00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3 770 800,00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1 14 02043 04 0000 410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6 766 700,00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3 770 800,00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1 14 02040 04 0000 440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19 500,00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1 14 02042 04 0000 440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</w:t>
            </w:r>
            <w:r w:rsidRPr="00582F7A">
              <w:lastRenderedPageBreak/>
              <w:t>части реализации материальных запасов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19 500,00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1 14 06000 00 0000 430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43 661 500,00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43 661 500,00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1 14 06010 00 0000 430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43 661 500,00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43 661 500,00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1 14 06012 04 0000 430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43 661 500,00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43 661 500,00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1 14 06300 00 0000 430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10 157 500,00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10 157 500,00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1 14 06310 00 0000 430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10 157 500,00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10 157 500,00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1 14 06312 04 0000 430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10 157 500,00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10 157 500,00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1 16 00000 00 0000 000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32 708 400,00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32 267 100,00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1 17 00000 00 0000 000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2 496 500,00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2 206 200,00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1 17 05000 00 0000 180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неналоговые доходы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2 496 500,00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2 206 200,00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t>1 17 05040 04 0000 180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неналоговые доходы </w:t>
            </w:r>
            <w:r w:rsidRPr="00582F7A">
              <w:lastRenderedPageBreak/>
              <w:t>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2 496 500,00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2 206 200,00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center"/>
            </w:pPr>
            <w:r w:rsidRPr="00582F7A">
              <w:lastRenderedPageBreak/>
              <w:t>1 17 05040 04 0002 180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2 496 500,00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2 206 200,00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2 00 00000 00 0000 000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 xml:space="preserve">БЕЗВОЗМЕЗДНЫЕ ПОСТУПЛЕНИЯ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7 774 781 924,19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6 981 042 515,85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2 02 00000 00 0000 000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7 774 781 924,19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6 981 042 515,85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2 02 10000 00 0000 150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  <w:i/>
                <w:iCs/>
                <w:color w:val="000000"/>
              </w:rPr>
            </w:pPr>
            <w:r w:rsidRPr="00582F7A">
              <w:rPr>
                <w:b/>
                <w:bCs/>
                <w:i/>
                <w:i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i/>
                <w:iCs/>
                <w:sz w:val="23"/>
                <w:szCs w:val="23"/>
              </w:rPr>
            </w:pPr>
            <w:r w:rsidRPr="00582F7A">
              <w:rPr>
                <w:b/>
                <w:bCs/>
                <w:i/>
                <w:iCs/>
                <w:sz w:val="23"/>
                <w:szCs w:val="23"/>
              </w:rPr>
              <w:t>169 595 634,44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i/>
                <w:iCs/>
                <w:sz w:val="23"/>
                <w:szCs w:val="23"/>
              </w:rPr>
            </w:pPr>
            <w:r w:rsidRPr="00582F7A">
              <w:rPr>
                <w:b/>
                <w:bCs/>
                <w:i/>
                <w:iCs/>
                <w:sz w:val="23"/>
                <w:szCs w:val="23"/>
              </w:rPr>
              <w:t>67 637 888,00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2 02 15001 00 0000 150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169 595 634,44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67 637 888,00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2 02 15001 04 0000 150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169 595 634,44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67 637 888,00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bookmarkStart w:id="0" w:name="_GoBack"/>
            <w:bookmarkEnd w:id="0"/>
            <w:r w:rsidRPr="00582F7A">
              <w:t>2 02 20000 00 0000 150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  <w:i/>
                <w:iCs/>
                <w:color w:val="000000"/>
              </w:rPr>
            </w:pPr>
            <w:r w:rsidRPr="00582F7A">
              <w:rPr>
                <w:b/>
                <w:bCs/>
                <w:i/>
                <w:i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i/>
                <w:iCs/>
                <w:sz w:val="23"/>
                <w:szCs w:val="23"/>
              </w:rPr>
            </w:pPr>
            <w:r w:rsidRPr="00582F7A">
              <w:rPr>
                <w:b/>
                <w:bCs/>
                <w:i/>
                <w:iCs/>
                <w:sz w:val="23"/>
                <w:szCs w:val="23"/>
              </w:rPr>
              <w:t>731 466 764,45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i/>
                <w:iCs/>
                <w:sz w:val="23"/>
                <w:szCs w:val="23"/>
              </w:rPr>
            </w:pPr>
            <w:r w:rsidRPr="00582F7A">
              <w:rPr>
                <w:b/>
                <w:bCs/>
                <w:i/>
                <w:iCs/>
                <w:sz w:val="23"/>
                <w:szCs w:val="23"/>
              </w:rPr>
              <w:t>1 269 000,00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2 02 20077 00 0000 150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 xml:space="preserve">Субсидии бюджетам на </w:t>
            </w:r>
            <w:proofErr w:type="spellStart"/>
            <w:r w:rsidRPr="00582F7A">
              <w:rPr>
                <w:color w:val="000000"/>
              </w:rPr>
              <w:t>софинансирование</w:t>
            </w:r>
            <w:proofErr w:type="spellEnd"/>
            <w:r w:rsidRPr="00582F7A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310 492 000,00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2 02 20077 04 0000 150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582F7A">
              <w:rPr>
                <w:color w:val="000000"/>
              </w:rPr>
              <w:t>софинансирование</w:t>
            </w:r>
            <w:proofErr w:type="spellEnd"/>
            <w:r w:rsidRPr="00582F7A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310 492 000,00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2 02 25304 00 0000 150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proofErr w:type="gramStart"/>
            <w:r w:rsidRPr="00582F7A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301 194 976,90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2 02 25304 04 0000 150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301 194 976,90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2 02 25305 00 0000 150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 xml:space="preserve">Субсидии бюджетам на создание новых мест в общеобразовательных </w:t>
            </w:r>
            <w:r w:rsidRPr="00582F7A">
              <w:rPr>
                <w:color w:val="000000"/>
              </w:rPr>
              <w:lastRenderedPageBreak/>
              <w:t>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118 510 787,55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lastRenderedPageBreak/>
              <w:t>2 02 25305 04 0000 150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118 510 787,55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2 02 29999 00 0000 150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Прочие субсидии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1 269 000,00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1 269 000,00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2 02 29999 04 0000 150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1 269 000,00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1 269 000,00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  <w:i/>
                <w:iCs/>
                <w:color w:val="000000"/>
              </w:rPr>
            </w:pPr>
            <w:r w:rsidRPr="00582F7A">
              <w:rPr>
                <w:b/>
                <w:bCs/>
                <w:i/>
                <w:i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i/>
                <w:iCs/>
                <w:sz w:val="23"/>
                <w:szCs w:val="23"/>
              </w:rPr>
            </w:pPr>
            <w:r w:rsidRPr="00582F7A">
              <w:rPr>
                <w:b/>
                <w:bCs/>
                <w:i/>
                <w:iCs/>
                <w:sz w:val="23"/>
                <w:szCs w:val="23"/>
              </w:rPr>
              <w:t>6 873 719 525,30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i/>
                <w:iCs/>
                <w:sz w:val="23"/>
                <w:szCs w:val="23"/>
              </w:rPr>
            </w:pPr>
            <w:r w:rsidRPr="00582F7A">
              <w:rPr>
                <w:b/>
                <w:bCs/>
                <w:i/>
                <w:iCs/>
                <w:sz w:val="23"/>
                <w:szCs w:val="23"/>
              </w:rPr>
              <w:t>6 912 135 627,85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2 02 30024 00 0000 150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6 725 497 563,21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6 759 391 225,07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2 02 30024 04 0000 150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6 725 497 563,21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6 759 391 225,07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2 02 30027 00 0000 150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87 696 962,34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91 204 851,50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2 02 30027 04 0000 150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87 696 962,34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91 204 851,50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2 02 30029 00 0000 150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60 208 037,97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60 208 037,97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2 02 30029 04 0000 150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 xml:space="preserve">Субвенции бюджетам </w:t>
            </w:r>
            <w:r w:rsidRPr="00582F7A">
              <w:rPr>
                <w:color w:val="000000"/>
              </w:rPr>
              <w:lastRenderedPageBreak/>
              <w:t>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lastRenderedPageBreak/>
              <w:t>60 208 037,97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60 208 037,97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lastRenderedPageBreak/>
              <w:t>2 02 35120 00 0000 150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316 961,78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1 331 513,31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2 02 35120 04 0000 150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color w:val="000000"/>
              </w:rPr>
            </w:pPr>
            <w:r w:rsidRPr="00582F7A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316 961,78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sz w:val="23"/>
                <w:szCs w:val="23"/>
              </w:rPr>
            </w:pPr>
            <w:r w:rsidRPr="00582F7A">
              <w:rPr>
                <w:sz w:val="23"/>
                <w:szCs w:val="23"/>
              </w:rPr>
              <w:t>1 331 513,31</w:t>
            </w:r>
          </w:p>
        </w:tc>
      </w:tr>
      <w:tr w:rsidR="00582F7A" w:rsidRPr="00582F7A" w:rsidTr="00582F7A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</w:pPr>
            <w:r w:rsidRPr="00582F7A">
              <w:t> 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rPr>
                <w:b/>
                <w:bCs/>
              </w:rPr>
            </w:pPr>
            <w:r w:rsidRPr="00582F7A">
              <w:rPr>
                <w:b/>
                <w:bCs/>
              </w:rPr>
              <w:t>ВСЕГО ДОХОДОВ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15 553 100 424,19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582F7A" w:rsidRPr="00582F7A" w:rsidRDefault="00582F7A" w:rsidP="00582F7A">
            <w:pPr>
              <w:spacing w:line="233" w:lineRule="auto"/>
              <w:jc w:val="right"/>
              <w:rPr>
                <w:b/>
                <w:bCs/>
                <w:sz w:val="23"/>
                <w:szCs w:val="23"/>
              </w:rPr>
            </w:pPr>
            <w:r w:rsidRPr="00582F7A">
              <w:rPr>
                <w:b/>
                <w:bCs/>
                <w:sz w:val="23"/>
                <w:szCs w:val="23"/>
              </w:rPr>
              <w:t>15 140 842 515,85</w:t>
            </w:r>
          </w:p>
        </w:tc>
      </w:tr>
    </w:tbl>
    <w:p w:rsidR="00483D91" w:rsidRDefault="00483D91"/>
    <w:sectPr w:rsidR="00483D91" w:rsidSect="00582F7A">
      <w:footerReference w:type="default" r:id="rId7"/>
      <w:pgSz w:w="11906" w:h="16838"/>
      <w:pgMar w:top="113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97" w:rsidRDefault="007B0E97" w:rsidP="00483D91">
      <w:r>
        <w:separator/>
      </w:r>
    </w:p>
  </w:endnote>
  <w:endnote w:type="continuationSeparator" w:id="0">
    <w:p w:rsidR="007B0E97" w:rsidRDefault="007B0E97" w:rsidP="0048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337112"/>
      <w:docPartObj>
        <w:docPartGallery w:val="Page Numbers (Bottom of Page)"/>
        <w:docPartUnique/>
      </w:docPartObj>
    </w:sdtPr>
    <w:sdtEndPr/>
    <w:sdtContent>
      <w:p w:rsidR="00582F7A" w:rsidRDefault="00582F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844">
          <w:rPr>
            <w:noProof/>
          </w:rPr>
          <w:t>19</w:t>
        </w:r>
        <w:r>
          <w:fldChar w:fldCharType="end"/>
        </w:r>
      </w:p>
    </w:sdtContent>
  </w:sdt>
  <w:p w:rsidR="00582F7A" w:rsidRDefault="00582F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97" w:rsidRDefault="007B0E97" w:rsidP="00483D91">
      <w:r>
        <w:separator/>
      </w:r>
    </w:p>
  </w:footnote>
  <w:footnote w:type="continuationSeparator" w:id="0">
    <w:p w:rsidR="007B0E97" w:rsidRDefault="007B0E97" w:rsidP="00483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91"/>
    <w:rsid w:val="001203AE"/>
    <w:rsid w:val="001D5E08"/>
    <w:rsid w:val="00276D31"/>
    <w:rsid w:val="00305F64"/>
    <w:rsid w:val="003F3F84"/>
    <w:rsid w:val="00401B93"/>
    <w:rsid w:val="004318F4"/>
    <w:rsid w:val="00443D7A"/>
    <w:rsid w:val="00483D91"/>
    <w:rsid w:val="00544854"/>
    <w:rsid w:val="00582F7A"/>
    <w:rsid w:val="005C647A"/>
    <w:rsid w:val="007838CB"/>
    <w:rsid w:val="007B0E97"/>
    <w:rsid w:val="00826D18"/>
    <w:rsid w:val="0092497A"/>
    <w:rsid w:val="00A529D0"/>
    <w:rsid w:val="00A91560"/>
    <w:rsid w:val="00AB1787"/>
    <w:rsid w:val="00C218D6"/>
    <w:rsid w:val="00DC7A80"/>
    <w:rsid w:val="00DE3844"/>
    <w:rsid w:val="00EC4494"/>
    <w:rsid w:val="00FD0ECD"/>
    <w:rsid w:val="00FD61EB"/>
    <w:rsid w:val="00F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4510</Words>
  <Characters>25709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</cp:revision>
  <dcterms:created xsi:type="dcterms:W3CDTF">2019-11-04T09:06:00Z</dcterms:created>
  <dcterms:modified xsi:type="dcterms:W3CDTF">2023-11-07T12:21:00Z</dcterms:modified>
</cp:coreProperties>
</file>