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1A" w:rsidRPr="00EA511A" w:rsidRDefault="00EA511A" w:rsidP="00EA511A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EA511A">
        <w:rPr>
          <w:rFonts w:ascii="Times New Roman" w:hAnsi="Times New Roman" w:cs="Times New Roman"/>
          <w:sz w:val="24"/>
          <w:szCs w:val="24"/>
        </w:rPr>
        <w:t>УТВЕРЖДЕН:</w:t>
      </w:r>
    </w:p>
    <w:p w:rsidR="00EA511A" w:rsidRDefault="00EA511A" w:rsidP="00EA511A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приказ финансово-казначейского управления </w:t>
      </w:r>
    </w:p>
    <w:p w:rsidR="00EA511A" w:rsidRDefault="00EA511A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администрации города Рязани </w:t>
      </w:r>
    </w:p>
    <w:p w:rsidR="00CF6CD2" w:rsidRPr="00EA511A" w:rsidRDefault="00EA511A">
      <w:pPr>
        <w:pStyle w:val="ConsPlusTitlePag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от </w:t>
      </w:r>
      <w:r w:rsidR="00BC380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09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</w:rPr>
        <w:t xml:space="preserve"> 2022 г. № </w:t>
      </w:r>
      <w:r w:rsidR="00BC3809">
        <w:rPr>
          <w:rFonts w:ascii="Times New Roman" w:hAnsi="Times New Roman" w:cs="Times New Roman"/>
          <w:sz w:val="24"/>
          <w:szCs w:val="24"/>
        </w:rPr>
        <w:t>05/1 о/д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CD2" w:rsidRPr="00EA511A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</w:p>
    <w:p w:rsidR="00EA511A" w:rsidRDefault="00EA511A" w:rsidP="00054C0C">
      <w:pPr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</w:p>
    <w:p w:rsidR="00EA511A" w:rsidRDefault="00EA511A" w:rsidP="00054C0C">
      <w:pPr>
        <w:spacing w:after="1"/>
        <w:jc w:val="center"/>
        <w:rPr>
          <w:rFonts w:ascii="Times New Roman" w:hAnsi="Times New Roman" w:cs="Times New Roman"/>
          <w:sz w:val="24"/>
          <w:szCs w:val="24"/>
        </w:rPr>
      </w:pPr>
    </w:p>
    <w:p w:rsidR="00CF6CD2" w:rsidRPr="00054C0C" w:rsidRDefault="00054C0C" w:rsidP="00054C0C">
      <w:pPr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Порядок</w:t>
      </w:r>
    </w:p>
    <w:p w:rsidR="00B62A30" w:rsidRDefault="000208BA" w:rsidP="00F51931">
      <w:pPr>
        <w:spacing w:after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4C0C" w:rsidRPr="00054C0C">
        <w:rPr>
          <w:rFonts w:ascii="Times New Roman" w:hAnsi="Times New Roman" w:cs="Times New Roman"/>
          <w:sz w:val="24"/>
          <w:szCs w:val="24"/>
        </w:rPr>
        <w:t>роведения мониторинга</w:t>
      </w:r>
      <w:r w:rsidR="003C1117">
        <w:rPr>
          <w:rFonts w:ascii="Times New Roman" w:hAnsi="Times New Roman" w:cs="Times New Roman"/>
          <w:sz w:val="24"/>
          <w:szCs w:val="24"/>
        </w:rPr>
        <w:t xml:space="preserve"> качества</w:t>
      </w:r>
      <w:r w:rsidR="00054C0C" w:rsidRPr="00054C0C">
        <w:rPr>
          <w:rFonts w:ascii="Times New Roman" w:hAnsi="Times New Roman" w:cs="Times New Roman"/>
          <w:sz w:val="24"/>
          <w:szCs w:val="24"/>
        </w:rPr>
        <w:t xml:space="preserve"> финансового менеджмента </w:t>
      </w:r>
    </w:p>
    <w:p w:rsidR="00054C0C" w:rsidRPr="00054C0C" w:rsidRDefault="00054C0C" w:rsidP="00F51931">
      <w:pPr>
        <w:spacing w:after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главных администраторов средств бюджета города Рязани</w:t>
      </w:r>
    </w:p>
    <w:p w:rsidR="00CF6CD2" w:rsidRPr="00054C0C" w:rsidRDefault="00CF6CD2" w:rsidP="00F51931">
      <w:pPr>
        <w:pStyle w:val="ConsPlusNormal"/>
        <w:jc w:val="both"/>
        <w:rPr>
          <w:sz w:val="24"/>
          <w:szCs w:val="24"/>
        </w:rPr>
      </w:pPr>
    </w:p>
    <w:p w:rsidR="001E53C2" w:rsidRDefault="001E53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F6CD2" w:rsidRPr="000208BA" w:rsidRDefault="00CF6C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208BA">
        <w:rPr>
          <w:rFonts w:ascii="Times New Roman" w:hAnsi="Times New Roman" w:cs="Times New Roman"/>
          <w:b w:val="0"/>
          <w:sz w:val="24"/>
          <w:szCs w:val="24"/>
        </w:rPr>
        <w:t>Общие положения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054C0C" w:rsidRDefault="000208BA" w:rsidP="008416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правила организации и проведения финансово-казначейским управлением администрации города Рязани (далее – ФКУ администрации </w:t>
      </w:r>
      <w:r w:rsidR="00F1045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104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Рязани) мониторинга качества финансового менеджмента в отношении главных администраторов средств бюджета города Рязани (главных распорядителей средств бюджета города Рязани, главных администраторов доходов бюджета города Рязани, главных администраторов источников финансирования дефицита бюджета города Рязани)</w:t>
      </w:r>
      <w:r w:rsidR="00574FF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5403B5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74FF7">
        <w:rPr>
          <w:rFonts w:ascii="Times New Roman" w:hAnsi="Times New Roman" w:cs="Times New Roman"/>
          <w:sz w:val="24"/>
          <w:szCs w:val="24"/>
        </w:rPr>
        <w:t>– главные администраторы)</w:t>
      </w:r>
      <w:r>
        <w:rPr>
          <w:rFonts w:ascii="Times New Roman" w:hAnsi="Times New Roman" w:cs="Times New Roman"/>
          <w:sz w:val="24"/>
          <w:szCs w:val="24"/>
        </w:rPr>
        <w:t>, правила расчета и анализ показателей качества финансового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менеджмента, формирования и представления информации, необходимой для проведения мониторинга </w:t>
      </w:r>
      <w:r w:rsidR="0051255E">
        <w:rPr>
          <w:rFonts w:ascii="Times New Roman" w:hAnsi="Times New Roman" w:cs="Times New Roman"/>
          <w:sz w:val="24"/>
          <w:szCs w:val="24"/>
        </w:rPr>
        <w:t xml:space="preserve">качества </w:t>
      </w:r>
      <w:r>
        <w:rPr>
          <w:rFonts w:ascii="Times New Roman" w:hAnsi="Times New Roman" w:cs="Times New Roman"/>
          <w:sz w:val="24"/>
          <w:szCs w:val="24"/>
        </w:rPr>
        <w:t>финансового менеджмента.</w:t>
      </w:r>
    </w:p>
    <w:p w:rsidR="00841680" w:rsidRDefault="00841680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Мониторинг проводится путем анализа и оценки исполнения выполняемых главными администраторами бюджетных полномочий, установленных бюджетным законодательством.</w:t>
      </w:r>
    </w:p>
    <w:p w:rsidR="00CF6CD2" w:rsidRPr="00054C0C" w:rsidRDefault="00841680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. Мониторинг качества финансового менеджмента </w:t>
      </w:r>
      <w:r w:rsidR="00B62A30">
        <w:rPr>
          <w:rFonts w:ascii="Times New Roman" w:hAnsi="Times New Roman" w:cs="Times New Roman"/>
          <w:sz w:val="24"/>
          <w:szCs w:val="24"/>
        </w:rPr>
        <w:t>ежегодно проводится за период               с 1 января по 31 декабря отчетного года п</w:t>
      </w:r>
      <w:r w:rsidR="00CF6CD2" w:rsidRPr="00054C0C">
        <w:rPr>
          <w:rFonts w:ascii="Times New Roman" w:hAnsi="Times New Roman" w:cs="Times New Roman"/>
          <w:sz w:val="24"/>
          <w:szCs w:val="24"/>
        </w:rPr>
        <w:t>о следующим направлениям: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формирование бюджета;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исполнение бюджета;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учет и отчетность;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оценка организации контроля;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исполнение судебных актов;</w:t>
      </w:r>
    </w:p>
    <w:p w:rsidR="00CF6CD2" w:rsidRPr="00054C0C" w:rsidRDefault="00CF6CD2" w:rsidP="0084168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- оценка результативности деятельности находящихся в ведении муниципальных учреждений.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841680" w:rsidRDefault="00CF6C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41680">
        <w:rPr>
          <w:rFonts w:ascii="Times New Roman" w:hAnsi="Times New Roman" w:cs="Times New Roman"/>
          <w:b w:val="0"/>
          <w:sz w:val="24"/>
          <w:szCs w:val="24"/>
        </w:rPr>
        <w:lastRenderedPageBreak/>
        <w:t>Организация проведения мониторинга качества</w:t>
      </w:r>
    </w:p>
    <w:p w:rsidR="00CF6CD2" w:rsidRPr="00841680" w:rsidRDefault="00CF6C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41680">
        <w:rPr>
          <w:rFonts w:ascii="Times New Roman" w:hAnsi="Times New Roman" w:cs="Times New Roman"/>
          <w:b w:val="0"/>
          <w:sz w:val="24"/>
          <w:szCs w:val="24"/>
        </w:rPr>
        <w:t>финансового менеджмента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054C0C" w:rsidRDefault="00CF6CD2" w:rsidP="00EF14F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1"/>
      <w:bookmarkEnd w:id="2"/>
      <w:r w:rsidRPr="00054C0C">
        <w:rPr>
          <w:rFonts w:ascii="Times New Roman" w:hAnsi="Times New Roman" w:cs="Times New Roman"/>
          <w:sz w:val="24"/>
          <w:szCs w:val="24"/>
        </w:rPr>
        <w:t xml:space="preserve">4. </w:t>
      </w:r>
      <w:r w:rsidR="00D83785">
        <w:rPr>
          <w:rFonts w:ascii="Times New Roman" w:hAnsi="Times New Roman" w:cs="Times New Roman"/>
          <w:sz w:val="24"/>
          <w:szCs w:val="24"/>
        </w:rPr>
        <w:t xml:space="preserve">Главные администраторы </w:t>
      </w:r>
      <w:r w:rsidRPr="00054C0C">
        <w:rPr>
          <w:rFonts w:ascii="Times New Roman" w:hAnsi="Times New Roman" w:cs="Times New Roman"/>
          <w:sz w:val="24"/>
          <w:szCs w:val="24"/>
        </w:rPr>
        <w:t xml:space="preserve">представляют в </w:t>
      </w:r>
      <w:r w:rsidR="00EF14F7">
        <w:rPr>
          <w:rFonts w:ascii="Times New Roman" w:hAnsi="Times New Roman" w:cs="Times New Roman"/>
          <w:sz w:val="24"/>
          <w:szCs w:val="24"/>
        </w:rPr>
        <w:t>ФКУ</w:t>
      </w:r>
      <w:r w:rsidRPr="00054C0C">
        <w:rPr>
          <w:rFonts w:ascii="Times New Roman" w:hAnsi="Times New Roman" w:cs="Times New Roman"/>
          <w:sz w:val="24"/>
          <w:szCs w:val="24"/>
        </w:rPr>
        <w:t xml:space="preserve"> администрации г</w:t>
      </w:r>
      <w:r w:rsidR="00EF14F7">
        <w:rPr>
          <w:rFonts w:ascii="Times New Roman" w:hAnsi="Times New Roman" w:cs="Times New Roman"/>
          <w:sz w:val="24"/>
          <w:szCs w:val="24"/>
        </w:rPr>
        <w:t>.</w:t>
      </w:r>
      <w:r w:rsidRPr="00054C0C">
        <w:rPr>
          <w:rFonts w:ascii="Times New Roman" w:hAnsi="Times New Roman" w:cs="Times New Roman"/>
          <w:sz w:val="24"/>
          <w:szCs w:val="24"/>
        </w:rPr>
        <w:t xml:space="preserve"> Рязани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628CA" w:rsidRPr="008579AA">
        <w:rPr>
          <w:rFonts w:ascii="Times New Roman" w:hAnsi="Times New Roman" w:cs="Times New Roman"/>
          <w:sz w:val="24"/>
          <w:szCs w:val="24"/>
        </w:rPr>
        <w:t>для проведения мониторинг</w:t>
      </w:r>
      <w:r w:rsidR="002C611A">
        <w:rPr>
          <w:rFonts w:ascii="Times New Roman" w:hAnsi="Times New Roman" w:cs="Times New Roman"/>
          <w:sz w:val="24"/>
          <w:szCs w:val="24"/>
        </w:rPr>
        <w:t>а</w:t>
      </w:r>
      <w:r w:rsidR="001628CA" w:rsidRPr="008579AA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в срок</w:t>
      </w:r>
      <w:r w:rsidR="001628CA" w:rsidRPr="008579AA">
        <w:rPr>
          <w:rFonts w:ascii="Times New Roman" w:hAnsi="Times New Roman" w:cs="Times New Roman"/>
          <w:sz w:val="28"/>
          <w:szCs w:val="28"/>
        </w:rPr>
        <w:t xml:space="preserve"> </w:t>
      </w:r>
      <w:r w:rsidR="001628CA" w:rsidRPr="008579AA">
        <w:rPr>
          <w:rFonts w:ascii="Times New Roman" w:hAnsi="Times New Roman" w:cs="Times New Roman"/>
          <w:sz w:val="24"/>
          <w:szCs w:val="24"/>
        </w:rPr>
        <w:t>до 20 февраля</w:t>
      </w:r>
      <w:r w:rsidR="00D1453A" w:rsidRPr="008579AA">
        <w:rPr>
          <w:rFonts w:ascii="Times New Roman" w:hAnsi="Times New Roman" w:cs="Times New Roman"/>
          <w:sz w:val="24"/>
          <w:szCs w:val="24"/>
        </w:rPr>
        <w:t xml:space="preserve"> года,</w:t>
      </w:r>
      <w:r w:rsidR="00D1453A" w:rsidRPr="008579AA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D1453A" w:rsidRPr="008579AA">
        <w:rPr>
          <w:rFonts w:ascii="Times New Roman" w:hAnsi="Times New Roman" w:cs="Times New Roman"/>
          <w:sz w:val="24"/>
          <w:szCs w:val="24"/>
        </w:rPr>
        <w:t>следующего за отчетным</w:t>
      </w:r>
      <w:r w:rsidR="00D1453A" w:rsidRPr="00054C0C">
        <w:rPr>
          <w:rFonts w:ascii="Times New Roman" w:hAnsi="Times New Roman" w:cs="Times New Roman"/>
          <w:color w:val="7030A0"/>
          <w:sz w:val="24"/>
          <w:szCs w:val="24"/>
        </w:rPr>
        <w:t>,</w:t>
      </w:r>
      <w:r w:rsidRPr="00054C0C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054C0C">
        <w:rPr>
          <w:rFonts w:ascii="Times New Roman" w:hAnsi="Times New Roman" w:cs="Times New Roman"/>
          <w:sz w:val="24"/>
          <w:szCs w:val="24"/>
        </w:rPr>
        <w:t>сведения за отчетный период,</w:t>
      </w:r>
      <w:r w:rsidRPr="00054C0C">
        <w:rPr>
          <w:sz w:val="24"/>
          <w:szCs w:val="24"/>
        </w:rPr>
        <w:t xml:space="preserve"> </w:t>
      </w:r>
      <w:r w:rsidRPr="00054C0C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w:anchor="P91" w:history="1">
        <w:r w:rsidRPr="00EF14F7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F14F7">
          <w:rPr>
            <w:rFonts w:ascii="Times New Roman" w:hAnsi="Times New Roman" w:cs="Times New Roman"/>
            <w:sz w:val="24"/>
            <w:szCs w:val="24"/>
          </w:rPr>
          <w:t>№</w:t>
        </w:r>
        <w:r w:rsidRPr="00EF14F7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054C0C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EF14F7">
        <w:rPr>
          <w:rFonts w:ascii="Times New Roman" w:hAnsi="Times New Roman" w:cs="Times New Roman"/>
          <w:sz w:val="24"/>
          <w:szCs w:val="24"/>
        </w:rPr>
        <w:t>орядку</w:t>
      </w:r>
      <w:r w:rsidRPr="00054C0C">
        <w:rPr>
          <w:rFonts w:ascii="Times New Roman" w:hAnsi="Times New Roman" w:cs="Times New Roman"/>
          <w:sz w:val="24"/>
          <w:szCs w:val="24"/>
        </w:rPr>
        <w:t xml:space="preserve">. В случае отсутствия значения показателя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54C0C">
        <w:rPr>
          <w:rFonts w:ascii="Times New Roman" w:hAnsi="Times New Roman" w:cs="Times New Roman"/>
          <w:sz w:val="24"/>
          <w:szCs w:val="24"/>
        </w:rPr>
        <w:t>в отчетном периоде в сведениях по соответствующей строке ставится прочерк.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EF14F7" w:rsidRDefault="00CF6C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F14F7">
        <w:rPr>
          <w:rFonts w:ascii="Times New Roman" w:hAnsi="Times New Roman" w:cs="Times New Roman"/>
          <w:b w:val="0"/>
          <w:sz w:val="24"/>
          <w:szCs w:val="24"/>
        </w:rPr>
        <w:t>Порядок расчета показателей качества финансового</w:t>
      </w:r>
    </w:p>
    <w:p w:rsidR="00CF6CD2" w:rsidRPr="00EF14F7" w:rsidRDefault="00CF6C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14F7">
        <w:rPr>
          <w:rFonts w:ascii="Times New Roman" w:hAnsi="Times New Roman" w:cs="Times New Roman"/>
          <w:b w:val="0"/>
          <w:sz w:val="24"/>
          <w:szCs w:val="24"/>
        </w:rPr>
        <w:t>менеджмента и формирования результатов мониторинга</w:t>
      </w:r>
    </w:p>
    <w:p w:rsidR="00CF6CD2" w:rsidRPr="00EF14F7" w:rsidRDefault="00CF6C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14F7">
        <w:rPr>
          <w:rFonts w:ascii="Times New Roman" w:hAnsi="Times New Roman" w:cs="Times New Roman"/>
          <w:b w:val="0"/>
          <w:sz w:val="24"/>
          <w:szCs w:val="24"/>
        </w:rPr>
        <w:t>качества финансового менеджмента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054C0C" w:rsidRDefault="00EE4EC5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F6CD2" w:rsidRPr="00054C0C">
        <w:rPr>
          <w:rFonts w:ascii="Times New Roman" w:hAnsi="Times New Roman" w:cs="Times New Roman"/>
          <w:sz w:val="24"/>
          <w:szCs w:val="24"/>
        </w:rPr>
        <w:t>. Ф</w:t>
      </w:r>
      <w:r w:rsidR="00EF14F7">
        <w:rPr>
          <w:rFonts w:ascii="Times New Roman" w:hAnsi="Times New Roman" w:cs="Times New Roman"/>
          <w:sz w:val="24"/>
          <w:szCs w:val="24"/>
        </w:rPr>
        <w:t>КУ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администрации г</w:t>
      </w:r>
      <w:r w:rsidR="00EF14F7">
        <w:rPr>
          <w:rFonts w:ascii="Times New Roman" w:hAnsi="Times New Roman" w:cs="Times New Roman"/>
          <w:sz w:val="24"/>
          <w:szCs w:val="24"/>
        </w:rPr>
        <w:t>.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Рязани с использованием данных и сведений, представленных </w:t>
      </w:r>
      <w:r w:rsidR="00EF14F7">
        <w:rPr>
          <w:rFonts w:ascii="Times New Roman" w:hAnsi="Times New Roman" w:cs="Times New Roman"/>
          <w:sz w:val="24"/>
          <w:szCs w:val="24"/>
        </w:rPr>
        <w:t>главным администратором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, осуществляет расчет показателей качества финансового менеджмента в соответствии с </w:t>
      </w:r>
      <w:hyperlink w:anchor="P243" w:history="1">
        <w:r w:rsidR="00CF6CD2" w:rsidRPr="00EF14F7">
          <w:rPr>
            <w:rFonts w:ascii="Times New Roman" w:hAnsi="Times New Roman" w:cs="Times New Roman"/>
            <w:sz w:val="24"/>
            <w:szCs w:val="24"/>
          </w:rPr>
          <w:t>приложением</w:t>
        </w:r>
        <w:r w:rsidR="00EF14F7"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="00CF6CD2" w:rsidRPr="00EF14F7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EF14F7">
        <w:rPr>
          <w:rFonts w:ascii="Times New Roman" w:hAnsi="Times New Roman" w:cs="Times New Roman"/>
          <w:sz w:val="24"/>
          <w:szCs w:val="24"/>
        </w:rPr>
        <w:t>орядку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F6CD2" w:rsidRPr="00054C0C">
        <w:rPr>
          <w:rFonts w:ascii="Times New Roman" w:hAnsi="Times New Roman" w:cs="Times New Roman"/>
          <w:sz w:val="24"/>
          <w:szCs w:val="24"/>
        </w:rPr>
        <w:t>и формирует информацию о результатах мониторинга качества финансового менеджмента.</w:t>
      </w:r>
    </w:p>
    <w:p w:rsidR="00CF6CD2" w:rsidRPr="00054C0C" w:rsidRDefault="00EE4EC5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. Критерии балльной оценки качества финансового менеджмента соответствующего </w:t>
      </w:r>
      <w:r w:rsidR="00EF14F7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оцениваются по шкале от 0 до 5 баллов и определяются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как среднее арифметическое значение баллов по показателям, характеризующим деятельность </w:t>
      </w:r>
      <w:r w:rsidR="00EF14F7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на отчетную дату.</w:t>
      </w:r>
    </w:p>
    <w:p w:rsidR="00CF6CD2" w:rsidRPr="00054C0C" w:rsidRDefault="00EE4EC5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. На основании итоговой балльной оценки качества финансового менеджмента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за отчетный период формируется рейтинг </w:t>
      </w:r>
      <w:r w:rsidR="00EF14F7">
        <w:rPr>
          <w:rFonts w:ascii="Times New Roman" w:hAnsi="Times New Roman" w:cs="Times New Roman"/>
          <w:sz w:val="24"/>
          <w:szCs w:val="24"/>
        </w:rPr>
        <w:t>главных администраторов</w:t>
      </w:r>
      <w:r w:rsidR="00CF6CD2" w:rsidRPr="00054C0C">
        <w:rPr>
          <w:rFonts w:ascii="Times New Roman" w:hAnsi="Times New Roman" w:cs="Times New Roman"/>
          <w:sz w:val="24"/>
          <w:szCs w:val="24"/>
        </w:rPr>
        <w:t>.</w:t>
      </w:r>
    </w:p>
    <w:p w:rsidR="00CF6CD2" w:rsidRPr="00054C0C" w:rsidRDefault="00EE4EC5" w:rsidP="001E53C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. Информация о результатах мониторинга качества финансового менеджмента </w:t>
      </w:r>
      <w:r w:rsidR="001E53C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и рейтинг </w:t>
      </w:r>
      <w:r w:rsidR="00EF14F7">
        <w:rPr>
          <w:rFonts w:ascii="Times New Roman" w:hAnsi="Times New Roman" w:cs="Times New Roman"/>
          <w:sz w:val="24"/>
          <w:szCs w:val="24"/>
        </w:rPr>
        <w:t>главных администраторов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за отчетный финансовый год до </w:t>
      </w:r>
      <w:r w:rsidR="00D43686">
        <w:rPr>
          <w:rFonts w:ascii="Times New Roman" w:hAnsi="Times New Roman" w:cs="Times New Roman"/>
          <w:sz w:val="24"/>
          <w:szCs w:val="24"/>
        </w:rPr>
        <w:t>25</w:t>
      </w:r>
      <w:r w:rsidR="00DF2797" w:rsidRPr="008579AA">
        <w:rPr>
          <w:rFonts w:ascii="Times New Roman" w:hAnsi="Times New Roman" w:cs="Times New Roman"/>
          <w:sz w:val="24"/>
          <w:szCs w:val="24"/>
        </w:rPr>
        <w:t xml:space="preserve"> </w:t>
      </w:r>
      <w:r w:rsidR="00AF4CAD" w:rsidRPr="008579AA">
        <w:rPr>
          <w:rFonts w:ascii="Times New Roman" w:hAnsi="Times New Roman" w:cs="Times New Roman"/>
          <w:sz w:val="24"/>
          <w:szCs w:val="24"/>
        </w:rPr>
        <w:t>апреля года</w:t>
      </w:r>
      <w:r w:rsidR="00CF6CD2" w:rsidRPr="008579AA">
        <w:rPr>
          <w:rFonts w:ascii="Times New Roman" w:hAnsi="Times New Roman" w:cs="Times New Roman"/>
          <w:sz w:val="24"/>
          <w:szCs w:val="24"/>
        </w:rPr>
        <w:t xml:space="preserve">, 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следующего за отчетным, направляются в адрес </w:t>
      </w:r>
      <w:proofErr w:type="gramStart"/>
      <w:r w:rsidR="00CF6CD2" w:rsidRPr="00054C0C">
        <w:rPr>
          <w:rFonts w:ascii="Times New Roman" w:hAnsi="Times New Roman" w:cs="Times New Roman"/>
          <w:sz w:val="24"/>
          <w:szCs w:val="24"/>
        </w:rPr>
        <w:t>заместителей главы администрации города Рязани</w:t>
      </w:r>
      <w:proofErr w:type="gramEnd"/>
      <w:r w:rsidR="00CF6CD2" w:rsidRPr="00054C0C">
        <w:rPr>
          <w:rFonts w:ascii="Times New Roman" w:hAnsi="Times New Roman" w:cs="Times New Roman"/>
          <w:sz w:val="24"/>
          <w:szCs w:val="24"/>
        </w:rPr>
        <w:t xml:space="preserve"> и размещаются на официальном сайте администрации города Рязани в сети Интернет.</w:t>
      </w:r>
    </w:p>
    <w:p w:rsidR="001E53C2" w:rsidRDefault="001E53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6CD2" w:rsidRDefault="00CF6CD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>Приложение</w:t>
      </w:r>
      <w:r w:rsidR="00EF14F7">
        <w:rPr>
          <w:rFonts w:ascii="Times New Roman" w:hAnsi="Times New Roman" w:cs="Times New Roman"/>
          <w:sz w:val="24"/>
          <w:szCs w:val="24"/>
        </w:rPr>
        <w:t xml:space="preserve"> №</w:t>
      </w:r>
      <w:r w:rsidRPr="00054C0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F5706" w:rsidRPr="00054C0C" w:rsidRDefault="006F5706" w:rsidP="006F5706">
      <w:pPr>
        <w:pStyle w:val="ConsPlusNormal"/>
        <w:ind w:left="5664"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Прядку</w:t>
      </w:r>
    </w:p>
    <w:p w:rsidR="00CF6CD2" w:rsidRPr="00054C0C" w:rsidRDefault="00CF6CD2">
      <w:pPr>
        <w:spacing w:after="1"/>
        <w:rPr>
          <w:sz w:val="24"/>
          <w:szCs w:val="24"/>
        </w:rPr>
      </w:pPr>
    </w:p>
    <w:p w:rsidR="00CF6CD2" w:rsidRPr="00054C0C" w:rsidRDefault="00CF6C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91"/>
      <w:bookmarkEnd w:id="3"/>
      <w:r w:rsidRPr="00054C0C">
        <w:rPr>
          <w:rFonts w:ascii="Times New Roman" w:hAnsi="Times New Roman" w:cs="Times New Roman"/>
          <w:sz w:val="24"/>
          <w:szCs w:val="24"/>
        </w:rPr>
        <w:t>П</w:t>
      </w:r>
      <w:r w:rsidR="00EF14F7">
        <w:rPr>
          <w:rFonts w:ascii="Times New Roman" w:hAnsi="Times New Roman" w:cs="Times New Roman"/>
          <w:sz w:val="24"/>
          <w:szCs w:val="24"/>
        </w:rPr>
        <w:t>оказатели</w:t>
      </w:r>
    </w:p>
    <w:p w:rsidR="00CF6CD2" w:rsidRPr="00054C0C" w:rsidRDefault="00EF14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расчета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бальной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оценки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 финансового</w:t>
      </w:r>
    </w:p>
    <w:p w:rsidR="00CF6CD2" w:rsidRPr="00054C0C" w:rsidRDefault="00EF14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менеджмента</w:t>
      </w:r>
      <w:r w:rsidR="00CF6CD2" w:rsidRPr="0005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главного администратора</w:t>
      </w:r>
    </w:p>
    <w:p w:rsidR="00CF6CD2" w:rsidRPr="00054C0C" w:rsidRDefault="00CF6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6CD2" w:rsidRPr="00054C0C" w:rsidRDefault="00CF6C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F14F7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 w:rsidRPr="00054C0C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CB124B" w:rsidRDefault="00BB5B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124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CF6CD2" w:rsidRPr="00054C0C" w:rsidRDefault="00BB5B21" w:rsidP="00CB124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F6CD2" w:rsidRPr="00054C0C">
        <w:rPr>
          <w:rFonts w:ascii="Times New Roman" w:hAnsi="Times New Roman" w:cs="Times New Roman"/>
          <w:sz w:val="24"/>
          <w:szCs w:val="24"/>
        </w:rPr>
        <w:t>_</w:t>
      </w:r>
      <w:r w:rsidR="00EA7362">
        <w:rPr>
          <w:rFonts w:ascii="Times New Roman" w:hAnsi="Times New Roman" w:cs="Times New Roman"/>
          <w:sz w:val="24"/>
          <w:szCs w:val="24"/>
        </w:rPr>
        <w:t>___</w:t>
      </w:r>
      <w:r w:rsidR="00CF6CD2" w:rsidRPr="00054C0C">
        <w:rPr>
          <w:rFonts w:ascii="Times New Roman" w:hAnsi="Times New Roman" w:cs="Times New Roman"/>
          <w:sz w:val="24"/>
          <w:szCs w:val="24"/>
        </w:rPr>
        <w:t>_____ год</w:t>
      </w:r>
    </w:p>
    <w:p w:rsidR="00CF6CD2" w:rsidRDefault="00CF6CD2">
      <w:pPr>
        <w:pStyle w:val="ConsPlusNormal"/>
        <w:jc w:val="both"/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2"/>
        <w:gridCol w:w="6663"/>
        <w:gridCol w:w="2205"/>
        <w:gridCol w:w="6"/>
      </w:tblGrid>
      <w:tr w:rsidR="00CF6CD2" w:rsidTr="00B741B7">
        <w:tc>
          <w:tcPr>
            <w:tcW w:w="771" w:type="dxa"/>
          </w:tcPr>
          <w:p w:rsidR="00CF6CD2" w:rsidRPr="00054C0C" w:rsidRDefault="00EF1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Измерители показателя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6CD2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 Формирование бюджета</w:t>
            </w: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D25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Дата представления в финансово-казначейское управление администрации города Рязани (далее - ФКУ) фрагмента реестра расходных обязатель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 w:rsidR="00D2554F"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указывается дата представления реестра расходных обязательств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- планового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- фактического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D25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расходных обязатель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 w:rsidR="00D2554F"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D25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отклонений и направлений на доработку ФКУ расходных обязатель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 w:rsidR="00D2554F"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(очередной финансовый год и плановый период)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D25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правового акта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, регулирующего внутренние процедуры подготовки бюджетных проектировок на очередной финансовый год (очередной финансовый год и плановый период)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правовой акт или ссылка на него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2C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C61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межбюджетных трансфертов)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D25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, представленных в рамках муниципальных программ и ведомственных целевых программ развития (за исключением межбюджетных трансфертов)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0A44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Дата представления </w:t>
            </w:r>
            <w:r w:rsidR="00D2554F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администратором 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 ФКУ объемных показателей прогноза поступлений администрируемых доходов с расчетами и обоснованиями на очередной финансовый год (очередной финансовый год и плановый период)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представления показателей поступлений </w:t>
            </w:r>
            <w:proofErr w:type="spell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руемых</w:t>
            </w:r>
            <w:proofErr w:type="spell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доходов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Дата представления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администратором 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 ФКУ расчетов и обоснований к проекту бюджета города Рязани на очередной финансовый год (очередной финансовый год и плановый период) по расходам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указывается дата представления расчетов к проекту бюджета города Рязани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Дата представления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ФКУ сведений, необходимых для ведения реестра источников доходов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представления сведений, включаемых в 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</w:t>
            </w:r>
          </w:p>
        </w:tc>
      </w:tr>
      <w:tr w:rsidR="00CF6CD2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Исполнение бюджета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Наличие своевременно утвержденной бюджетной росписи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да/нет, для подтверждения приложить заверенную руководителем копию первого листа утвержденной бюджетной росписи на отчетный финансовый год</w:t>
            </w: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92261F" w:rsidRPr="00375CCA" w:rsidRDefault="0092261F" w:rsidP="009226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92261F" w:rsidRPr="008579AA" w:rsidRDefault="00375CCA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сумма помесячных фактических кассовых </w:t>
            </w:r>
          </w:p>
          <w:p w:rsidR="0092261F" w:rsidRPr="0092261F" w:rsidRDefault="0092261F" w:rsidP="009226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2261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  <w:p w:rsidR="00CF6CD2" w:rsidRPr="00054C0C" w:rsidRDefault="00CF6CD2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выплат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 и субсидий муниципальным учреждениям на возмещение нормативных затрат, связанных с оказанием ими муниципальных услуг (работ) в отчетном периоде, где n = (1; 12), в том числе помесячно</w:t>
            </w:r>
            <w:proofErr w:type="gramEnd"/>
          </w:p>
        </w:tc>
        <w:tc>
          <w:tcPr>
            <w:tcW w:w="2211" w:type="dxa"/>
            <w:gridSpan w:val="2"/>
            <w:vMerge w:val="restart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всего сумма, тыс. рублей сумма, тыс. рублей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январе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B7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(в марте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ноябре)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К12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6962F6" w:rsidRPr="00054C0C" w:rsidRDefault="006962F6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6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67714" w:rsidRPr="00D436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D4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14" w:rsidRPr="00D436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14" w:rsidRPr="00D43686">
              <w:rPr>
                <w:rFonts w:ascii="Times New Roman" w:hAnsi="Times New Roman" w:cs="Times New Roman"/>
                <w:sz w:val="24"/>
                <w:szCs w:val="24"/>
              </w:rPr>
              <w:t>годовой объем</w:t>
            </w:r>
            <w:r w:rsidRPr="00D43686">
              <w:rPr>
                <w:rFonts w:ascii="Times New Roman" w:hAnsi="Times New Roman" w:cs="Times New Roman"/>
                <w:sz w:val="24"/>
                <w:szCs w:val="24"/>
              </w:rPr>
              <w:t xml:space="preserve"> кассовых </w:t>
            </w:r>
            <w:proofErr w:type="gramStart"/>
            <w:r w:rsidRPr="00D43686">
              <w:rPr>
                <w:rFonts w:ascii="Times New Roman" w:hAnsi="Times New Roman" w:cs="Times New Roman"/>
                <w:sz w:val="24"/>
                <w:szCs w:val="24"/>
              </w:rPr>
              <w:t>выплат</w:t>
            </w:r>
            <w:proofErr w:type="gramEnd"/>
            <w:r w:rsidRPr="00D43686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администратора (без учета межбюджетных трансфертов и расходов, произведенных в n-ом месяце, за счет средств, учтенных в n-ом месяце в рамках уточнения бюджета город</w:t>
            </w:r>
            <w:r w:rsidR="00D43686">
              <w:rPr>
                <w:rFonts w:ascii="Times New Roman" w:hAnsi="Times New Roman" w:cs="Times New Roman"/>
                <w:sz w:val="24"/>
                <w:szCs w:val="24"/>
              </w:rPr>
              <w:t>а Рязани и из резервного фонда)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всего сумма, тыс. рублей, в том числе по месяцам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январе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B7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(в марте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ноябре)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 w:rsidP="00B741B7">
            <w:pPr>
              <w:spacing w:after="1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Б12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92261F" w:rsidRPr="00375CCA" w:rsidRDefault="0092261F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5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261F" w:rsidRPr="008579AA" w:rsidRDefault="00375CCA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gramStart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сумма помесячно уточненного прогноза  </w:t>
            </w:r>
          </w:p>
          <w:p w:rsidR="0092261F" w:rsidRPr="00EE4EC5" w:rsidRDefault="0092261F" w:rsidP="009226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57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E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F6CD2" w:rsidRPr="00054C0C" w:rsidRDefault="00CF6CD2" w:rsidP="00922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кассовых 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выплат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</w:t>
            </w:r>
            <w:r w:rsidR="0029213F" w:rsidRPr="009226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по кассовому плану, сформированному в предыдущем месяце, где n = (1; 12), в том числе помесячно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всего сумма, тыс. рублей, в том числе по месяцам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январе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B7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(в марте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6CD2"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ноябре)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КП12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D1453A" w:rsidRPr="008579AA" w:rsidRDefault="00D1453A" w:rsidP="00D14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Кс 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справок об изменении сводной бюджетной росписи бюджета города Рязани и лимитов бюджетных обязатель</w:t>
            </w: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C21059" w:rsidRPr="008579AA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 w:rsidR="00C21059" w:rsidRPr="008579AA"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средств резервного фонда, межбюджетных трансфертов, средств бюджета города, направленных на </w:t>
            </w:r>
            <w:proofErr w:type="spell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вышестоящих бюджетов, а также изменений, связанных с внесением изменений в решение о бюджете города Рязани</w:t>
            </w:r>
          </w:p>
          <w:p w:rsidR="00CF6CD2" w:rsidRPr="00054C0C" w:rsidRDefault="00CF6CD2" w:rsidP="00D14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сумма просроченной кредиторской задолженности находящихся в ведении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города Рязани, в том числе муниципальных бюджетных и муниципальных автономных учреждений, размер которой превысил предельно допустимые значения, установленные учредителем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B415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О - количество отклоненных </w:t>
            </w:r>
            <w:r w:rsidR="00B4154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КУ расчетных документов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города Рязани, в отчетном финансовом периоде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Д - общее количество представленных к оплате в ФКУ расчетных документов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города Рязани, в отчетном финансовом периоде</w:t>
            </w:r>
          </w:p>
        </w:tc>
        <w:tc>
          <w:tcPr>
            <w:tcW w:w="2211" w:type="dxa"/>
            <w:gridSpan w:val="2"/>
          </w:tcPr>
          <w:p w:rsidR="00CF6CD2" w:rsidRPr="00054C0C" w:rsidRDefault="00CF6CD2" w:rsidP="003E32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3E3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исполнение доходов бюджета города Рязани, в отношении которых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полномочия главного 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администратора доходов бюджета города Рязани</w:t>
            </w:r>
            <w:proofErr w:type="gramEnd"/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B741B7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B7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Ап - объемы доходов бюджета города Рязани, в отношении которых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полномочия главного администратора доходов бюджета города Рязани, учтенные в первоначально утвержденном бюджете города Рязани отчетного финансового года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C210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Ау - объемы доходов бюджета города Рязани, в отношении которых </w:t>
            </w:r>
            <w:r w:rsidR="00C21059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полномочия главного администратора доходов бюджета города Рязани, учтенные в утвержденном бюджете города Рязани отчетного финансового года с учетом уточнений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3. Учет и отчетность</w:t>
            </w:r>
          </w:p>
        </w:tc>
      </w:tr>
      <w:tr w:rsidR="00CF6CD2" w:rsidTr="00B741B7">
        <w:tc>
          <w:tcPr>
            <w:tcW w:w="833" w:type="dxa"/>
            <w:gridSpan w:val="2"/>
            <w:vMerge w:val="restart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CF6CD2" w:rsidRPr="00054C0C" w:rsidRDefault="00CF6CD2" w:rsidP="00FD0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Дата представления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</w:t>
            </w:r>
            <w:r w:rsidR="003601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в ФКУ отчетности: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D2" w:rsidTr="00B741B7">
        <w:tc>
          <w:tcPr>
            <w:tcW w:w="833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- бюджетной отчетности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указывается дата представления отчетности</w:t>
            </w:r>
          </w:p>
        </w:tc>
      </w:tr>
      <w:tr w:rsidR="00CF6CD2" w:rsidTr="00B741B7">
        <w:tc>
          <w:tcPr>
            <w:tcW w:w="833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CF6CD2" w:rsidRPr="00054C0C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- бухгалтерской отчетности автономных и бюджетных учреждений</w:t>
            </w:r>
          </w:p>
        </w:tc>
        <w:tc>
          <w:tcPr>
            <w:tcW w:w="2211" w:type="dxa"/>
            <w:gridSpan w:val="2"/>
            <w:vMerge/>
          </w:tcPr>
          <w:p w:rsidR="00CF6CD2" w:rsidRPr="00054C0C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2A567E" w:rsidTr="00B741B7">
        <w:trPr>
          <w:gridAfter w:val="1"/>
          <w:wAfter w:w="6" w:type="dxa"/>
          <w:trHeight w:val="79"/>
        </w:trPr>
        <w:tc>
          <w:tcPr>
            <w:tcW w:w="833" w:type="dxa"/>
            <w:gridSpan w:val="2"/>
          </w:tcPr>
          <w:p w:rsidR="002A567E" w:rsidRPr="008579AA" w:rsidRDefault="0019283F" w:rsidP="00EF062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F0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2A567E" w:rsidRPr="008579AA" w:rsidRDefault="0019283F" w:rsidP="000A4434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2205" w:type="dxa"/>
          </w:tcPr>
          <w:p w:rsidR="002A567E" w:rsidRPr="008579AA" w:rsidRDefault="00A44116" w:rsidP="001928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наличие или отсутствие </w:t>
            </w:r>
            <w:r w:rsidR="0019283F" w:rsidRPr="008579AA">
              <w:rPr>
                <w:rFonts w:ascii="Times New Roman" w:hAnsi="Times New Roman" w:cs="Times New Roman"/>
                <w:sz w:val="24"/>
                <w:szCs w:val="24"/>
              </w:rPr>
              <w:t>недостач и хищений</w:t>
            </w:r>
          </w:p>
        </w:tc>
      </w:tr>
      <w:tr w:rsidR="00CF6CD2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4. Оценка организации контроля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0A44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правового акта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ведомственного финансового контроля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правовой акт или ссылка на него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FD0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А - количество находящихся в ведении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проверенных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им контрольных мероприятий (проверок)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</w:tcPr>
          <w:p w:rsidR="00CF6CD2" w:rsidRPr="00054C0C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FD0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В - количество находящихся в ведении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запланированных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им контрольных мероприятий (проверок)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5. Исполнение судебных актов</w:t>
            </w:r>
          </w:p>
        </w:tc>
      </w:tr>
      <w:tr w:rsidR="00CF6CD2" w:rsidTr="00B741B7">
        <w:tc>
          <w:tcPr>
            <w:tcW w:w="771" w:type="dxa"/>
          </w:tcPr>
          <w:p w:rsidR="00CF6CD2" w:rsidRPr="00B741B7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B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3E0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Ид - сумма, подлежащая взысканию по исполнительным документам, предусматривающим обращение взыскания на средства местного бюджета по денежным обязательствам находящихся в ведении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казенных учреждений, а также на средства находящихся в ведении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бюджетных и муниципальных автономных учреждений, лицевые счета которы</w:t>
            </w:r>
            <w:r w:rsidR="003E00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открыты в ФКУ, за отчетный период (без учета межбюджетных трансфертов)</w:t>
            </w:r>
            <w:proofErr w:type="gramEnd"/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F6CD2" w:rsidTr="00B741B7">
        <w:tc>
          <w:tcPr>
            <w:tcW w:w="771" w:type="dxa"/>
          </w:tcPr>
          <w:p w:rsidR="00CF6CD2" w:rsidRPr="00B741B7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B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FD0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фактов нарушения сроков исполнения судебных листов, установленных законодательством Российской Федерации,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в ведении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 в отчетном периоде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CF6CD2" w:rsidTr="00B741B7">
        <w:tc>
          <w:tcPr>
            <w:tcW w:w="771" w:type="dxa"/>
          </w:tcPr>
          <w:p w:rsidR="00CF6CD2" w:rsidRPr="00B741B7" w:rsidRDefault="00CF6CD2" w:rsidP="00B41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B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B741B7" w:rsidRP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54C0C" w:rsidRDefault="00CF6CD2" w:rsidP="003E0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приостановления операций по расходованию средств на лицевых счетах находящихся в ведении </w:t>
            </w:r>
            <w:r w:rsidR="00FD0D72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лицевые счета которы</w:t>
            </w:r>
            <w:r w:rsidR="003E00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 открыты в ФКУ, в связи с нарушением процедур исполнения судебных актов</w:t>
            </w:r>
          </w:p>
        </w:tc>
        <w:tc>
          <w:tcPr>
            <w:tcW w:w="2211" w:type="dxa"/>
            <w:gridSpan w:val="2"/>
          </w:tcPr>
          <w:p w:rsidR="00CF6CD2" w:rsidRPr="00054C0C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RPr="00054C0C" w:rsidTr="00B741B7">
        <w:tc>
          <w:tcPr>
            <w:tcW w:w="9707" w:type="dxa"/>
            <w:gridSpan w:val="5"/>
          </w:tcPr>
          <w:p w:rsidR="00CF6CD2" w:rsidRPr="00054C0C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6. Оценка результативности деятельности находящихся в ведении муниципальных учреждений</w:t>
            </w: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0208BA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208BA" w:rsidRDefault="00CF6CD2" w:rsidP="002549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находящихся в ведении </w:t>
            </w:r>
            <w:r w:rsidR="002549E4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учреждений, в том числе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казенных</w:t>
            </w:r>
          </w:p>
        </w:tc>
        <w:tc>
          <w:tcPr>
            <w:tcW w:w="221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бюджетных</w:t>
            </w:r>
          </w:p>
        </w:tc>
        <w:tc>
          <w:tcPr>
            <w:tcW w:w="221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автономных</w:t>
            </w:r>
          </w:p>
        </w:tc>
        <w:tc>
          <w:tcPr>
            <w:tcW w:w="221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Tr="00B741B7">
        <w:tc>
          <w:tcPr>
            <w:tcW w:w="771" w:type="dxa"/>
            <w:vMerge w:val="restart"/>
          </w:tcPr>
          <w:p w:rsidR="00CF6CD2" w:rsidRPr="00B741B7" w:rsidRDefault="00CF6CD2" w:rsidP="00B7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1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F062D" w:rsidRPr="00B7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25" w:type="dxa"/>
            <w:gridSpan w:val="2"/>
          </w:tcPr>
          <w:p w:rsidR="00CF6CD2" w:rsidRPr="000208BA" w:rsidRDefault="00CF6CD2" w:rsidP="002549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документов находящихся в ведении </w:t>
            </w:r>
            <w:r w:rsidR="002549E4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размещенных в сети Интернет:</w:t>
            </w:r>
          </w:p>
        </w:tc>
        <w:tc>
          <w:tcPr>
            <w:tcW w:w="2211" w:type="dxa"/>
            <w:gridSpan w:val="2"/>
            <w:vMerge w:val="restart"/>
          </w:tcPr>
          <w:p w:rsidR="00CF6CD2" w:rsidRPr="000208BA" w:rsidRDefault="00CF6CD2">
            <w:pPr>
              <w:pStyle w:val="ConsPlusNormal"/>
              <w:jc w:val="center"/>
              <w:rPr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6CD2" w:rsidTr="00B741B7">
        <w:tc>
          <w:tcPr>
            <w:tcW w:w="771" w:type="dxa"/>
            <w:vMerge/>
          </w:tcPr>
          <w:p w:rsidR="00CF6CD2" w:rsidRDefault="00CF6CD2">
            <w:pPr>
              <w:spacing w:after="1" w:line="0" w:lineRule="atLeast"/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планов финансово-хозяйственной деятельности</w:t>
            </w:r>
          </w:p>
        </w:tc>
        <w:tc>
          <w:tcPr>
            <w:tcW w:w="2211" w:type="dxa"/>
            <w:gridSpan w:val="2"/>
            <w:vMerge/>
          </w:tcPr>
          <w:p w:rsidR="00CF6CD2" w:rsidRDefault="00CF6CD2">
            <w:pPr>
              <w:spacing w:after="1" w:line="0" w:lineRule="atLeast"/>
            </w:pPr>
          </w:p>
        </w:tc>
      </w:tr>
      <w:tr w:rsidR="00CF6CD2" w:rsidTr="00B741B7">
        <w:tc>
          <w:tcPr>
            <w:tcW w:w="771" w:type="dxa"/>
            <w:vMerge/>
          </w:tcPr>
          <w:p w:rsidR="00CF6CD2" w:rsidRDefault="00CF6CD2">
            <w:pPr>
              <w:spacing w:after="1" w:line="0" w:lineRule="atLeast"/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годовой бухгалтерской отчетности</w:t>
            </w:r>
          </w:p>
        </w:tc>
        <w:tc>
          <w:tcPr>
            <w:tcW w:w="2211" w:type="dxa"/>
            <w:gridSpan w:val="2"/>
            <w:vMerge/>
          </w:tcPr>
          <w:p w:rsidR="00CF6CD2" w:rsidRDefault="00CF6CD2">
            <w:pPr>
              <w:spacing w:after="1" w:line="0" w:lineRule="atLeast"/>
            </w:pPr>
          </w:p>
        </w:tc>
      </w:tr>
      <w:tr w:rsidR="00CF6CD2" w:rsidRPr="000208BA" w:rsidTr="00B741B7">
        <w:tc>
          <w:tcPr>
            <w:tcW w:w="771" w:type="dxa"/>
            <w:vMerge/>
          </w:tcPr>
          <w:p w:rsidR="00CF6CD2" w:rsidRDefault="00CF6CD2">
            <w:pPr>
              <w:spacing w:after="1" w:line="0" w:lineRule="atLeast"/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муниципальных заданий</w:t>
            </w:r>
          </w:p>
        </w:tc>
        <w:tc>
          <w:tcPr>
            <w:tcW w:w="221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CF6CD2" w:rsidRPr="000208BA" w:rsidTr="00B741B7">
        <w:tc>
          <w:tcPr>
            <w:tcW w:w="771" w:type="dxa"/>
            <w:vMerge/>
          </w:tcPr>
          <w:p w:rsidR="00CF6CD2" w:rsidRDefault="00CF6CD2">
            <w:pPr>
              <w:spacing w:after="1" w:line="0" w:lineRule="atLeast"/>
            </w:pPr>
          </w:p>
        </w:tc>
        <w:tc>
          <w:tcPr>
            <w:tcW w:w="6725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отчетов о деятельности муниципальных бюджетных и муниципальных автономных учреждений</w:t>
            </w:r>
          </w:p>
        </w:tc>
        <w:tc>
          <w:tcPr>
            <w:tcW w:w="221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</w:tbl>
    <w:p w:rsidR="00CF6CD2" w:rsidRDefault="00CF6CD2">
      <w:pPr>
        <w:pStyle w:val="ConsPlusNormal"/>
        <w:jc w:val="both"/>
      </w:pPr>
    </w:p>
    <w:p w:rsidR="00CF6CD2" w:rsidRDefault="00CF6CD2">
      <w:pPr>
        <w:pStyle w:val="ConsPlusNormal"/>
        <w:jc w:val="both"/>
      </w:pPr>
    </w:p>
    <w:p w:rsidR="00CF6CD2" w:rsidRDefault="00CF6CD2">
      <w:pPr>
        <w:pStyle w:val="ConsPlusNormal"/>
        <w:jc w:val="both"/>
      </w:pPr>
    </w:p>
    <w:p w:rsidR="00CF6CD2" w:rsidRDefault="00CF6CD2">
      <w:pPr>
        <w:pStyle w:val="ConsPlusNormal"/>
        <w:jc w:val="both"/>
      </w:pPr>
    </w:p>
    <w:p w:rsidR="00CF6CD2" w:rsidRDefault="00CF6CD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208B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77352">
        <w:rPr>
          <w:rFonts w:ascii="Times New Roman" w:hAnsi="Times New Roman" w:cs="Times New Roman"/>
          <w:sz w:val="24"/>
          <w:szCs w:val="24"/>
        </w:rPr>
        <w:t>№</w:t>
      </w:r>
      <w:r w:rsidRPr="000208B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F5706" w:rsidRPr="000208BA" w:rsidRDefault="006F5706" w:rsidP="006F570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к Порядку</w:t>
      </w:r>
    </w:p>
    <w:p w:rsidR="00E77352" w:rsidRDefault="00E773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43"/>
      <w:bookmarkEnd w:id="4"/>
    </w:p>
    <w:p w:rsidR="0093368D" w:rsidRDefault="0093368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F6CD2" w:rsidRPr="00E77352" w:rsidRDefault="00CF6C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77352">
        <w:rPr>
          <w:rFonts w:ascii="Times New Roman" w:hAnsi="Times New Roman" w:cs="Times New Roman"/>
          <w:b w:val="0"/>
          <w:sz w:val="24"/>
          <w:szCs w:val="24"/>
        </w:rPr>
        <w:t>К</w:t>
      </w:r>
      <w:r w:rsidR="00407A6C">
        <w:rPr>
          <w:rFonts w:ascii="Times New Roman" w:hAnsi="Times New Roman" w:cs="Times New Roman"/>
          <w:b w:val="0"/>
          <w:sz w:val="24"/>
          <w:szCs w:val="24"/>
        </w:rPr>
        <w:t>ритерии</w:t>
      </w:r>
    </w:p>
    <w:p w:rsidR="00CF6CD2" w:rsidRPr="00E77352" w:rsidRDefault="00407A6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бальной</w:t>
      </w:r>
      <w:r w:rsidR="00CF6CD2" w:rsidRPr="00E773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оценки</w:t>
      </w:r>
      <w:r w:rsidR="00CF6CD2" w:rsidRPr="00E773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качества</w:t>
      </w:r>
      <w:r w:rsidR="00CF6CD2" w:rsidRPr="00E773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финансового</w:t>
      </w:r>
      <w:r w:rsidR="00CF6CD2" w:rsidRPr="00E773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менеджмента</w:t>
      </w:r>
    </w:p>
    <w:p w:rsidR="00CF6CD2" w:rsidRPr="00E77352" w:rsidRDefault="00407A6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главного администратора</w:t>
      </w:r>
    </w:p>
    <w:p w:rsidR="00CF6CD2" w:rsidRPr="000208BA" w:rsidRDefault="00CF6CD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CF6CD2" w:rsidRDefault="00CF6CD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22"/>
        <w:gridCol w:w="1963"/>
        <w:gridCol w:w="1779"/>
        <w:gridCol w:w="63"/>
        <w:gridCol w:w="1071"/>
        <w:gridCol w:w="63"/>
        <w:gridCol w:w="1014"/>
      </w:tblGrid>
      <w:tr w:rsidR="00CF6CD2">
        <w:tc>
          <w:tcPr>
            <w:tcW w:w="3061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Уровень в баллах</w:t>
            </w:r>
          </w:p>
        </w:tc>
      </w:tr>
      <w:tr w:rsidR="00CF6CD2">
        <w:tc>
          <w:tcPr>
            <w:tcW w:w="3061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6CD2">
        <w:tc>
          <w:tcPr>
            <w:tcW w:w="7937" w:type="dxa"/>
            <w:gridSpan w:val="6"/>
          </w:tcPr>
          <w:p w:rsidR="00CF6CD2" w:rsidRPr="000208BA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1. Формирование бюджета</w:t>
            </w:r>
          </w:p>
        </w:tc>
        <w:tc>
          <w:tcPr>
            <w:tcW w:w="1077" w:type="dxa"/>
            <w:gridSpan w:val="2"/>
          </w:tcPr>
          <w:p w:rsidR="00CF6CD2" w:rsidRDefault="00CF6CD2">
            <w:pPr>
              <w:pStyle w:val="ConsPlusNormal"/>
            </w:pPr>
          </w:p>
        </w:tc>
      </w:tr>
      <w:tr w:rsidR="006A0152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1.1. Своевременность представления фрагмента реестра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расходных</w:t>
            </w:r>
            <w:proofErr w:type="gramEnd"/>
          </w:p>
          <w:p w:rsidR="00A54168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авным администратором</w:t>
            </w:r>
          </w:p>
          <w:p w:rsidR="00A54168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планового </w:t>
            </w:r>
          </w:p>
          <w:p w:rsidR="00A54168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фактического</w:t>
            </w:r>
          </w:p>
          <w:p w:rsidR="006A0152" w:rsidRPr="00360150" w:rsidRDefault="006A0152" w:rsidP="00407A6C">
            <w:pPr>
              <w:pStyle w:val="ConsPlusNormal"/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(отдельно оценивается своевременность представления планового и фактического реестров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расходных обязательств, итоговый балл рассчитывается как среднее арифметическое)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оценивается соблюдение сроков представления в ФКУ фрагментов планового и фактического реестров расходных 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отклонения даты представления фрагмента реестра расходных обязательств в ФКУ от срока представления, установленного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города Рязани от 17.03.2010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967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ведения реестра расходных обязательств муниципального образования - городской округ город Рязань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&lt;=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1.2. Полнота и</w:t>
            </w:r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достоверность представленной информации о расходных обязательствах, планируемых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исполнению в очередном финансовом году (очередном финансовом году и плановом периоде) (отдельно оцениваются показатели планового и фактического реестров расходных обязательств, итоговый балл рассчитывается как среднее арифметическое)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P = (1 -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) x 100,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отклонений и направлений на доработку ФКУ расходных 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(очередной финансовый год и плановый период)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администратора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80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80 &lt;= P &lt; 85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85 &lt;= P &lt; 90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90 &lt;= P &lt; 95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95 &lt;= P &lt;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6CD2" w:rsidRPr="000208BA">
        <w:tc>
          <w:tcPr>
            <w:tcW w:w="3061" w:type="dxa"/>
            <w:gridSpan w:val="2"/>
            <w:vMerge w:val="restart"/>
          </w:tcPr>
          <w:p w:rsidR="00CF6CD2" w:rsidRPr="000208BA" w:rsidRDefault="00CF6CD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1.3. Наличие правового акта </w:t>
            </w:r>
            <w:r w:rsidR="00407A6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регулирующего внутренние процедуры подготовки бюджетных проектировок на очередной финансовый год (очередной финансовый год и плановый период)</w:t>
            </w:r>
          </w:p>
        </w:tc>
        <w:tc>
          <w:tcPr>
            <w:tcW w:w="3742" w:type="dxa"/>
            <w:gridSpan w:val="2"/>
          </w:tcPr>
          <w:p w:rsidR="00CF6CD2" w:rsidRPr="000208BA" w:rsidRDefault="00CF6CD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наличие правового акта </w:t>
            </w:r>
            <w:r w:rsidR="00407A6C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регулирующего внутренние процедуры подготовки бюджетных проектировок на очередной финансовый год (очередной финансовый год и плановый период)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D2" w:rsidRPr="000208BA">
        <w:tc>
          <w:tcPr>
            <w:tcW w:w="306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отсутствие правового акта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6CD2" w:rsidRPr="000208BA">
        <w:tc>
          <w:tcPr>
            <w:tcW w:w="306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наличие правового акта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97F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1.4. Доля</w:t>
            </w:r>
          </w:p>
          <w:p w:rsidR="0057597F" w:rsidRPr="000208BA" w:rsidRDefault="0057597F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представленных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7597F" w:rsidRPr="000208BA" w:rsidRDefault="0057597F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программном виде (за исключением межбюджетных трансфертов) (оцениваются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имеющие</w:t>
            </w:r>
            <w:proofErr w:type="gramEnd"/>
          </w:p>
          <w:p w:rsidR="0057597F" w:rsidRPr="000208BA" w:rsidRDefault="0057597F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подведомственные учреждения или осуществляющие расходы, которые не могут быть представлены вне программ)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(Ц / БА) x 100,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97F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57597F" w:rsidRPr="000208BA" w:rsidRDefault="0057597F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57597F" w:rsidRPr="000208BA" w:rsidRDefault="0057597F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представленных в программном виде (за исключением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AC7" w:rsidRPr="000208BA" w:rsidTr="00154AC7">
        <w:tblPrEx>
          <w:tblBorders>
            <w:insideH w:val="nil"/>
          </w:tblBorders>
        </w:tblPrEx>
        <w:trPr>
          <w:trHeight w:val="2719"/>
        </w:trPr>
        <w:tc>
          <w:tcPr>
            <w:tcW w:w="3061" w:type="dxa"/>
            <w:gridSpan w:val="2"/>
            <w:vMerge/>
          </w:tcPr>
          <w:p w:rsidR="00154AC7" w:rsidRPr="000208BA" w:rsidRDefault="00154AC7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 w:val="restart"/>
            <w:tcBorders>
              <w:top w:val="nil"/>
            </w:tcBorders>
          </w:tcPr>
          <w:p w:rsidR="00154AC7" w:rsidRPr="000208BA" w:rsidRDefault="00154AC7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представленных в рамках муниципальных программ и ведомственных целевых программ развития (за исключением межбюджетных трансфертов)</w:t>
            </w:r>
          </w:p>
          <w:p w:rsidR="00154AC7" w:rsidRPr="000208BA" w:rsidRDefault="00154AC7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БА - объем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154AC7" w:rsidRPr="000208BA" w:rsidRDefault="00154A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154AC7" w:rsidRPr="000208BA" w:rsidRDefault="00154A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AC7" w:rsidRPr="000208BA" w:rsidTr="00B4044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154AC7" w:rsidRPr="000208BA" w:rsidRDefault="00154A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154AC7" w:rsidRPr="000208BA" w:rsidRDefault="00154AC7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154AC7" w:rsidRPr="000208BA" w:rsidRDefault="00154A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154AC7" w:rsidRPr="000208BA" w:rsidRDefault="00154A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97F" w:rsidRPr="000208BA" w:rsidTr="006C2A8B">
        <w:tc>
          <w:tcPr>
            <w:tcW w:w="3061" w:type="dxa"/>
            <w:gridSpan w:val="2"/>
            <w:vMerge/>
          </w:tcPr>
          <w:p w:rsidR="0057597F" w:rsidRPr="000208BA" w:rsidRDefault="0057597F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10</w:t>
            </w:r>
          </w:p>
        </w:tc>
        <w:tc>
          <w:tcPr>
            <w:tcW w:w="1134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7597F" w:rsidRPr="000208BA" w:rsidRDefault="00575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597F" w:rsidRPr="000208BA" w:rsidTr="006C2A8B">
        <w:tc>
          <w:tcPr>
            <w:tcW w:w="3061" w:type="dxa"/>
            <w:gridSpan w:val="2"/>
            <w:vMerge/>
          </w:tcPr>
          <w:p w:rsidR="0057597F" w:rsidRPr="000208BA" w:rsidRDefault="0057597F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10 &lt;= P &lt; 20</w:t>
            </w:r>
          </w:p>
        </w:tc>
        <w:tc>
          <w:tcPr>
            <w:tcW w:w="1134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7597F" w:rsidRPr="000208BA" w:rsidRDefault="00575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597F" w:rsidRPr="000208BA" w:rsidTr="006C2A8B">
        <w:tc>
          <w:tcPr>
            <w:tcW w:w="3061" w:type="dxa"/>
            <w:gridSpan w:val="2"/>
            <w:vMerge/>
          </w:tcPr>
          <w:p w:rsidR="0057597F" w:rsidRPr="000208BA" w:rsidRDefault="0057597F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20 &lt;= P &lt; 30</w:t>
            </w:r>
          </w:p>
        </w:tc>
        <w:tc>
          <w:tcPr>
            <w:tcW w:w="1134" w:type="dxa"/>
            <w:gridSpan w:val="2"/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7597F" w:rsidRPr="000208BA" w:rsidRDefault="00575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597F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  <w:tcBorders>
              <w:bottom w:val="nil"/>
            </w:tcBorders>
          </w:tcPr>
          <w:p w:rsidR="0057597F" w:rsidRPr="000208BA" w:rsidRDefault="0057597F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&gt;= 30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57597F" w:rsidRPr="000208BA" w:rsidRDefault="00575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507445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  <w:tcBorders>
              <w:top w:val="single" w:sz="4" w:space="0" w:color="auto"/>
            </w:tcBorders>
          </w:tcPr>
          <w:p w:rsidR="006A0152" w:rsidRPr="000208BA" w:rsidRDefault="006A0152" w:rsidP="005074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1.5. Своевременность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="0050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 ФКУ объемных показателей прогноза поступлений администрируемых доходов с расчетами и обоснованиями на очередной финансовый год (очередной финансовый год и плановый период)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  <w:bottom w:val="nil"/>
            </w:tcBorders>
          </w:tcPr>
          <w:p w:rsidR="006A0152" w:rsidRPr="000208BA" w:rsidRDefault="006A0152" w:rsidP="00F72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оценивается соблюдение сроков представления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объемных показателей прогноза поступлений администрируемых доходов с расчетами и обоснованиями, где: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F72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задержки поступления в ФКУ письма главного администратора, от установленного срока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&gt;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0 &lt;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2A8B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C2A8B" w:rsidRPr="000208BA" w:rsidRDefault="006C2A8B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1.6. Своевременность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 бюджетных ассигнований по всем показателям бюджетной классификации и по формам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C2A8B" w:rsidRPr="000208BA" w:rsidRDefault="006C2A8B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с порядком и методикой планирования бюджетных ассигнований на очередной финансовый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(очередной финансовый год и плановый период)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C2A8B" w:rsidRPr="000208BA" w:rsidRDefault="006C2A8B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оценивается соблюдение сроков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 бюджетных ассигнований по всем показателям бюджетной классификации и по формам в соответствии с порядком и методикой планирования бюджетных ассигнований на очередной финансовый год (очередной финансовый год и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плановый период),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C2A8B" w:rsidRPr="000208BA" w:rsidRDefault="006C2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рабочих дней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A8B" w:rsidRPr="000208BA" w:rsidTr="00C613F2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</w:tcBorders>
          </w:tcPr>
          <w:p w:rsidR="006C2A8B" w:rsidRPr="000208BA" w:rsidRDefault="006C2A8B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</w:t>
            </w:r>
            <w:r w:rsidR="00154AC7" w:rsidRPr="00154AC7">
              <w:rPr>
                <w:rFonts w:ascii="Times New Roman" w:hAnsi="Times New Roman" w:cs="Times New Roman"/>
                <w:sz w:val="24"/>
                <w:szCs w:val="24"/>
              </w:rPr>
              <w:t>задержки поступления в ФКУ письма главного администратора с расчетами бюджетных ассигнований по всем показателям бюджетной классификации и по формам в соответствии с порядком и методикой планирования бюджетных ассигнований на очередной финансовый год (очередной финансовый год и плановый период)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A8B" w:rsidRPr="000208BA" w:rsidTr="006C2A8B">
        <w:tc>
          <w:tcPr>
            <w:tcW w:w="3061" w:type="dxa"/>
            <w:gridSpan w:val="2"/>
            <w:vMerge/>
          </w:tcPr>
          <w:p w:rsidR="006C2A8B" w:rsidRPr="000208BA" w:rsidRDefault="006C2A8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134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2A8B" w:rsidRPr="000208BA" w:rsidRDefault="006C2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2A8B" w:rsidRPr="000208BA" w:rsidTr="006C2A8B">
        <w:tc>
          <w:tcPr>
            <w:tcW w:w="3061" w:type="dxa"/>
            <w:gridSpan w:val="2"/>
            <w:vMerge/>
          </w:tcPr>
          <w:p w:rsidR="006C2A8B" w:rsidRPr="000208BA" w:rsidRDefault="006C2A8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&lt;= 3</w:t>
            </w:r>
          </w:p>
        </w:tc>
        <w:tc>
          <w:tcPr>
            <w:tcW w:w="1134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2A8B" w:rsidRPr="000208BA" w:rsidRDefault="006C2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A8B" w:rsidRPr="000208BA" w:rsidTr="006C2A8B">
        <w:tc>
          <w:tcPr>
            <w:tcW w:w="3061" w:type="dxa"/>
            <w:gridSpan w:val="2"/>
            <w:vMerge/>
          </w:tcPr>
          <w:p w:rsidR="006C2A8B" w:rsidRPr="000208BA" w:rsidRDefault="006C2A8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</w:tcPr>
          <w:p w:rsidR="006C2A8B" w:rsidRPr="000208BA" w:rsidRDefault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2A8B" w:rsidRPr="000208BA" w:rsidRDefault="006C2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1.7. Отклонение</w:t>
            </w:r>
          </w:p>
          <w:p w:rsidR="006A0152" w:rsidRPr="000208BA" w:rsidRDefault="006A0152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уточн</w:t>
            </w:r>
            <w:r w:rsidR="00ED75AE">
              <w:rPr>
                <w:rFonts w:ascii="Times New Roman" w:hAnsi="Times New Roman" w:cs="Times New Roman"/>
                <w:sz w:val="24"/>
                <w:szCs w:val="24"/>
              </w:rPr>
              <w:t>енных плановых объемов доходов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от объемов доходов, учтенных</w:t>
            </w:r>
          </w:p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 первоначально утвержденном бюджете города Рязани отчетного</w:t>
            </w:r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финансового года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((Ау / Ап) x 100) - 100,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5AE" w:rsidRPr="000208BA" w:rsidTr="00B32739">
        <w:tblPrEx>
          <w:tblBorders>
            <w:insideH w:val="nil"/>
          </w:tblBorders>
        </w:tblPrEx>
        <w:trPr>
          <w:trHeight w:val="2224"/>
        </w:trPr>
        <w:tc>
          <w:tcPr>
            <w:tcW w:w="3061" w:type="dxa"/>
            <w:gridSpan w:val="2"/>
            <w:vMerge/>
          </w:tcPr>
          <w:p w:rsidR="00ED75AE" w:rsidRPr="000208BA" w:rsidRDefault="00ED75AE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 w:val="restart"/>
            <w:tcBorders>
              <w:top w:val="nil"/>
            </w:tcBorders>
          </w:tcPr>
          <w:p w:rsidR="00ED75AE" w:rsidRPr="000208BA" w:rsidRDefault="00ED75AE" w:rsidP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доля уточненных плановых объемов доходов от объемов доходов, учтенных в первоначально утвержденном бюджете города Рязани отчетного финансового года</w:t>
            </w:r>
          </w:p>
          <w:p w:rsidR="00ED75AE" w:rsidRDefault="00ED75AE" w:rsidP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5AE" w:rsidRPr="000208BA" w:rsidRDefault="00ED75AE" w:rsidP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Ау - объемы доходов бюджета города Рязани учтенные в утвержденном бюджете города Рязани отчетного финансового года с учетом уточнений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ED75AE" w:rsidRPr="000208BA" w:rsidRDefault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ED75AE" w:rsidRPr="000208BA" w:rsidRDefault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5AE" w:rsidRPr="000208BA" w:rsidTr="00B32739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ED75AE" w:rsidRPr="000208BA" w:rsidRDefault="00ED75AE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  <w:tcBorders>
              <w:bottom w:val="nil"/>
            </w:tcBorders>
          </w:tcPr>
          <w:p w:rsidR="00ED75AE" w:rsidRPr="000208BA" w:rsidRDefault="00ED75AE" w:rsidP="002A0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ED75AE" w:rsidRPr="000208BA" w:rsidRDefault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ED75AE" w:rsidRPr="000208BA" w:rsidRDefault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ED75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Ап - объемы</w:t>
            </w:r>
            <w:r w:rsidR="00ED75AE">
              <w:rPr>
                <w:rFonts w:ascii="Times New Roman" w:hAnsi="Times New Roman" w:cs="Times New Roman"/>
                <w:sz w:val="24"/>
                <w:szCs w:val="24"/>
              </w:rPr>
              <w:t xml:space="preserve"> доходов бюджета города Рязани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учтенные в первоначально утвержденном бюджете города Рязани отчетного финансового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5C5D14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963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при положительном значении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779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при отрицательном значении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nil"/>
            </w:tcBorders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5C5D14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963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10</w:t>
            </w:r>
          </w:p>
        </w:tc>
        <w:tc>
          <w:tcPr>
            <w:tcW w:w="1779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-10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5C5D14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963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 &lt; P &lt;= 10</w:t>
            </w:r>
          </w:p>
        </w:tc>
        <w:tc>
          <w:tcPr>
            <w:tcW w:w="1779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-10 &lt;= P &lt; -5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5C5D14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963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&lt;= 5</w:t>
            </w:r>
          </w:p>
        </w:tc>
        <w:tc>
          <w:tcPr>
            <w:tcW w:w="1779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- 5 &lt;= P &lt;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152" w:rsidRPr="000208BA" w:rsidTr="005C5D14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963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779" w:type="dxa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6CD2" w:rsidRPr="000208BA">
        <w:tc>
          <w:tcPr>
            <w:tcW w:w="3061" w:type="dxa"/>
            <w:gridSpan w:val="2"/>
            <w:vMerge w:val="restart"/>
            <w:tcBorders>
              <w:bottom w:val="nil"/>
            </w:tcBorders>
          </w:tcPr>
          <w:p w:rsidR="00CF6CD2" w:rsidRPr="000208BA" w:rsidRDefault="00CF6CD2" w:rsidP="00A46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 Своевременность представления </w:t>
            </w:r>
            <w:r w:rsidR="002A0012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="00A46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 ФКУ сведений, необходимых для ведения реестра источников доходов</w:t>
            </w:r>
          </w:p>
        </w:tc>
        <w:tc>
          <w:tcPr>
            <w:tcW w:w="3742" w:type="dxa"/>
            <w:gridSpan w:val="2"/>
          </w:tcPr>
          <w:p w:rsidR="00CF6CD2" w:rsidRPr="000208BA" w:rsidRDefault="00CF6CD2" w:rsidP="00245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соблюдение сроков представления в ФКУ сведений, необходимых для ведения реестра источников доходов, где: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отклонения даты представления сведений в ФКУ от срока представления, установленного </w:t>
            </w:r>
            <w:hyperlink r:id="rId7" w:history="1">
              <w:r w:rsidRPr="00245EA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 от 26.06.2017 </w:t>
            </w:r>
            <w:r w:rsidR="00A465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45E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2653 </w:t>
            </w:r>
            <w:r w:rsidR="00245EA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формирования и ведения реестра источников доходов бюджета города Рязани</w:t>
            </w:r>
            <w:r w:rsidR="00245E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D2" w:rsidRPr="000208BA">
        <w:tc>
          <w:tcPr>
            <w:tcW w:w="3061" w:type="dxa"/>
            <w:gridSpan w:val="2"/>
            <w:vMerge/>
            <w:tcBorders>
              <w:bottom w:val="nil"/>
            </w:tcBorders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6CD2" w:rsidRPr="000208BA">
        <w:tc>
          <w:tcPr>
            <w:tcW w:w="3061" w:type="dxa"/>
            <w:gridSpan w:val="2"/>
            <w:vMerge/>
            <w:tcBorders>
              <w:bottom w:val="nil"/>
            </w:tcBorders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</w:t>
            </w:r>
            <w:r w:rsidR="007773C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6CD2" w:rsidRPr="000208BA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  <w:tcBorders>
              <w:bottom w:val="nil"/>
            </w:tcBorders>
          </w:tcPr>
          <w:p w:rsidR="00CF6CD2" w:rsidRPr="000208BA" w:rsidRDefault="00CF6CD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6CD2" w:rsidRPr="000208BA">
        <w:tc>
          <w:tcPr>
            <w:tcW w:w="9014" w:type="dxa"/>
            <w:gridSpan w:val="8"/>
          </w:tcPr>
          <w:p w:rsidR="00CF6CD2" w:rsidRPr="000208BA" w:rsidRDefault="00CF6C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2. Исполнение бюджета</w:t>
            </w:r>
          </w:p>
        </w:tc>
      </w:tr>
      <w:tr w:rsidR="00CF6CD2" w:rsidRPr="000208BA">
        <w:tc>
          <w:tcPr>
            <w:tcW w:w="3061" w:type="dxa"/>
            <w:gridSpan w:val="2"/>
            <w:vMerge w:val="restart"/>
          </w:tcPr>
          <w:p w:rsidR="00CF6CD2" w:rsidRPr="000208BA" w:rsidRDefault="00CF6CD2" w:rsidP="00451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2.1. Наличие утвержденной в установленном порядке бюджетной росписи </w:t>
            </w:r>
            <w:r w:rsidR="004517C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3742" w:type="dxa"/>
            <w:gridSpan w:val="2"/>
          </w:tcPr>
          <w:p w:rsidR="00CF6CD2" w:rsidRPr="000208BA" w:rsidRDefault="00CF6CD2" w:rsidP="00451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наличие утвержденной в установленном порядке бюджетной росписи </w:t>
            </w:r>
            <w:r w:rsidR="004517C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D2" w:rsidRPr="000208BA">
        <w:tc>
          <w:tcPr>
            <w:tcW w:w="306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 w:rsidP="00451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утвержденной в установленном порядке бюджетной росписи </w:t>
            </w:r>
            <w:r w:rsidR="004517C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6CD2" w:rsidRPr="000208BA">
        <w:tc>
          <w:tcPr>
            <w:tcW w:w="3061" w:type="dxa"/>
            <w:gridSpan w:val="2"/>
            <w:vMerge/>
          </w:tcPr>
          <w:p w:rsidR="00CF6CD2" w:rsidRPr="000208BA" w:rsidRDefault="00CF6CD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CF6CD2" w:rsidRPr="000208BA" w:rsidRDefault="00CF6CD2" w:rsidP="00451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утвержденной в установленном порядке бюджетной росписи </w:t>
            </w:r>
            <w:r w:rsidR="004517C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1134" w:type="dxa"/>
            <w:gridSpan w:val="2"/>
          </w:tcPr>
          <w:p w:rsidR="00CF6CD2" w:rsidRPr="000208BA" w:rsidRDefault="00CF6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CF6CD2" w:rsidRPr="000208BA" w:rsidRDefault="00CF6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 w:rsidTr="00861E5B">
        <w:tblPrEx>
          <w:tblBorders>
            <w:insideH w:val="nil"/>
          </w:tblBorders>
        </w:tblPrEx>
        <w:trPr>
          <w:trHeight w:val="6448"/>
        </w:trPr>
        <w:tc>
          <w:tcPr>
            <w:tcW w:w="3061" w:type="dxa"/>
            <w:gridSpan w:val="2"/>
            <w:vMerge w:val="restart"/>
          </w:tcPr>
          <w:p w:rsidR="005E0DC0" w:rsidRPr="007B40E3" w:rsidRDefault="005E0DC0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Исполнение кассового плана</w:t>
            </w: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</w:tcPr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B40E3">
              <w:rPr>
                <w:rFonts w:ascii="Symbol" w:hAnsi="Symbol" w:cs="Times New Roman"/>
                <w:sz w:val="24"/>
                <w:szCs w:val="24"/>
                <w:lang w:val="en-US"/>
              </w:rPr>
              <w:t>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7B40E3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r w:rsidRPr="007B40E3">
              <w:rPr>
                <w:rFonts w:ascii="Times New Roman" w:hAnsi="Times New Roman" w:cs="Times New Roman"/>
                <w:szCs w:val="24"/>
              </w:rPr>
              <w:t xml:space="preserve"> × (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B40E3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r w:rsidRPr="007B40E3">
              <w:rPr>
                <w:rFonts w:ascii="Times New Roman" w:hAnsi="Times New Roman" w:cs="Times New Roman"/>
                <w:szCs w:val="24"/>
              </w:rPr>
              <w:t xml:space="preserve"> / </w:t>
            </w:r>
            <w:proofErr w:type="spellStart"/>
            <w:r w:rsidRPr="007B40E3">
              <w:rPr>
                <w:rFonts w:ascii="Times New Roman" w:hAnsi="Times New Roman" w:cs="Times New Roman"/>
                <w:szCs w:val="24"/>
              </w:rPr>
              <w:t>Бг</w:t>
            </w:r>
            <w:proofErr w:type="spellEnd"/>
            <w:r w:rsidRPr="007B40E3">
              <w:rPr>
                <w:rFonts w:ascii="Times New Roman" w:hAnsi="Times New Roman" w:cs="Times New Roman"/>
                <w:szCs w:val="24"/>
              </w:rPr>
              <w:t>) × КП</w:t>
            </w:r>
            <w:r w:rsidRPr="007B40E3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r w:rsidRPr="007B40E3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где n = (1; 12)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долей, отражающих исполнение кассового плана по месяцам;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- помесячные фактические кассовые выплаты главного администратора (без учета межбюджетных трансфертов и расходов, произведенных в n-м месяце, за счет средств, учтенных в n-м месяце в рамках уточнения бюджета города Рязани и из резервного фонда) в n-м месяце;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  <w:proofErr w:type="spell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– годовой объем кассовых </w:t>
            </w: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выплат</w:t>
            </w:r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администратора (без учета межбюджетных трансфертов и расходов, произведенных в n-ом месяце, за счет средств, учтенных в n-ом месяце в рамках уточнения бюджета города Рязани и из резервного фонда);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- помесячный уточненный прогноз кассовых выплат главного администратора по кассовому плану на n-й месяц, сформированному в предыдущем месяце.</w:t>
            </w:r>
          </w:p>
          <w:p w:rsidR="005E0DC0" w:rsidRPr="007B40E3" w:rsidRDefault="005E0DC0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Symbol" w:hAnsi="Symbol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</w:tcPr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E0DC0" w:rsidRPr="00EC4034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5E0DC0" w:rsidRPr="000208BA" w:rsidTr="00861E5B">
        <w:tblPrEx>
          <w:tblBorders>
            <w:insideH w:val="nil"/>
          </w:tblBorders>
        </w:tblPrEx>
        <w:trPr>
          <w:trHeight w:val="584"/>
        </w:trPr>
        <w:tc>
          <w:tcPr>
            <w:tcW w:w="3061" w:type="dxa"/>
            <w:gridSpan w:val="2"/>
            <w:vMerge/>
          </w:tcPr>
          <w:p w:rsidR="005E0DC0" w:rsidRPr="00EC4034" w:rsidRDefault="005E0DC0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</w:tcPr>
          <w:p w:rsidR="005E0DC0" w:rsidRPr="007B40E3" w:rsidRDefault="005E0DC0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&gt;= 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 w:rsidTr="00861E5B">
        <w:tblPrEx>
          <w:tblBorders>
            <w:insideH w:val="nil"/>
          </w:tblBorders>
        </w:tblPrEx>
        <w:trPr>
          <w:trHeight w:val="341"/>
        </w:trPr>
        <w:tc>
          <w:tcPr>
            <w:tcW w:w="3061" w:type="dxa"/>
            <w:gridSpan w:val="2"/>
            <w:vMerge/>
          </w:tcPr>
          <w:p w:rsidR="005E0DC0" w:rsidRPr="00EC4034" w:rsidRDefault="005E0DC0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</w:tcPr>
          <w:p w:rsidR="005E0DC0" w:rsidRPr="007B40E3" w:rsidRDefault="00EC4034" w:rsidP="0037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0,8 &lt;</w:t>
            </w:r>
            <w:r w:rsidR="00374A2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&lt; 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DC0" w:rsidRPr="000208BA" w:rsidTr="00861E5B">
        <w:tblPrEx>
          <w:tblBorders>
            <w:insideH w:val="nil"/>
          </w:tblBorders>
        </w:tblPrEx>
        <w:trPr>
          <w:trHeight w:val="505"/>
        </w:trPr>
        <w:tc>
          <w:tcPr>
            <w:tcW w:w="3061" w:type="dxa"/>
            <w:gridSpan w:val="2"/>
            <w:vMerge/>
          </w:tcPr>
          <w:p w:rsidR="005E0DC0" w:rsidRPr="00EC4034" w:rsidRDefault="005E0DC0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</w:tcPr>
          <w:p w:rsidR="005E0DC0" w:rsidRPr="007B40E3" w:rsidRDefault="00EC4034" w:rsidP="00374A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0,7 &lt;</w:t>
            </w:r>
            <w:r w:rsidR="00374A2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&lt; 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0DC0" w:rsidRPr="007B40E3" w:rsidRDefault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C0" w:rsidRPr="000208BA" w:rsidTr="00861E5B">
        <w:tblPrEx>
          <w:tblBorders>
            <w:insideH w:val="nil"/>
          </w:tblBorders>
        </w:tblPrEx>
        <w:trPr>
          <w:trHeight w:val="629"/>
        </w:trPr>
        <w:tc>
          <w:tcPr>
            <w:tcW w:w="3061" w:type="dxa"/>
            <w:gridSpan w:val="2"/>
            <w:vMerge/>
          </w:tcPr>
          <w:p w:rsidR="005E0DC0" w:rsidRPr="00EC4034" w:rsidRDefault="005E0DC0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</w:tcPr>
          <w:p w:rsidR="005E0DC0" w:rsidRPr="007B40E3" w:rsidRDefault="00EC4034" w:rsidP="00696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B40E3">
              <w:rPr>
                <w:rFonts w:ascii="Times New Roman" w:hAnsi="Times New Roman" w:cs="Times New Roman"/>
                <w:sz w:val="24"/>
                <w:szCs w:val="24"/>
              </w:rPr>
              <w:t xml:space="preserve"> &lt; 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E0DC0" w:rsidRPr="007B40E3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:rsidR="005E0DC0" w:rsidRPr="007B40E3" w:rsidRDefault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40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  <w:tcBorders>
              <w:top w:val="single" w:sz="4" w:space="0" w:color="auto"/>
            </w:tcBorders>
          </w:tcPr>
          <w:p w:rsidR="000711C6" w:rsidRPr="000208BA" w:rsidRDefault="000711C6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2.3. Равномерность осуществления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</w:p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финансового года (за исключением</w:t>
            </w:r>
            <w:proofErr w:type="gramEnd"/>
          </w:p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расходов на предоставление субсидий</w:t>
            </w:r>
          </w:p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возмещение</w:t>
            </w:r>
          </w:p>
          <w:p w:rsidR="000711C6" w:rsidRPr="000208BA" w:rsidRDefault="000711C6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нормативных затрат, связанных с оказанием ими муниципальных услуг (работ)</w:t>
            </w:r>
          </w:p>
        </w:tc>
        <w:tc>
          <w:tcPr>
            <w:tcW w:w="3742" w:type="dxa"/>
            <w:gridSpan w:val="2"/>
            <w:vMerge w:val="restart"/>
            <w:tcBorders>
              <w:top w:val="single" w:sz="4" w:space="0" w:color="auto"/>
            </w:tcBorders>
          </w:tcPr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0711C6" w:rsidRPr="000208BA" w:rsidRDefault="000711C6" w:rsidP="004318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&lt;=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11C6" w:rsidRPr="000711C6" w:rsidRDefault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10              1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12          9</w:t>
            </w:r>
          </w:p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100 - (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К /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) x 100 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10         1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12           9</w:t>
            </w:r>
          </w:p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&gt;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10           1</w:t>
            </w:r>
          </w:p>
          <w:p w:rsid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</w:p>
          <w:p w:rsidR="008579AA" w:rsidRPr="008579AA" w:rsidRDefault="008579AA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   </w:t>
            </w:r>
            <w:r w:rsidRPr="008579AA">
              <w:rPr>
                <w:rFonts w:ascii="Times New Roman" w:hAnsi="Times New Roman" w:cs="Times New Roman"/>
                <w:sz w:val="18"/>
                <w:szCs w:val="18"/>
              </w:rPr>
              <w:t>12           9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К / </w:t>
            </w:r>
            <w:r w:rsidR="008579A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)x100 - 100,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10         1</w:t>
            </w:r>
          </w:p>
          <w:p w:rsidR="000711C6" w:rsidRPr="000711C6" w:rsidRDefault="000711C6" w:rsidP="000711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</w:tcPr>
          <w:p w:rsidR="000711C6" w:rsidRPr="000208BA" w:rsidRDefault="00071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0711C6" w:rsidRPr="000208BA" w:rsidRDefault="000711C6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0711C6" w:rsidRPr="000208BA" w:rsidRDefault="000711C6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0711C6" w:rsidRPr="000208BA" w:rsidRDefault="000711C6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0711C6" w:rsidRPr="000208BA" w:rsidRDefault="000711C6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  <w:tcBorders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  <w:tcBorders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 w:val="restart"/>
            <w:tcBorders>
              <w:top w:val="nil"/>
            </w:tcBorders>
          </w:tcPr>
          <w:p w:rsidR="00692F95" w:rsidRDefault="000711C6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отклонения кассовых выплат, произведенных в 4 квартале, от среднего объема кассовых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за 1 - 3 квартал отчетного финансового года </w:t>
            </w:r>
          </w:p>
          <w:p w:rsidR="000711C6" w:rsidRPr="000711C6" w:rsidRDefault="000711C6" w:rsidP="00D02B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0711C6" w:rsidRDefault="008579AA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кассовые выплаты  </w:t>
            </w:r>
          </w:p>
          <w:p w:rsidR="000711C6" w:rsidRPr="000711C6" w:rsidRDefault="000711C6" w:rsidP="00D02B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0711C6" w:rsidRPr="000208BA" w:rsidRDefault="000711C6" w:rsidP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в 4 квартале отчетного финансового года (без учета межбюджетных трансфертов и субсидий муниципальным учреждениям на возмещение нормативных затрат, связанных с оказанием ими муниципальных услуг (работ) </w:t>
            </w:r>
            <w:proofErr w:type="gramEnd"/>
          </w:p>
          <w:p w:rsidR="000711C6" w:rsidRDefault="000711C6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C6" w:rsidRPr="000711C6" w:rsidRDefault="000711C6" w:rsidP="00D02B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 </w:t>
            </w:r>
          </w:p>
          <w:p w:rsidR="000711C6" w:rsidRDefault="008579AA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="000711C6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средний объем </w:t>
            </w:r>
          </w:p>
          <w:p w:rsidR="000711C6" w:rsidRPr="000711C6" w:rsidRDefault="00E457AF" w:rsidP="00D02B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  <w:p w:rsidR="000711C6" w:rsidRPr="000208BA" w:rsidRDefault="000711C6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кассовых выплат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за 1 - 3 квартал отчетного финансового (без учета межбюджетных трансфертов и субсидий муниципальным учреждениям на возмещение нормативных затрат, связанных с оказанием ими муниципальных услуг (работ)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0711C6" w:rsidRPr="000208BA" w:rsidRDefault="000711C6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C6" w:rsidRPr="000208BA" w:rsidTr="000711C6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  <w:tcBorders>
              <w:top w:val="nil"/>
            </w:tcBorders>
          </w:tcPr>
          <w:p w:rsidR="000711C6" w:rsidRPr="000208BA" w:rsidRDefault="000711C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0711C6" w:rsidRPr="000208BA" w:rsidRDefault="000711C6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0711C6" w:rsidRPr="000208BA" w:rsidRDefault="00071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&gt; 30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20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30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20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5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10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0 &lt;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2.4. Внесение изменений в сводную бюджетную роспись бюджета города Рязани и</w:t>
            </w:r>
          </w:p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лимиты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</w:p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обязательств</w:t>
            </w:r>
          </w:p>
          <w:p w:rsidR="006A0152" w:rsidRPr="000208BA" w:rsidRDefault="006A0152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(без </w:t>
            </w: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C26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средств резервного фонда, межбюджетных трансфертов, средств бюджета города, направленных на </w:t>
            </w:r>
            <w:proofErr w:type="spell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вышестоящих бюджетов, а также изменений, связанных с внесением изменений в решение о бюджете города Рязани) 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 w:rsidP="00407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изменений, внесенных в сводную бюджетную роспись бюджета города Рязани и лимиты бюджетных 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D14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Кс,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D14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D145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D02B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Кс - количество справок об изменении сводной бюджетной росписи бюджета города Рязани и лимитов бюджетных 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за исключением средств резервного фонда, а также изменений, связанных с внесением изменений в решение о бюджете города Рязани (без учета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P &gt;=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80 &lt;= </w:t>
            </w: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&lt;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60 &lt;= </w:t>
            </w: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&lt; 80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40 &lt;= </w:t>
            </w: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&lt; 60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20 &lt;= </w:t>
            </w: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&lt; 40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EC4034" w:rsidRDefault="006A0152" w:rsidP="00EC40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gramStart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79AA">
              <w:rPr>
                <w:rFonts w:ascii="Times New Roman" w:hAnsi="Times New Roman" w:cs="Times New Roman"/>
                <w:sz w:val="24"/>
                <w:szCs w:val="24"/>
              </w:rPr>
              <w:t xml:space="preserve"> &lt; 20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3061" w:type="dxa"/>
            <w:gridSpan w:val="2"/>
            <w:vMerge w:val="restart"/>
          </w:tcPr>
          <w:p w:rsidR="005E0DC0" w:rsidRPr="000208BA" w:rsidRDefault="005E0DC0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2.5. Состояние просроченной кредиторской задолженности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в том числе муниципальных бюджетных и муниципальных автономных учреждений, размер которой превысил предельно допустимые значения, установленные учредителем (оцениваются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имеющие подведомственные учреждения)</w:t>
            </w:r>
          </w:p>
        </w:tc>
        <w:tc>
          <w:tcPr>
            <w:tcW w:w="3742" w:type="dxa"/>
            <w:gridSpan w:val="2"/>
          </w:tcPr>
          <w:p w:rsidR="005E0DC0" w:rsidRPr="000208BA" w:rsidRDefault="005E0DC0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состояние просроченной кредиторской задолженности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учреждений, в том числе муниципальных бюджетных и муниципальных автономных учреждений, размер которой превысил предельно допустимые значения, установленные учредителем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просроченной кредиторской задолженности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в том числе муниципальных бюджетных и муниципальных автономных учреждений, размер которой превысил предельно допустимые значения, установленные учредителем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просроченной кредиторской задолженности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в том числе муниципальных бюджетных и муниципальных автономных учреждений, размер которой не превысил предельно допустимые значения, установленные учредителем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C26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кредиторской задолженности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2.6. Качество подготовки</w:t>
            </w:r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расчетных документов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(О / Д) x 100,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 w:rsidP="000F0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 - количество отклоненных ФКУ расчетных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в отчетном финансовом периоде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  <w:tcBorders>
              <w:top w:val="nil"/>
            </w:tcBorders>
          </w:tcPr>
          <w:p w:rsidR="005E0DC0" w:rsidRPr="000208BA" w:rsidRDefault="005E0DC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5E0DC0" w:rsidRPr="000208BA" w:rsidRDefault="005E0DC0" w:rsidP="000F01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Д - общее количество представленных к оплате в ФКУ расчетных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в отчетном финансовом периоде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&gt;= 25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20 &lt;= P &lt; 25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15 &lt;= P &lt; 20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10 &lt;= P &lt; 15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 &lt;= P &lt; 10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279B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2.7. Отклонение</w:t>
            </w:r>
          </w:p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</w:p>
          <w:p w:rsidR="0065279B" w:rsidRPr="000208BA" w:rsidRDefault="0065279B" w:rsidP="000F0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исполнения доходов бюджета города Рязани</w:t>
            </w:r>
            <w:r w:rsidR="000F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от объемов доходов бюджета города</w:t>
            </w:r>
            <w:r w:rsidR="000F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Рязани</w:t>
            </w:r>
            <w:r w:rsidR="000F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учтенных в утвержденном бюджете города Рязани отчетного финансового года с учетом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уточнений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 = (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/ А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у x 100) - 100,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5279B" w:rsidRPr="000208BA" w:rsidRDefault="0065279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5279B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5279B" w:rsidRPr="000208BA" w:rsidRDefault="0065279B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5279B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5279B" w:rsidRPr="000208BA" w:rsidRDefault="0065279B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5279B" w:rsidRPr="000208BA" w:rsidRDefault="0065279B" w:rsidP="000F0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P - процент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отклонения исполнения доходов бюджета города Рязани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от объемов формирования доходов</w:t>
            </w:r>
            <w:r w:rsidR="000F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 утвержденном бюджете отчетного финансового периода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5279B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5279B" w:rsidRPr="000208BA" w:rsidRDefault="0065279B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5279B" w:rsidRPr="000208BA" w:rsidRDefault="0065279B" w:rsidP="000F0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исполнение доходов бюджета города Рязани</w:t>
            </w:r>
            <w:r w:rsidR="000F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5279B" w:rsidRPr="000208BA" w:rsidRDefault="0065279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5279B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5279B" w:rsidRPr="000208BA" w:rsidRDefault="0065279B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5279B" w:rsidRPr="000208BA" w:rsidRDefault="0065279B" w:rsidP="000F0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Ау - объемы доходов бюджета города Рязани учтенные в утвержденном бюджете города Рязани отчетного финансового года с учетом уточнений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79B" w:rsidRPr="000208BA" w:rsidTr="006C2A8B">
        <w:tc>
          <w:tcPr>
            <w:tcW w:w="3061" w:type="dxa"/>
            <w:gridSpan w:val="2"/>
            <w:vMerge/>
          </w:tcPr>
          <w:p w:rsidR="0065279B" w:rsidRPr="000208BA" w:rsidRDefault="0065279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25</w:t>
            </w:r>
          </w:p>
        </w:tc>
        <w:tc>
          <w:tcPr>
            <w:tcW w:w="1134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79B" w:rsidRPr="000208BA" w:rsidTr="006C2A8B">
        <w:tc>
          <w:tcPr>
            <w:tcW w:w="3061" w:type="dxa"/>
            <w:gridSpan w:val="2"/>
            <w:vMerge/>
          </w:tcPr>
          <w:p w:rsidR="0065279B" w:rsidRPr="000208BA" w:rsidRDefault="0065279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0</w:t>
            </w:r>
          </w:p>
        </w:tc>
        <w:tc>
          <w:tcPr>
            <w:tcW w:w="1134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279B" w:rsidRPr="000208BA" w:rsidTr="006C2A8B">
        <w:tc>
          <w:tcPr>
            <w:tcW w:w="3061" w:type="dxa"/>
            <w:gridSpan w:val="2"/>
            <w:vMerge/>
          </w:tcPr>
          <w:p w:rsidR="0065279B" w:rsidRPr="000208BA" w:rsidRDefault="0065279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15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&lt;= 25</w:t>
            </w:r>
          </w:p>
        </w:tc>
        <w:tc>
          <w:tcPr>
            <w:tcW w:w="1134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79B" w:rsidRPr="000208BA" w:rsidTr="006C2A8B">
        <w:tc>
          <w:tcPr>
            <w:tcW w:w="3061" w:type="dxa"/>
            <w:gridSpan w:val="2"/>
            <w:vMerge/>
          </w:tcPr>
          <w:p w:rsidR="0065279B" w:rsidRPr="000208BA" w:rsidRDefault="0065279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5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15</w:t>
            </w:r>
          </w:p>
        </w:tc>
        <w:tc>
          <w:tcPr>
            <w:tcW w:w="1134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79B" w:rsidRPr="000208BA" w:rsidTr="006C2A8B">
        <w:tc>
          <w:tcPr>
            <w:tcW w:w="3061" w:type="dxa"/>
            <w:gridSpan w:val="2"/>
            <w:vMerge/>
          </w:tcPr>
          <w:p w:rsidR="0065279B" w:rsidRPr="000208BA" w:rsidRDefault="0065279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5</w:t>
            </w:r>
          </w:p>
        </w:tc>
        <w:tc>
          <w:tcPr>
            <w:tcW w:w="1134" w:type="dxa"/>
            <w:gridSpan w:val="2"/>
          </w:tcPr>
          <w:p w:rsidR="0065279B" w:rsidRPr="000208BA" w:rsidRDefault="00652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5279B" w:rsidRPr="000208BA" w:rsidRDefault="00652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9014" w:type="dxa"/>
            <w:gridSpan w:val="8"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3. Учет и отчетность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3.1. Соблюдение сроков представления</w:t>
            </w:r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отчетности</w:t>
            </w:r>
          </w:p>
        </w:tc>
        <w:tc>
          <w:tcPr>
            <w:tcW w:w="3805" w:type="dxa"/>
            <w:gridSpan w:val="3"/>
            <w:tcBorders>
              <w:bottom w:val="nil"/>
            </w:tcBorders>
          </w:tcPr>
          <w:p w:rsidR="006A0152" w:rsidRPr="000208BA" w:rsidRDefault="006A0152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соблюдение сроков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отчетности,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014" w:type="dxa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3"/>
            <w:tcBorders>
              <w:top w:val="nil"/>
            </w:tcBorders>
          </w:tcPr>
          <w:p w:rsidR="006A0152" w:rsidRPr="000208BA" w:rsidRDefault="006A0152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отклонения даты регистрации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к которому приложена бюджетная отчетность, представляемая в ФКУ, от установленной даты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главным администратором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бюджетной отчетности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&lt;=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3.2. Соблюдение сроков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</w:p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бухгалтерской отчетности автономных и бюджетных учреждений</w:t>
            </w:r>
          </w:p>
        </w:tc>
        <w:tc>
          <w:tcPr>
            <w:tcW w:w="3805" w:type="dxa"/>
            <w:gridSpan w:val="3"/>
            <w:tcBorders>
              <w:bottom w:val="nil"/>
            </w:tcBorders>
          </w:tcPr>
          <w:p w:rsidR="006A0152" w:rsidRPr="000208BA" w:rsidRDefault="006A0152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соблюдение сроков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бухгалтерской отчетности автономных и бюджетных учреждений, где: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</w:t>
            </w:r>
          </w:p>
        </w:tc>
        <w:tc>
          <w:tcPr>
            <w:tcW w:w="1014" w:type="dxa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3"/>
            <w:tcBorders>
              <w:top w:val="nil"/>
            </w:tcBorders>
          </w:tcPr>
          <w:p w:rsidR="006A0152" w:rsidRPr="000208BA" w:rsidRDefault="006A0152" w:rsidP="000B58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отклонения даты регистрации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к которому приложена бухгалтерская отчетность автономных и бюджетных учреждений,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представляемая в ФКУ, от установленной даты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бухгалтерской отчетности автономных и бюджетных учреждений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r w:rsidR="00ED7CE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 w:rsidTr="00BB08E1">
        <w:tc>
          <w:tcPr>
            <w:tcW w:w="3061" w:type="dxa"/>
            <w:gridSpan w:val="2"/>
            <w:vMerge w:val="restart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8579A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  <w:r w:rsidRPr="000208B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нарушений, выявленных в ходе проведения контрольных мероприятий уполномоченными органами финансового контроля в отчетном финансовом году,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</w:tc>
        <w:tc>
          <w:tcPr>
            <w:tcW w:w="3805" w:type="dxa"/>
            <w:gridSpan w:val="3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наличие финансовых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выявленных в ходе проведения контрольных мероприятий уполномоченными органами финансового контроля в отчетном финансовом году,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находящихся в ведении исполнительного органа муниципальных учреждений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14" w:type="dxa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 w:rsidTr="00BB08E1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наличие нарушений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 w:rsidTr="00BB08E1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805" w:type="dxa"/>
            <w:gridSpan w:val="3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 w:rsidTr="00BB08E1">
        <w:trPr>
          <w:trHeight w:val="104"/>
        </w:trPr>
        <w:tc>
          <w:tcPr>
            <w:tcW w:w="3039" w:type="dxa"/>
            <w:vMerge w:val="restart"/>
          </w:tcPr>
          <w:p w:rsidR="005E0DC0" w:rsidRPr="000208BA" w:rsidRDefault="005E0DC0" w:rsidP="0019283F">
            <w:pPr>
              <w:pStyle w:val="ConsPlusNormal"/>
              <w:outlineLvl w:val="2"/>
              <w:rPr>
                <w:rFonts w:ascii="Times New Roman" w:hAnsi="Times New Roman" w:cs="Times New Roman"/>
                <w:color w:val="7030A0"/>
                <w:sz w:val="24"/>
                <w:szCs w:val="24"/>
                <w:highlight w:val="yellow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3.4. Наличие недостач и хищений денежных средств и материальных ценностей</w:t>
            </w:r>
          </w:p>
        </w:tc>
        <w:tc>
          <w:tcPr>
            <w:tcW w:w="3827" w:type="dxa"/>
            <w:gridSpan w:val="4"/>
          </w:tcPr>
          <w:p w:rsidR="005E0DC0" w:rsidRPr="008579AA" w:rsidRDefault="005E0DC0" w:rsidP="00E84BF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оценивается наличие  недостач и хищений денежных средств и материальных ценностей</w:t>
            </w:r>
          </w:p>
        </w:tc>
        <w:tc>
          <w:tcPr>
            <w:tcW w:w="1134" w:type="dxa"/>
            <w:gridSpan w:val="2"/>
          </w:tcPr>
          <w:p w:rsidR="005E0DC0" w:rsidRPr="008579A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14" w:type="dxa"/>
          </w:tcPr>
          <w:p w:rsidR="005E0DC0" w:rsidRPr="008579AA" w:rsidRDefault="005E0DC0" w:rsidP="00BB08E1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 w:rsidTr="00E84BF3">
        <w:trPr>
          <w:trHeight w:val="104"/>
        </w:trPr>
        <w:tc>
          <w:tcPr>
            <w:tcW w:w="3039" w:type="dxa"/>
            <w:vMerge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7030A0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gridSpan w:val="4"/>
          </w:tcPr>
          <w:p w:rsidR="005E0DC0" w:rsidRPr="008579AA" w:rsidRDefault="005E0DC0" w:rsidP="00E84BF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наличие недостач и хищений</w:t>
            </w:r>
          </w:p>
        </w:tc>
        <w:tc>
          <w:tcPr>
            <w:tcW w:w="1134" w:type="dxa"/>
            <w:gridSpan w:val="2"/>
          </w:tcPr>
          <w:p w:rsidR="005E0DC0" w:rsidRPr="008579A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5E0DC0" w:rsidRPr="008579A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 w:rsidTr="00BB08E1">
        <w:trPr>
          <w:trHeight w:val="103"/>
        </w:trPr>
        <w:tc>
          <w:tcPr>
            <w:tcW w:w="3039" w:type="dxa"/>
            <w:vMerge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7030A0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gridSpan w:val="4"/>
          </w:tcPr>
          <w:p w:rsidR="005E0DC0" w:rsidRPr="008579AA" w:rsidRDefault="005E0DC0" w:rsidP="00E84BF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отсутствие недостач и хищений</w:t>
            </w:r>
          </w:p>
        </w:tc>
        <w:tc>
          <w:tcPr>
            <w:tcW w:w="1134" w:type="dxa"/>
            <w:gridSpan w:val="2"/>
          </w:tcPr>
          <w:p w:rsidR="005E0DC0" w:rsidRPr="008579A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5E0DC0" w:rsidRPr="008579A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9014" w:type="dxa"/>
            <w:gridSpan w:val="8"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4. Оценка организации контроля</w:t>
            </w:r>
          </w:p>
        </w:tc>
      </w:tr>
      <w:tr w:rsidR="005E0DC0" w:rsidRPr="000208BA">
        <w:tc>
          <w:tcPr>
            <w:tcW w:w="3061" w:type="dxa"/>
            <w:gridSpan w:val="2"/>
            <w:vMerge w:val="restart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4.1. Наличие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ведомственного финансового контроля (оцениваются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имеющие подведомственные учреждения)</w:t>
            </w: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наличие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устанавливающего процедуру и порядок осуществления ведомственного финансового контроля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ведомственного финансового контроля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ведомственного финансового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Выполнение</w:t>
            </w:r>
          </w:p>
          <w:p w:rsidR="006A0152" w:rsidRPr="000208BA" w:rsidRDefault="00410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0152">
              <w:rPr>
                <w:rFonts w:ascii="Times New Roman" w:hAnsi="Times New Roman" w:cs="Times New Roman"/>
                <w:sz w:val="24"/>
                <w:szCs w:val="24"/>
              </w:rPr>
              <w:t>лавным администратором</w:t>
            </w:r>
          </w:p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</w:p>
          <w:p w:rsidR="006A0152" w:rsidRPr="000208BA" w:rsidRDefault="006A0152" w:rsidP="00410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(проверок) (оцениваются контрольные мероприятия </w:t>
            </w:r>
            <w:r w:rsidR="004107DE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утвержденному плану проверок подведомственных учреждений)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(А / В) x 100,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администратором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 w:rsidP="006C2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  <w:bottom w:val="nil"/>
            </w:tcBorders>
          </w:tcPr>
          <w:p w:rsidR="006A0152" w:rsidRPr="000208BA" w:rsidRDefault="006A0152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А - количество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проверенных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им контрольных мероприятий (проверок)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nil"/>
            </w:tcBorders>
          </w:tcPr>
          <w:p w:rsidR="006A0152" w:rsidRPr="000208BA" w:rsidRDefault="006A0152" w:rsidP="00410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В - количество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запланированных </w:t>
            </w:r>
            <w:r w:rsidR="004107DE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им контрольных мероприятий (проверок)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20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20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40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40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80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80 &lt;=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&lt;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152" w:rsidRPr="000208BA" w:rsidTr="006C2A8B">
        <w:tc>
          <w:tcPr>
            <w:tcW w:w="3061" w:type="dxa"/>
            <w:gridSpan w:val="2"/>
            <w:vMerge/>
          </w:tcPr>
          <w:p w:rsidR="006A0152" w:rsidRPr="000208BA" w:rsidRDefault="006A0152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100</w:t>
            </w:r>
          </w:p>
        </w:tc>
        <w:tc>
          <w:tcPr>
            <w:tcW w:w="1134" w:type="dxa"/>
            <w:gridSpan w:val="2"/>
          </w:tcPr>
          <w:p w:rsidR="006A0152" w:rsidRPr="000208BA" w:rsidRDefault="006A0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A0152" w:rsidRPr="000208BA" w:rsidRDefault="006A0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9014" w:type="dxa"/>
            <w:gridSpan w:val="8"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5. Исполнение судебных актов</w:t>
            </w:r>
          </w:p>
        </w:tc>
      </w:tr>
      <w:tr w:rsidR="00601B0E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(оцениваются</w:t>
            </w:r>
            <w:proofErr w:type="gramEnd"/>
          </w:p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судебные акты,</w:t>
            </w:r>
          </w:p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ответчиками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являются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подведомственные им учреждения)</w:t>
            </w:r>
          </w:p>
        </w:tc>
        <w:tc>
          <w:tcPr>
            <w:tcW w:w="3742" w:type="dxa"/>
            <w:gridSpan w:val="2"/>
            <w:vMerge w:val="restart"/>
          </w:tcPr>
          <w:p w:rsidR="000C2DBF" w:rsidRPr="008579AA" w:rsidRDefault="000C2D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B0E" w:rsidRPr="00EE4EC5" w:rsidRDefault="00601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601B0E" w:rsidRPr="00EE4EC5" w:rsidRDefault="00601B0E" w:rsidP="00601B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71A20" w:rsidRPr="00EE4EC5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08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208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E4EC5">
              <w:rPr>
                <w:rFonts w:ascii="Times New Roman" w:hAnsi="Times New Roman" w:cs="Times New Roman"/>
                <w:sz w:val="24"/>
                <w:szCs w:val="24"/>
              </w:rPr>
              <w:t xml:space="preserve"> 100,</w:t>
            </w:r>
          </w:p>
          <w:p w:rsidR="00601B0E" w:rsidRPr="00EE4EC5" w:rsidRDefault="00601B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E4EC5">
              <w:rPr>
                <w:rFonts w:ascii="Times New Roman" w:hAnsi="Times New Roman" w:cs="Times New Roman"/>
                <w:sz w:val="20"/>
              </w:rPr>
              <w:t xml:space="preserve">                                   </w:t>
            </w:r>
            <w:r w:rsidRPr="00EE4E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01B0E" w:rsidRPr="00601B0E" w:rsidRDefault="00601B0E" w:rsidP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Ид - сумма, подлежащая взысканию по исполнительным документам, предусматривающим обращение взыскания на средства местного бюджета по денежным обязательствам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казенных учреждений, а также на средства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бюджетных и муниципальных автономных учреждений, лицевые счета которы</w:t>
            </w:r>
            <w:r w:rsidR="004107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открыты в ФКУ, за отчетный период (без учета межбюджетных трансфертов) </w:t>
            </w:r>
            <w:proofErr w:type="gramEnd"/>
          </w:p>
          <w:p w:rsidR="00601B0E" w:rsidRPr="008579AA" w:rsidRDefault="00601B0E" w:rsidP="008B04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57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601B0E" w:rsidRPr="008579AA" w:rsidRDefault="00B71A20" w:rsidP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601B0E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1B0E" w:rsidRPr="000208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="00601B0E" w:rsidRPr="000208B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 w:rsidR="00601B0E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помесячных  </w:t>
            </w:r>
          </w:p>
          <w:p w:rsidR="00601B0E" w:rsidRPr="008579AA" w:rsidRDefault="00601B0E" w:rsidP="00601B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579AA">
              <w:rPr>
                <w:rFonts w:ascii="Times New Roman" w:hAnsi="Times New Roman" w:cs="Times New Roman"/>
                <w:sz w:val="18"/>
                <w:szCs w:val="18"/>
              </w:rPr>
              <w:t xml:space="preserve"> 1   </w:t>
            </w:r>
          </w:p>
          <w:p w:rsidR="00601B0E" w:rsidRPr="00601B0E" w:rsidRDefault="00601B0E" w:rsidP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фактических кассовых 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выплат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трансфертов) в отчетном периоде, где n = (1; 12)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601B0E" w:rsidRPr="000208BA" w:rsidRDefault="00601B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B0E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</w:tcPr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B0E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/>
            <w:tcBorders>
              <w:bottom w:val="nil"/>
            </w:tcBorders>
          </w:tcPr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bottom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B0E" w:rsidRPr="000208BA" w:rsidTr="000A4434">
        <w:tblPrEx>
          <w:tblBorders>
            <w:insideH w:val="nil"/>
          </w:tblBorders>
        </w:tblPrEx>
        <w:tc>
          <w:tcPr>
            <w:tcW w:w="3061" w:type="dxa"/>
            <w:gridSpan w:val="2"/>
            <w:vMerge w:val="restart"/>
            <w:tcBorders>
              <w:top w:val="nil"/>
            </w:tcBorders>
          </w:tcPr>
          <w:p w:rsidR="00601B0E" w:rsidRPr="000208BA" w:rsidRDefault="00601B0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vMerge/>
          </w:tcPr>
          <w:p w:rsidR="00601B0E" w:rsidRPr="000208BA" w:rsidRDefault="00601B0E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</w:tcPr>
          <w:p w:rsidR="00601B0E" w:rsidRPr="000208BA" w:rsidRDefault="0060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2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&lt;= 2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C0" w:rsidRPr="000208BA">
        <w:tc>
          <w:tcPr>
            <w:tcW w:w="3061" w:type="dxa"/>
            <w:gridSpan w:val="2"/>
            <w:vMerge/>
            <w:tcBorders>
              <w:top w:val="nil"/>
            </w:tcBorders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3061" w:type="dxa"/>
            <w:gridSpan w:val="2"/>
            <w:vMerge w:val="restart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5.2. Наличие фактов нарушения сроков исполнения судебных листов, установленных законодательством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 в отчетном периоде</w:t>
            </w: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наличие фактов нарушения сроков исполнения судебных листов, установленных законодательством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 в отчетном периоде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фактов нарушения сроков исполнения судебных листов, установленных законодательством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 в отчетном периоде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фактов нарушения сроков исполнения судебных листов, установленных законодательством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 в отчетном периоде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3061" w:type="dxa"/>
            <w:gridSpan w:val="2"/>
            <w:vMerge w:val="restart"/>
          </w:tcPr>
          <w:p w:rsidR="005E0DC0" w:rsidRPr="000208BA" w:rsidRDefault="005E0DC0" w:rsidP="00410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5.3. Количество случаев приостановления операций по расходованию средств на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лицевых счетах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лицевые счета которы</w:t>
            </w:r>
            <w:r w:rsidR="004107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открыты в ФКУ, в связи с нарушением процедур исполнения судебных актов</w:t>
            </w:r>
          </w:p>
        </w:tc>
        <w:tc>
          <w:tcPr>
            <w:tcW w:w="3742" w:type="dxa"/>
            <w:gridSpan w:val="2"/>
          </w:tcPr>
          <w:p w:rsidR="005E0DC0" w:rsidRPr="000208BA" w:rsidRDefault="005E0DC0" w:rsidP="00410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оценивается количество случаев приостановления операций по расходованию средств на лицевых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счетах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лицевые счета которы</w:t>
            </w:r>
            <w:r w:rsidR="004107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открыты в ФКУ, в связи с нарушением процедур исполнения судебных актов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= 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DC0" w:rsidRPr="000208BA">
        <w:tc>
          <w:tcPr>
            <w:tcW w:w="9014" w:type="dxa"/>
            <w:gridSpan w:val="8"/>
          </w:tcPr>
          <w:p w:rsidR="005E0DC0" w:rsidRPr="000208BA" w:rsidRDefault="005E0D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6. Оценка результативности деятельности находящихся в ведении муниципальных учреждений</w:t>
            </w:r>
          </w:p>
        </w:tc>
      </w:tr>
      <w:tr w:rsidR="005E0DC0" w:rsidRPr="000208BA">
        <w:tc>
          <w:tcPr>
            <w:tcW w:w="3061" w:type="dxa"/>
            <w:gridSpan w:val="2"/>
            <w:vMerge w:val="restart"/>
          </w:tcPr>
          <w:p w:rsidR="005E0DC0" w:rsidRPr="000208BA" w:rsidRDefault="005E0DC0" w:rsidP="005334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33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документов,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размещенных в сети Интернет</w:t>
            </w:r>
          </w:p>
        </w:tc>
        <w:tc>
          <w:tcPr>
            <w:tcW w:w="3742" w:type="dxa"/>
            <w:gridSpan w:val="2"/>
          </w:tcPr>
          <w:p w:rsidR="005E0DC0" w:rsidRPr="000208BA" w:rsidRDefault="005E0DC0" w:rsidP="008B04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количество документов, находящихся в 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учреждений, размещенных на едином сайте www.bus.gov.ru в сети Интернет</w:t>
            </w:r>
          </w:p>
        </w:tc>
        <w:tc>
          <w:tcPr>
            <w:tcW w:w="1134" w:type="dxa"/>
            <w:gridSpan w:val="2"/>
            <w:vMerge w:val="restart"/>
          </w:tcPr>
          <w:p w:rsidR="005E0DC0" w:rsidRPr="000208BA" w:rsidRDefault="005E0DC0" w:rsidP="00F46B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vMerge w:val="restart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 w:rsidP="00463A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 = (</w:t>
            </w:r>
            <w:r w:rsidR="00B71A20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ПХД + </w:t>
            </w:r>
            <w:r w:rsidR="00B71A20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ГБО + </w:t>
            </w:r>
            <w:r w:rsidR="00B71A20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МЗ + </w:t>
            </w:r>
            <w:r w:rsidR="00B71A20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ОДМУ) / </w:t>
            </w:r>
            <w:r w:rsidR="00B71A20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МУ x 100 </w:t>
            </w:r>
            <w:r w:rsidR="008110B4" w:rsidRPr="00861E5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ПХД - план финансово-хозяйственной деятельности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ГБО - годовая бухгалтерская отчетность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МЗ - муниципальные задания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ОДМУ - отчеты о деятельности муниципальных бюджетных и муниципальных автономных учреждений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МУ - муниципальные учреждения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количественный показатель вида документов, подлежащих размещению в сети Интернет на отчетную дату</w:t>
            </w:r>
          </w:p>
        </w:tc>
        <w:tc>
          <w:tcPr>
            <w:tcW w:w="1134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&lt; 50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50 &lt;= P &lt; 80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80 &lt;= P &lt; 95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DC0" w:rsidRPr="000208BA">
        <w:tc>
          <w:tcPr>
            <w:tcW w:w="3061" w:type="dxa"/>
            <w:gridSpan w:val="2"/>
            <w:vMerge/>
          </w:tcPr>
          <w:p w:rsidR="005E0DC0" w:rsidRPr="000208BA" w:rsidRDefault="005E0DC0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3742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&gt;= 95</w:t>
            </w:r>
          </w:p>
        </w:tc>
        <w:tc>
          <w:tcPr>
            <w:tcW w:w="1134" w:type="dxa"/>
            <w:gridSpan w:val="2"/>
          </w:tcPr>
          <w:p w:rsidR="005E0DC0" w:rsidRPr="000208BA" w:rsidRDefault="005E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5E0DC0" w:rsidRPr="000208BA" w:rsidRDefault="005E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F6CD2" w:rsidRPr="000208BA" w:rsidRDefault="00CF6CD2">
      <w:pPr>
        <w:pStyle w:val="ConsPlusNormal"/>
        <w:jc w:val="both"/>
        <w:rPr>
          <w:sz w:val="24"/>
          <w:szCs w:val="24"/>
        </w:rPr>
      </w:pPr>
    </w:p>
    <w:p w:rsidR="00D901A9" w:rsidRDefault="00D901A9"/>
    <w:sectPr w:rsidR="00D901A9" w:rsidSect="00B62A3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F8" w:rsidRDefault="00962AF8" w:rsidP="00B62A30">
      <w:pPr>
        <w:spacing w:after="0" w:line="240" w:lineRule="auto"/>
      </w:pPr>
      <w:r>
        <w:separator/>
      </w:r>
    </w:p>
  </w:endnote>
  <w:endnote w:type="continuationSeparator" w:id="0">
    <w:p w:rsidR="00962AF8" w:rsidRDefault="00962AF8" w:rsidP="00B6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F8" w:rsidRDefault="00962AF8" w:rsidP="00B62A30">
      <w:pPr>
        <w:spacing w:after="0" w:line="240" w:lineRule="auto"/>
      </w:pPr>
      <w:r>
        <w:separator/>
      </w:r>
    </w:p>
  </w:footnote>
  <w:footnote w:type="continuationSeparator" w:id="0">
    <w:p w:rsidR="00962AF8" w:rsidRDefault="00962AF8" w:rsidP="00B62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54814"/>
      <w:docPartObj>
        <w:docPartGallery w:val="Page Numbers (Top of Page)"/>
        <w:docPartUnique/>
      </w:docPartObj>
    </w:sdtPr>
    <w:sdtEndPr/>
    <w:sdtContent>
      <w:p w:rsidR="000A4434" w:rsidRDefault="000A44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809">
          <w:rPr>
            <w:noProof/>
          </w:rPr>
          <w:t>20</w:t>
        </w:r>
        <w:r>
          <w:fldChar w:fldCharType="end"/>
        </w:r>
      </w:p>
    </w:sdtContent>
  </w:sdt>
  <w:p w:rsidR="000A4434" w:rsidRDefault="000A44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D2"/>
    <w:rsid w:val="00001CF7"/>
    <w:rsid w:val="0000798B"/>
    <w:rsid w:val="000208BA"/>
    <w:rsid w:val="00054C0C"/>
    <w:rsid w:val="000711C6"/>
    <w:rsid w:val="000A4434"/>
    <w:rsid w:val="000B58A7"/>
    <w:rsid w:val="000C2DBF"/>
    <w:rsid w:val="000E2A0D"/>
    <w:rsid w:val="000F018A"/>
    <w:rsid w:val="000F7F42"/>
    <w:rsid w:val="00154AC7"/>
    <w:rsid w:val="001628CA"/>
    <w:rsid w:val="0019283F"/>
    <w:rsid w:val="001C1FA3"/>
    <w:rsid w:val="001E53C2"/>
    <w:rsid w:val="00245EAD"/>
    <w:rsid w:val="002549E4"/>
    <w:rsid w:val="0029213F"/>
    <w:rsid w:val="002A0012"/>
    <w:rsid w:val="002A567E"/>
    <w:rsid w:val="002C3E83"/>
    <w:rsid w:val="002C611A"/>
    <w:rsid w:val="002E4AB5"/>
    <w:rsid w:val="00360150"/>
    <w:rsid w:val="00374A25"/>
    <w:rsid w:val="00375CCA"/>
    <w:rsid w:val="003C1117"/>
    <w:rsid w:val="003E00E2"/>
    <w:rsid w:val="003E3297"/>
    <w:rsid w:val="00407A6C"/>
    <w:rsid w:val="004107DE"/>
    <w:rsid w:val="0041313D"/>
    <w:rsid w:val="00431819"/>
    <w:rsid w:val="004512A2"/>
    <w:rsid w:val="004517C3"/>
    <w:rsid w:val="00463AB7"/>
    <w:rsid w:val="004D27D4"/>
    <w:rsid w:val="004E5E44"/>
    <w:rsid w:val="00507445"/>
    <w:rsid w:val="0051255E"/>
    <w:rsid w:val="0053343E"/>
    <w:rsid w:val="005403B5"/>
    <w:rsid w:val="00547971"/>
    <w:rsid w:val="00574FF7"/>
    <w:rsid w:val="0057597F"/>
    <w:rsid w:val="005A5869"/>
    <w:rsid w:val="005C5D14"/>
    <w:rsid w:val="005E0DC0"/>
    <w:rsid w:val="005E1313"/>
    <w:rsid w:val="00601B0E"/>
    <w:rsid w:val="006052B7"/>
    <w:rsid w:val="0065279B"/>
    <w:rsid w:val="00674E22"/>
    <w:rsid w:val="00692F95"/>
    <w:rsid w:val="006962F6"/>
    <w:rsid w:val="006A0152"/>
    <w:rsid w:val="006C2A8B"/>
    <w:rsid w:val="006F5706"/>
    <w:rsid w:val="00767714"/>
    <w:rsid w:val="007773CA"/>
    <w:rsid w:val="007B40E3"/>
    <w:rsid w:val="007F705E"/>
    <w:rsid w:val="008110B4"/>
    <w:rsid w:val="00841680"/>
    <w:rsid w:val="008579AA"/>
    <w:rsid w:val="00861E5B"/>
    <w:rsid w:val="008B040F"/>
    <w:rsid w:val="008F541A"/>
    <w:rsid w:val="009120BE"/>
    <w:rsid w:val="0092261F"/>
    <w:rsid w:val="0093368D"/>
    <w:rsid w:val="009450B5"/>
    <w:rsid w:val="00962AF8"/>
    <w:rsid w:val="009D7EB5"/>
    <w:rsid w:val="00A046D3"/>
    <w:rsid w:val="00A11177"/>
    <w:rsid w:val="00A146AB"/>
    <w:rsid w:val="00A44116"/>
    <w:rsid w:val="00A46505"/>
    <w:rsid w:val="00A54168"/>
    <w:rsid w:val="00AF25D3"/>
    <w:rsid w:val="00AF4CAD"/>
    <w:rsid w:val="00B31164"/>
    <w:rsid w:val="00B34AAE"/>
    <w:rsid w:val="00B41549"/>
    <w:rsid w:val="00B62A30"/>
    <w:rsid w:val="00B71A20"/>
    <w:rsid w:val="00B741B7"/>
    <w:rsid w:val="00BB08E1"/>
    <w:rsid w:val="00BB5B21"/>
    <w:rsid w:val="00BC3809"/>
    <w:rsid w:val="00C0690B"/>
    <w:rsid w:val="00C0693E"/>
    <w:rsid w:val="00C21059"/>
    <w:rsid w:val="00C26EEA"/>
    <w:rsid w:val="00C613F2"/>
    <w:rsid w:val="00CB124B"/>
    <w:rsid w:val="00CF57D6"/>
    <w:rsid w:val="00CF6CD2"/>
    <w:rsid w:val="00D02BFA"/>
    <w:rsid w:val="00D1453A"/>
    <w:rsid w:val="00D2554F"/>
    <w:rsid w:val="00D43686"/>
    <w:rsid w:val="00D83785"/>
    <w:rsid w:val="00D901A9"/>
    <w:rsid w:val="00DF2797"/>
    <w:rsid w:val="00E11B3D"/>
    <w:rsid w:val="00E4529D"/>
    <w:rsid w:val="00E457AF"/>
    <w:rsid w:val="00E72467"/>
    <w:rsid w:val="00E77352"/>
    <w:rsid w:val="00E84BF3"/>
    <w:rsid w:val="00E90800"/>
    <w:rsid w:val="00EA511A"/>
    <w:rsid w:val="00EA7362"/>
    <w:rsid w:val="00EC4034"/>
    <w:rsid w:val="00ED75AE"/>
    <w:rsid w:val="00ED7CE5"/>
    <w:rsid w:val="00EE0521"/>
    <w:rsid w:val="00EE4EC5"/>
    <w:rsid w:val="00EF062D"/>
    <w:rsid w:val="00EF14F7"/>
    <w:rsid w:val="00EF4D2E"/>
    <w:rsid w:val="00F10458"/>
    <w:rsid w:val="00F46BD3"/>
    <w:rsid w:val="00F50CBB"/>
    <w:rsid w:val="00F51931"/>
    <w:rsid w:val="00F5333B"/>
    <w:rsid w:val="00F5719B"/>
    <w:rsid w:val="00F72975"/>
    <w:rsid w:val="00F81B29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F6C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F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6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A30"/>
  </w:style>
  <w:style w:type="paragraph" w:styleId="a5">
    <w:name w:val="footer"/>
    <w:basedOn w:val="a"/>
    <w:link w:val="a6"/>
    <w:uiPriority w:val="99"/>
    <w:unhideWhenUsed/>
    <w:rsid w:val="00B6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2A30"/>
  </w:style>
  <w:style w:type="paragraph" w:styleId="a7">
    <w:name w:val="Balloon Text"/>
    <w:basedOn w:val="a"/>
    <w:link w:val="a8"/>
    <w:uiPriority w:val="99"/>
    <w:semiHidden/>
    <w:unhideWhenUsed/>
    <w:rsid w:val="00A1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F6C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F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6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A30"/>
  </w:style>
  <w:style w:type="paragraph" w:styleId="a5">
    <w:name w:val="footer"/>
    <w:basedOn w:val="a"/>
    <w:link w:val="a6"/>
    <w:uiPriority w:val="99"/>
    <w:unhideWhenUsed/>
    <w:rsid w:val="00B6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2A30"/>
  </w:style>
  <w:style w:type="paragraph" w:styleId="a7">
    <w:name w:val="Balloon Text"/>
    <w:basedOn w:val="a"/>
    <w:link w:val="a8"/>
    <w:uiPriority w:val="99"/>
    <w:semiHidden/>
    <w:unhideWhenUsed/>
    <w:rsid w:val="00A1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78EF1135BA4B61D4F2F42E1D7412F37B25E334A284801F29DF829AC901B4A7C367472C8D1761D1A2A96B73DDE6622FF1ZESD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20</Pages>
  <Words>4608</Words>
  <Characters>26269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СТАХОВСКАЯ</dc:creator>
  <cp:lastModifiedBy>ШУВАЕВА</cp:lastModifiedBy>
  <cp:revision>92</cp:revision>
  <cp:lastPrinted>2022-03-15T11:35:00Z</cp:lastPrinted>
  <dcterms:created xsi:type="dcterms:W3CDTF">2022-02-16T11:21:00Z</dcterms:created>
  <dcterms:modified xsi:type="dcterms:W3CDTF">2022-03-31T09:28:00Z</dcterms:modified>
</cp:coreProperties>
</file>