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C61D6" w:rsidP="0075478D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9537DA">
              <w:rPr>
                <w:sz w:val="24"/>
                <w:szCs w:val="24"/>
              </w:rPr>
              <w:t>2</w:t>
            </w:r>
            <w:r w:rsidR="007547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1E3645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B26CE9" w:rsidRPr="002D5CB7" w:rsidRDefault="00B26CE9" w:rsidP="002D5CB7">
      <w:pPr>
        <w:jc w:val="center"/>
        <w:rPr>
          <w:sz w:val="24"/>
          <w:szCs w:val="24"/>
        </w:rPr>
      </w:pPr>
    </w:p>
    <w:p w:rsidR="00DA16D0" w:rsidRDefault="00B26CE9" w:rsidP="001E36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6CE9" w:rsidRPr="001E3645" w:rsidRDefault="00B26CE9" w:rsidP="001E364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5478D" w:rsidRDefault="00A22769" w:rsidP="0075478D">
      <w:pPr>
        <w:pStyle w:val="11"/>
        <w:spacing w:line="240" w:lineRule="auto"/>
        <w:jc w:val="center"/>
        <w:rPr>
          <w:rFonts w:eastAsia="Times New Roman"/>
          <w:szCs w:val="24"/>
        </w:rPr>
      </w:pPr>
      <w:r w:rsidRPr="00C7565E">
        <w:rPr>
          <w:rFonts w:eastAsia="Times New Roman"/>
          <w:szCs w:val="24"/>
        </w:rPr>
        <w:t xml:space="preserve">О </w:t>
      </w:r>
      <w:r w:rsidR="0075478D" w:rsidRPr="00C7565E">
        <w:rPr>
          <w:rFonts w:eastAsia="Times New Roman"/>
          <w:szCs w:val="24"/>
        </w:rPr>
        <w:t xml:space="preserve">внесении изменений в </w:t>
      </w:r>
      <w:r w:rsidR="0075478D">
        <w:rPr>
          <w:rFonts w:eastAsia="Times New Roman"/>
          <w:szCs w:val="24"/>
        </w:rPr>
        <w:t xml:space="preserve">муниципальную программу </w:t>
      </w:r>
    </w:p>
    <w:p w:rsidR="0075478D" w:rsidRDefault="0075478D" w:rsidP="0075478D">
      <w:pPr>
        <w:pStyle w:val="11"/>
        <w:spacing w:line="240" w:lineRule="auto"/>
        <w:jc w:val="center"/>
      </w:pPr>
      <w:r>
        <w:t>«</w:t>
      </w:r>
      <w:r w:rsidRPr="00EA55CE">
        <w:t xml:space="preserve">Развитие территориального общественного самоуправления </w:t>
      </w:r>
    </w:p>
    <w:p w:rsidR="006562F3" w:rsidRDefault="0075478D" w:rsidP="0075478D">
      <w:pPr>
        <w:pStyle w:val="11"/>
        <w:spacing w:line="240" w:lineRule="auto"/>
        <w:jc w:val="center"/>
        <w:rPr>
          <w:rFonts w:eastAsia="Times New Roman"/>
          <w:szCs w:val="24"/>
        </w:rPr>
      </w:pPr>
      <w:r>
        <w:t xml:space="preserve">и гражданского общества </w:t>
      </w:r>
      <w:r w:rsidRPr="00EA55CE">
        <w:t>в городе Рязани</w:t>
      </w:r>
      <w:r>
        <w:t xml:space="preserve">», </w:t>
      </w:r>
      <w:proofErr w:type="gramStart"/>
      <w:r w:rsidR="00A22769" w:rsidRPr="00C7565E">
        <w:rPr>
          <w:rFonts w:eastAsia="Times New Roman"/>
          <w:szCs w:val="24"/>
        </w:rPr>
        <w:t>утвержден</w:t>
      </w:r>
      <w:r>
        <w:rPr>
          <w:rFonts w:eastAsia="Times New Roman"/>
          <w:szCs w:val="24"/>
        </w:rPr>
        <w:t>ную</w:t>
      </w:r>
      <w:proofErr w:type="gramEnd"/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br/>
      </w:r>
      <w:r w:rsidRPr="00C7565E">
        <w:rPr>
          <w:rFonts w:eastAsia="Times New Roman"/>
          <w:szCs w:val="24"/>
        </w:rPr>
        <w:t>постановление</w:t>
      </w:r>
      <w:r>
        <w:rPr>
          <w:rFonts w:eastAsia="Times New Roman"/>
          <w:szCs w:val="24"/>
        </w:rPr>
        <w:t xml:space="preserve">м администрации города Рязани </w:t>
      </w:r>
      <w:r w:rsidRPr="00C7565E">
        <w:rPr>
          <w:rFonts w:eastAsia="Times New Roman"/>
          <w:szCs w:val="24"/>
        </w:rPr>
        <w:t xml:space="preserve">от </w:t>
      </w:r>
      <w:r>
        <w:rPr>
          <w:rFonts w:eastAsia="Times New Roman"/>
          <w:szCs w:val="24"/>
        </w:rPr>
        <w:t>29.09.2023</w:t>
      </w:r>
      <w:r w:rsidRPr="00C7565E">
        <w:rPr>
          <w:rFonts w:eastAsia="Times New Roman"/>
          <w:szCs w:val="24"/>
        </w:rPr>
        <w:t xml:space="preserve"> № </w:t>
      </w:r>
      <w:r>
        <w:rPr>
          <w:rFonts w:eastAsia="Times New Roman"/>
          <w:szCs w:val="24"/>
        </w:rPr>
        <w:t>12644</w:t>
      </w:r>
    </w:p>
    <w:p w:rsidR="0075478D" w:rsidRDefault="0075478D" w:rsidP="0075478D">
      <w:pPr>
        <w:pStyle w:val="11"/>
        <w:spacing w:line="240" w:lineRule="auto"/>
        <w:jc w:val="center"/>
        <w:rPr>
          <w:sz w:val="28"/>
          <w:szCs w:val="28"/>
        </w:rPr>
      </w:pPr>
    </w:p>
    <w:p w:rsidR="006562F3" w:rsidRDefault="0075478D" w:rsidP="0075478D">
      <w:pPr>
        <w:pStyle w:val="11"/>
        <w:spacing w:line="360" w:lineRule="auto"/>
        <w:ind w:firstLine="709"/>
        <w:rPr>
          <w:color w:val="000000"/>
          <w:szCs w:val="24"/>
        </w:rPr>
      </w:pPr>
      <w:r w:rsidRPr="008130D7">
        <w:rPr>
          <w:szCs w:val="24"/>
        </w:rPr>
        <w:t>В целях уточнения объемов финанс</w:t>
      </w:r>
      <w:r>
        <w:rPr>
          <w:szCs w:val="24"/>
        </w:rPr>
        <w:t>ового</w:t>
      </w:r>
      <w:r w:rsidRPr="008130D7">
        <w:rPr>
          <w:szCs w:val="24"/>
        </w:rPr>
        <w:t xml:space="preserve"> обеспечения мероприятий</w:t>
      </w:r>
      <w:r>
        <w:rPr>
          <w:szCs w:val="24"/>
        </w:rPr>
        <w:t xml:space="preserve"> </w:t>
      </w:r>
      <w:r w:rsidRPr="0075478D">
        <w:rPr>
          <w:szCs w:val="24"/>
        </w:rPr>
        <w:t>муниципальн</w:t>
      </w:r>
      <w:r w:rsidR="00B31161">
        <w:rPr>
          <w:szCs w:val="24"/>
        </w:rPr>
        <w:t>ой</w:t>
      </w:r>
      <w:r w:rsidRPr="0075478D">
        <w:rPr>
          <w:szCs w:val="24"/>
        </w:rPr>
        <w:t xml:space="preserve"> программ</w:t>
      </w:r>
      <w:r>
        <w:rPr>
          <w:szCs w:val="24"/>
        </w:rPr>
        <w:t>ы</w:t>
      </w:r>
      <w:r w:rsidRPr="0075478D">
        <w:rPr>
          <w:szCs w:val="24"/>
        </w:rPr>
        <w:t xml:space="preserve"> «Развитие территориального общественного самоуправления и гражданского общества в городе Рязани»</w:t>
      </w:r>
      <w:r w:rsidR="00F6634B" w:rsidRPr="00F6634B">
        <w:rPr>
          <w:rStyle w:val="33"/>
          <w:szCs w:val="24"/>
        </w:rPr>
        <w:t>, руководствуясь статьями 39, 41 Устава муниципального образования - городской округ город Рязань,</w:t>
      </w:r>
      <w:r w:rsidR="00DE3C3A">
        <w:rPr>
          <w:rStyle w:val="33"/>
          <w:szCs w:val="24"/>
        </w:rPr>
        <w:t xml:space="preserve"> </w:t>
      </w:r>
      <w:r w:rsidR="006562F3">
        <w:rPr>
          <w:rStyle w:val="33"/>
          <w:color w:val="000000"/>
          <w:szCs w:val="24"/>
        </w:rPr>
        <w:t xml:space="preserve">администрация города Рязани </w:t>
      </w:r>
      <w:r w:rsidR="009D73C7">
        <w:rPr>
          <w:rStyle w:val="33"/>
          <w:color w:val="000000"/>
          <w:szCs w:val="24"/>
        </w:rPr>
        <w:t xml:space="preserve"> </w:t>
      </w:r>
      <w:r w:rsidR="00E32333">
        <w:rPr>
          <w:rStyle w:val="33"/>
          <w:color w:val="000000"/>
          <w:szCs w:val="24"/>
        </w:rPr>
        <w:br/>
      </w:r>
      <w:proofErr w:type="gramStart"/>
      <w:r w:rsidR="006562F3">
        <w:rPr>
          <w:rStyle w:val="33"/>
          <w:b/>
          <w:color w:val="000000"/>
          <w:szCs w:val="24"/>
        </w:rPr>
        <w:t>п</w:t>
      </w:r>
      <w:proofErr w:type="gramEnd"/>
      <w:r w:rsidR="006562F3">
        <w:rPr>
          <w:rStyle w:val="33"/>
          <w:b/>
          <w:color w:val="000000"/>
          <w:szCs w:val="24"/>
        </w:rPr>
        <w:t xml:space="preserve"> о с т а н о в л я е т:</w:t>
      </w:r>
    </w:p>
    <w:p w:rsidR="009D73C7" w:rsidRDefault="006562F3" w:rsidP="0075478D">
      <w:pPr>
        <w:pStyle w:val="11"/>
        <w:spacing w:line="360" w:lineRule="auto"/>
        <w:ind w:firstLine="709"/>
      </w:pPr>
      <w:r>
        <w:t xml:space="preserve">1. </w:t>
      </w:r>
      <w:r w:rsidR="0075478D">
        <w:t>Внести в</w:t>
      </w:r>
      <w:r w:rsidR="009D73C7" w:rsidRPr="009D73C7">
        <w:t xml:space="preserve"> муниципальную программу «Развитие </w:t>
      </w:r>
      <w:proofErr w:type="gramStart"/>
      <w:r w:rsidR="009D73C7" w:rsidRPr="009D73C7">
        <w:t>территориального</w:t>
      </w:r>
      <w:proofErr w:type="gramEnd"/>
      <w:r w:rsidR="009D73C7" w:rsidRPr="009D73C7">
        <w:t xml:space="preserve"> общественного самоуправления и гражданского общества в городе Рязани»</w:t>
      </w:r>
      <w:r w:rsidR="0075478D">
        <w:t xml:space="preserve">, </w:t>
      </w:r>
      <w:proofErr w:type="gramStart"/>
      <w:r w:rsidR="0075478D">
        <w:t>утвержденную</w:t>
      </w:r>
      <w:proofErr w:type="gramEnd"/>
      <w:r w:rsidR="0075478D">
        <w:t xml:space="preserve"> постановлением администрации города Рязани от 29.09.2023 № 12644</w:t>
      </w:r>
      <w:r w:rsidR="009D73C7" w:rsidRPr="009D73C7">
        <w:t xml:space="preserve"> </w:t>
      </w:r>
      <w:r w:rsidR="0075478D">
        <w:t>«</w:t>
      </w:r>
      <w:r w:rsidR="0075478D" w:rsidRPr="0075478D">
        <w:t xml:space="preserve">Об утверждении муниципальной программы </w:t>
      </w:r>
      <w:r w:rsidR="0075478D">
        <w:t>«</w:t>
      </w:r>
      <w:r w:rsidR="0075478D" w:rsidRPr="0075478D">
        <w:t>Развитие территориального общественного самоуправления и</w:t>
      </w:r>
      <w:r w:rsidR="0075478D">
        <w:t xml:space="preserve"> </w:t>
      </w:r>
      <w:r w:rsidR="0075478D" w:rsidRPr="0075478D">
        <w:t>гражданского общества в городе Рязани</w:t>
      </w:r>
      <w:r w:rsidR="0075478D">
        <w:t>»</w:t>
      </w:r>
      <w:r w:rsidR="00DE05AD">
        <w:t xml:space="preserve"> (в редакции постановления администрации города Рязани </w:t>
      </w:r>
      <w:r w:rsidR="00DE05AD">
        <w:br/>
        <w:t>от 29.03.2024 № 4266)</w:t>
      </w:r>
      <w:r w:rsidR="0075478D">
        <w:t xml:space="preserve">, </w:t>
      </w:r>
      <w:r w:rsidR="0075478D">
        <w:rPr>
          <w:spacing w:val="-4"/>
        </w:rPr>
        <w:t xml:space="preserve">изменения </w:t>
      </w:r>
      <w:r w:rsidR="009D73C7" w:rsidRPr="009D73C7">
        <w:t>согласно приложению к настоящему постановлению.</w:t>
      </w:r>
    </w:p>
    <w:p w:rsidR="009D73C7" w:rsidRDefault="00DA16D0" w:rsidP="00DA16D0">
      <w:pPr>
        <w:pStyle w:val="11"/>
        <w:spacing w:line="360" w:lineRule="auto"/>
        <w:ind w:firstLine="709"/>
      </w:pPr>
      <w:r w:rsidRPr="00DA16D0">
        <w:t xml:space="preserve">2. </w:t>
      </w:r>
      <w:r w:rsidR="0075478D" w:rsidRPr="0075478D">
        <w:t>Управлени</w:t>
      </w:r>
      <w:r w:rsidR="0075478D">
        <w:t>ю</w:t>
      </w:r>
      <w:r w:rsidR="0075478D" w:rsidRPr="0075478D">
        <w:t xml:space="preserve"> информационной политики и социальных коммуникаций</w:t>
      </w:r>
      <w:r w:rsidR="0075478D">
        <w:t xml:space="preserve"> </w:t>
      </w:r>
      <w:r w:rsidR="00D60242">
        <w:t xml:space="preserve">аппарата </w:t>
      </w:r>
      <w:r w:rsidR="009D73C7" w:rsidRPr="009D73C7">
        <w:t>администрации города Рязани (</w:t>
      </w:r>
      <w:proofErr w:type="spellStart"/>
      <w:r w:rsidR="009D73C7">
        <w:t>Жалыбина</w:t>
      </w:r>
      <w:proofErr w:type="spellEnd"/>
      <w:r w:rsidR="009D73C7">
        <w:t xml:space="preserve"> Т.В.</w:t>
      </w:r>
      <w:r w:rsidR="009D73C7" w:rsidRPr="009D73C7">
        <w:t xml:space="preserve">) опубликовать настоящее постановление </w:t>
      </w:r>
      <w:r w:rsidR="00D60242">
        <w:br/>
      </w:r>
      <w:r w:rsidR="009D73C7" w:rsidRPr="009D73C7">
        <w:t xml:space="preserve">на официальном сайте администрации города Рязани в сети Интернет </w:t>
      </w:r>
      <w:r w:rsidR="009D73C7">
        <w:t>www.admrzn.ru.</w:t>
      </w:r>
    </w:p>
    <w:p w:rsidR="009D73C7" w:rsidRDefault="00E32333" w:rsidP="00DA16D0">
      <w:pPr>
        <w:pStyle w:val="11"/>
        <w:spacing w:line="360" w:lineRule="auto"/>
        <w:ind w:firstLine="709"/>
      </w:pPr>
      <w:r>
        <w:t>3</w:t>
      </w:r>
      <w:r w:rsidR="009D73C7" w:rsidRPr="009D73C7">
        <w:t xml:space="preserve">. </w:t>
      </w:r>
      <w:proofErr w:type="gramStart"/>
      <w:r w:rsidR="009D73C7" w:rsidRPr="009D73C7">
        <w:t>Контроль за</w:t>
      </w:r>
      <w:proofErr w:type="gramEnd"/>
      <w:r w:rsidR="009D73C7" w:rsidRPr="009D73C7">
        <w:t xml:space="preserve"> исполнением настоящего постановления возложить на заместителя главы администрации, руководителя аппарата </w:t>
      </w:r>
      <w:r w:rsidR="00D60242">
        <w:t>Власову Е.С</w:t>
      </w:r>
      <w:r w:rsidR="009D73C7" w:rsidRPr="009D73C7">
        <w:t>.</w:t>
      </w:r>
    </w:p>
    <w:p w:rsidR="006D5F47" w:rsidRDefault="00EA55CE" w:rsidP="009D73C7">
      <w:pPr>
        <w:pStyle w:val="11"/>
        <w:spacing w:line="336" w:lineRule="auto"/>
        <w:ind w:firstLine="709"/>
        <w:rPr>
          <w:szCs w:val="24"/>
        </w:rPr>
      </w:pPr>
      <w:r>
        <w:br/>
      </w:r>
    </w:p>
    <w:p w:rsidR="006562F3" w:rsidRDefault="00E32333" w:rsidP="006562F3">
      <w:pPr>
        <w:pStyle w:val="11"/>
        <w:spacing w:line="336" w:lineRule="auto"/>
        <w:rPr>
          <w:szCs w:val="24"/>
        </w:rPr>
      </w:pPr>
      <w:r>
        <w:t>Г</w:t>
      </w:r>
      <w:r w:rsidR="006562F3">
        <w:t>лав</w:t>
      </w:r>
      <w:r>
        <w:t>а</w:t>
      </w:r>
      <w:r w:rsidR="006562F3">
        <w:t xml:space="preserve"> администрации                             </w:t>
      </w:r>
      <w:r w:rsidR="00807999">
        <w:t xml:space="preserve">          </w:t>
      </w:r>
      <w:r w:rsidR="006562F3">
        <w:t xml:space="preserve">                                      </w:t>
      </w:r>
      <w:r w:rsidR="00D21F44">
        <w:t xml:space="preserve">   </w:t>
      </w:r>
      <w:r w:rsidR="006562F3">
        <w:t xml:space="preserve">  </w:t>
      </w:r>
      <w:r w:rsidR="00D60242">
        <w:t xml:space="preserve"> </w:t>
      </w:r>
      <w:r>
        <w:t xml:space="preserve">         </w:t>
      </w:r>
      <w:r w:rsidR="00D60242">
        <w:t xml:space="preserve">      </w:t>
      </w:r>
      <w:r w:rsidR="00DE3C3A">
        <w:t xml:space="preserve"> </w:t>
      </w:r>
      <w:r w:rsidR="00D60242">
        <w:t xml:space="preserve"> </w:t>
      </w:r>
      <w:r>
        <w:t>В.Е. Артемов</w:t>
      </w:r>
    </w:p>
    <w:p w:rsidR="006562F3" w:rsidRPr="006562F3" w:rsidRDefault="006562F3" w:rsidP="006562F3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2F3" w:rsidRDefault="006562F3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D0" w:rsidRDefault="00DA16D0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A3C" w:rsidRDefault="00BC5A3C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C5A3C" w:rsidSect="00EA55CE">
          <w:pgSz w:w="11907" w:h="16840"/>
          <w:pgMar w:top="851" w:right="567" w:bottom="993" w:left="1701" w:header="0" w:footer="720" w:gutter="0"/>
          <w:cols w:space="720"/>
          <w:titlePg/>
          <w:docGrid w:linePitch="360"/>
        </w:sectPr>
      </w:pPr>
    </w:p>
    <w:p w:rsidR="00BC5A3C" w:rsidRDefault="00BC5A3C" w:rsidP="00BC5A3C">
      <w:pPr>
        <w:shd w:val="clear" w:color="auto" w:fill="FFFFFF"/>
        <w:tabs>
          <w:tab w:val="left" w:pos="6096"/>
          <w:tab w:val="left" w:pos="7371"/>
        </w:tabs>
        <w:ind w:left="1063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C5A3C" w:rsidRDefault="00BC5A3C" w:rsidP="00BC5A3C">
      <w:pPr>
        <w:shd w:val="clear" w:color="auto" w:fill="FFFFFF"/>
        <w:tabs>
          <w:tab w:val="left" w:pos="6096"/>
          <w:tab w:val="left" w:pos="7371"/>
        </w:tabs>
        <w:ind w:left="10632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BC5A3C" w:rsidRDefault="00BC5A3C" w:rsidP="00BC5A3C">
      <w:pPr>
        <w:shd w:val="clear" w:color="auto" w:fill="FFFFFF"/>
        <w:tabs>
          <w:tab w:val="left" w:pos="6096"/>
          <w:tab w:val="left" w:pos="7371"/>
        </w:tabs>
        <w:ind w:left="10632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BC5A3C" w:rsidRPr="008B07CA" w:rsidRDefault="00BC5A3C" w:rsidP="00BC5A3C">
      <w:pPr>
        <w:shd w:val="clear" w:color="auto" w:fill="FFFFFF"/>
        <w:tabs>
          <w:tab w:val="left" w:pos="6096"/>
          <w:tab w:val="left" w:pos="7371"/>
        </w:tabs>
        <w:ind w:left="10632"/>
        <w:rPr>
          <w:sz w:val="24"/>
          <w:szCs w:val="24"/>
        </w:rPr>
      </w:pPr>
      <w:r>
        <w:rPr>
          <w:sz w:val="24"/>
          <w:szCs w:val="24"/>
        </w:rPr>
        <w:t>от ____ ____________2024 г. № _____</w:t>
      </w:r>
    </w:p>
    <w:p w:rsidR="00BC5A3C" w:rsidRDefault="00BC5A3C" w:rsidP="00BC5A3C">
      <w:pPr>
        <w:pStyle w:val="11"/>
        <w:spacing w:line="353" w:lineRule="auto"/>
        <w:ind w:firstLine="709"/>
        <w:jc w:val="right"/>
      </w:pPr>
    </w:p>
    <w:p w:rsidR="00BC5A3C" w:rsidRDefault="00BC5A3C" w:rsidP="00BC5A3C">
      <w:pPr>
        <w:pStyle w:val="11"/>
        <w:spacing w:line="353" w:lineRule="auto"/>
        <w:ind w:firstLine="709"/>
      </w:pPr>
      <w:r>
        <w:t xml:space="preserve">1. В </w:t>
      </w:r>
      <w:r w:rsidRPr="00E81171">
        <w:t>паспорт</w:t>
      </w:r>
      <w:r>
        <w:t>е</w:t>
      </w:r>
      <w:r w:rsidRPr="00E81171">
        <w:t xml:space="preserve"> </w:t>
      </w:r>
      <w:r>
        <w:rPr>
          <w:szCs w:val="24"/>
        </w:rPr>
        <w:t>муниципальной программы «Развитие территориального общественного самоуправления и гражданского общества в городе Рязани» (далее – Программа)</w:t>
      </w:r>
      <w:r>
        <w:t>:</w:t>
      </w:r>
    </w:p>
    <w:p w:rsidR="00BC5A3C" w:rsidRDefault="00BC5A3C" w:rsidP="00BC5A3C">
      <w:pPr>
        <w:pStyle w:val="11"/>
        <w:spacing w:line="353" w:lineRule="auto"/>
        <w:ind w:firstLine="709"/>
      </w:pPr>
      <w:r>
        <w:t>1.1.</w:t>
      </w:r>
      <w:r w:rsidRPr="00E81171">
        <w:t xml:space="preserve"> Строку «</w:t>
      </w:r>
      <w:r>
        <w:rPr>
          <w:kern w:val="0"/>
          <w:szCs w:val="24"/>
          <w:lang w:eastAsia="ru-RU"/>
        </w:rPr>
        <w:t>Ресурсное обеспечение Программы</w:t>
      </w:r>
      <w:r w:rsidRPr="00E81171">
        <w:t>»</w:t>
      </w:r>
      <w:r>
        <w:t xml:space="preserve"> </w:t>
      </w:r>
      <w:r w:rsidRPr="00E81171">
        <w:t>изложить в следующей редакции: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766"/>
      </w:tblGrid>
      <w:tr w:rsidR="00BC5A3C" w:rsidTr="009E4B7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C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C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72B">
              <w:rPr>
                <w:sz w:val="24"/>
                <w:szCs w:val="24"/>
              </w:rPr>
              <w:t>Общий объем средств, планируемых на реализацию Программы, составляет 16</w:t>
            </w:r>
            <w:r>
              <w:rPr>
                <w:sz w:val="24"/>
                <w:szCs w:val="24"/>
              </w:rPr>
              <w:t>3682</w:t>
            </w:r>
            <w:r w:rsidRPr="0016672B">
              <w:rPr>
                <w:sz w:val="24"/>
                <w:szCs w:val="24"/>
              </w:rPr>
              <w:t>,0 тыс. рублей из бюджета города Рязани</w:t>
            </w:r>
          </w:p>
        </w:tc>
      </w:tr>
    </w:tbl>
    <w:p w:rsidR="00BC5A3C" w:rsidRDefault="00BC5A3C" w:rsidP="00BC5A3C">
      <w:pPr>
        <w:pStyle w:val="11"/>
        <w:spacing w:before="120" w:line="360" w:lineRule="auto"/>
        <w:ind w:firstLine="709"/>
        <w:rPr>
          <w:kern w:val="0"/>
          <w:szCs w:val="24"/>
          <w:lang w:eastAsia="ru-RU"/>
        </w:rPr>
      </w:pPr>
      <w:r>
        <w:t xml:space="preserve">1.2. </w:t>
      </w:r>
      <w:r w:rsidRPr="0016672B">
        <w:rPr>
          <w:kern w:val="0"/>
          <w:szCs w:val="24"/>
          <w:lang w:eastAsia="ru-RU"/>
        </w:rPr>
        <w:t>Строку «</w:t>
      </w:r>
      <w:r w:rsidRPr="009E443D">
        <w:rPr>
          <w:bCs/>
          <w:kern w:val="0"/>
          <w:szCs w:val="24"/>
          <w:lang w:eastAsia="ru-RU"/>
        </w:rPr>
        <w:t>Ожидаемые результаты реализации Программы</w:t>
      </w:r>
      <w:r w:rsidRPr="0016672B">
        <w:rPr>
          <w:kern w:val="0"/>
          <w:szCs w:val="24"/>
          <w:lang w:eastAsia="ru-RU"/>
        </w:rPr>
        <w:t>» изложить в следующей редакции: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766"/>
      </w:tblGrid>
      <w:tr w:rsidR="00BC5A3C" w:rsidTr="009E4B7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C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443D">
              <w:rPr>
                <w:rFonts w:eastAsia="Calibri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3C" w:rsidRPr="004D4921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921">
              <w:rPr>
                <w:sz w:val="24"/>
                <w:szCs w:val="24"/>
              </w:rPr>
              <w:t>Реализация данной Программы позволит создать благоприятные условия для развития территорий и повышения комфортных условий проживания граждан по месту жительства посредством вовлечения жителей города в решение вопросов местного значения через территориальное общественное самоуправление и социально ориентированные НКО.</w:t>
            </w:r>
          </w:p>
          <w:p w:rsidR="00BC5A3C" w:rsidRPr="004D4921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921">
              <w:rPr>
                <w:sz w:val="24"/>
                <w:szCs w:val="24"/>
              </w:rPr>
              <w:t>Реализация Программы к окончанию 2030 года (конец срока реализации Программы) позволит достичь следующих результатов:</w:t>
            </w:r>
          </w:p>
          <w:p w:rsidR="00BC5A3C" w:rsidRPr="004D4921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921">
              <w:rPr>
                <w:sz w:val="24"/>
                <w:szCs w:val="24"/>
              </w:rPr>
              <w:t xml:space="preserve">- опубликование в средствах массовой информации и официальных группах ТОС в социальных сетях, в том числе на сайте </w:t>
            </w:r>
            <w:r>
              <w:rPr>
                <w:sz w:val="24"/>
                <w:szCs w:val="24"/>
              </w:rPr>
              <w:t>«</w:t>
            </w:r>
            <w:r w:rsidRPr="004D4921">
              <w:rPr>
                <w:sz w:val="24"/>
                <w:szCs w:val="24"/>
              </w:rPr>
              <w:t>Портал общественного самоуправления города Рязани</w:t>
            </w:r>
            <w:r>
              <w:rPr>
                <w:sz w:val="24"/>
                <w:szCs w:val="24"/>
              </w:rPr>
              <w:t>»</w:t>
            </w:r>
            <w:r w:rsidRPr="004D4921">
              <w:rPr>
                <w:sz w:val="24"/>
                <w:szCs w:val="24"/>
              </w:rPr>
              <w:t xml:space="preserve"> и в буклете </w:t>
            </w:r>
            <w:r>
              <w:rPr>
                <w:sz w:val="24"/>
                <w:szCs w:val="24"/>
              </w:rPr>
              <w:t>«</w:t>
            </w:r>
            <w:r w:rsidRPr="004D4921">
              <w:rPr>
                <w:sz w:val="24"/>
                <w:szCs w:val="24"/>
              </w:rPr>
              <w:t>Вестник ТОС</w:t>
            </w:r>
            <w:r>
              <w:rPr>
                <w:sz w:val="24"/>
                <w:szCs w:val="24"/>
              </w:rPr>
              <w:t>»</w:t>
            </w:r>
            <w:r w:rsidRPr="004D4921">
              <w:rPr>
                <w:sz w:val="24"/>
                <w:szCs w:val="24"/>
              </w:rPr>
              <w:t>, информационных материалов о деятельности объединений ТОС по месту жительства - 3500 единиц;</w:t>
            </w:r>
          </w:p>
          <w:p w:rsidR="00BC5A3C" w:rsidRPr="00996B9E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921">
              <w:rPr>
                <w:sz w:val="24"/>
                <w:szCs w:val="24"/>
              </w:rPr>
              <w:t xml:space="preserve">- доведение органов ТОС, созданных в </w:t>
            </w:r>
            <w:r w:rsidRPr="00996B9E">
              <w:rPr>
                <w:sz w:val="24"/>
                <w:szCs w:val="24"/>
              </w:rPr>
              <w:t>городе Рязани, - до 82 единиц;</w:t>
            </w:r>
          </w:p>
          <w:p w:rsidR="00BC5A3C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B9E">
              <w:rPr>
                <w:sz w:val="24"/>
                <w:szCs w:val="24"/>
              </w:rPr>
              <w:t>- увеличение количества реализованных проектов в сфере общественного самоуправления и развития гражданского общества (в том числе разработанных и реализованных объединениями ТОС и социально ориентированными НКО самостоятельно) - на 907 единиц</w:t>
            </w:r>
          </w:p>
        </w:tc>
      </w:tr>
    </w:tbl>
    <w:p w:rsidR="00BC5A3C" w:rsidRDefault="00BC5A3C" w:rsidP="00BC5A3C">
      <w:pPr>
        <w:pStyle w:val="11"/>
        <w:spacing w:before="120" w:line="360" w:lineRule="auto"/>
        <w:ind w:firstLine="709"/>
        <w:rPr>
          <w:kern w:val="0"/>
          <w:szCs w:val="24"/>
          <w:lang w:eastAsia="ru-RU"/>
        </w:rPr>
      </w:pPr>
      <w:r>
        <w:t>2. В р</w:t>
      </w:r>
      <w:r>
        <w:rPr>
          <w:szCs w:val="24"/>
        </w:rPr>
        <w:t xml:space="preserve">азделе </w:t>
      </w:r>
      <w:r>
        <w:rPr>
          <w:kern w:val="0"/>
          <w:szCs w:val="24"/>
          <w:lang w:eastAsia="ru-RU"/>
        </w:rPr>
        <w:t>IV «Прогноз ожидаемых результатов Программы. Описание целевых показателей (индикаторов) Программы» слова «</w:t>
      </w:r>
      <w:r w:rsidRPr="00996B9E">
        <w:rPr>
          <w:kern w:val="0"/>
          <w:szCs w:val="24"/>
          <w:lang w:eastAsia="ru-RU"/>
        </w:rPr>
        <w:t>Доведение органов ТОС, созданных в городе Рязани, - до 8</w:t>
      </w:r>
      <w:r>
        <w:rPr>
          <w:kern w:val="0"/>
          <w:szCs w:val="24"/>
          <w:lang w:eastAsia="ru-RU"/>
        </w:rPr>
        <w:t xml:space="preserve">0 единиц» </w:t>
      </w:r>
      <w:r>
        <w:t>заменить словами «</w:t>
      </w:r>
      <w:r w:rsidRPr="00BB1D7E">
        <w:rPr>
          <w:kern w:val="0"/>
          <w:szCs w:val="24"/>
          <w:lang w:eastAsia="ru-RU"/>
        </w:rPr>
        <w:t xml:space="preserve">Доведение органов ТОС, созданных в городе Рязани, - </w:t>
      </w:r>
      <w:r w:rsidRPr="00996B9E">
        <w:rPr>
          <w:kern w:val="0"/>
          <w:szCs w:val="24"/>
          <w:lang w:eastAsia="ru-RU"/>
        </w:rPr>
        <w:t>до 82 единиц</w:t>
      </w:r>
      <w:r>
        <w:rPr>
          <w:kern w:val="0"/>
          <w:szCs w:val="24"/>
          <w:lang w:eastAsia="ru-RU"/>
        </w:rPr>
        <w:t xml:space="preserve">». </w:t>
      </w:r>
    </w:p>
    <w:p w:rsidR="00BC5A3C" w:rsidRDefault="00BC5A3C" w:rsidP="00BC5A3C">
      <w:pPr>
        <w:pStyle w:val="11"/>
        <w:spacing w:line="360" w:lineRule="auto"/>
        <w:ind w:firstLine="709"/>
        <w:rPr>
          <w:szCs w:val="24"/>
        </w:rPr>
      </w:pPr>
      <w:r>
        <w:lastRenderedPageBreak/>
        <w:t xml:space="preserve">3. Пункт 2.1 </w:t>
      </w:r>
      <w:r w:rsidRPr="00C40DF2">
        <w:rPr>
          <w:szCs w:val="24"/>
        </w:rPr>
        <w:t>Таблиц</w:t>
      </w:r>
      <w:r>
        <w:rPr>
          <w:szCs w:val="24"/>
        </w:rPr>
        <w:t xml:space="preserve">ы </w:t>
      </w:r>
      <w:r w:rsidRPr="00C40DF2">
        <w:rPr>
          <w:szCs w:val="24"/>
        </w:rPr>
        <w:t>2 «Сведения о целевых показателях (индикаторах) Программы и их значениях»</w:t>
      </w:r>
      <w:r>
        <w:rPr>
          <w:szCs w:val="24"/>
        </w:rPr>
        <w:t xml:space="preserve"> приложения к Программе </w:t>
      </w:r>
      <w:r w:rsidRPr="00C40DF2">
        <w:rPr>
          <w:szCs w:val="24"/>
        </w:rPr>
        <w:t xml:space="preserve">изложить </w:t>
      </w:r>
      <w:r>
        <w:rPr>
          <w:szCs w:val="24"/>
        </w:rPr>
        <w:br/>
      </w:r>
      <w:r w:rsidRPr="00C40DF2">
        <w:rPr>
          <w:szCs w:val="24"/>
        </w:rPr>
        <w:t>в следующей редакции:</w:t>
      </w: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771"/>
        <w:gridCol w:w="1559"/>
        <w:gridCol w:w="1317"/>
        <w:gridCol w:w="1317"/>
        <w:gridCol w:w="1317"/>
        <w:gridCol w:w="1317"/>
        <w:gridCol w:w="1317"/>
        <w:gridCol w:w="1317"/>
        <w:gridCol w:w="1318"/>
      </w:tblGrid>
      <w:tr w:rsidR="00BC5A3C" w:rsidRPr="000E60B7" w:rsidTr="009E4B7C">
        <w:tc>
          <w:tcPr>
            <w:tcW w:w="624" w:type="dxa"/>
            <w:tcBorders>
              <w:bottom w:val="single" w:sz="4" w:space="0" w:color="auto"/>
            </w:tcBorders>
          </w:tcPr>
          <w:p w:rsidR="00BC5A3C" w:rsidRPr="000E60B7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C5A3C" w:rsidRPr="000E60B7" w:rsidRDefault="00BC5A3C" w:rsidP="009E4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sz w:val="24"/>
                <w:szCs w:val="24"/>
              </w:rPr>
              <w:t>Количество органов территориального общественного самоуправления *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BC5A3C" w:rsidRPr="000E60B7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5A3C" w:rsidRPr="000E60B7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C5A3C" w:rsidRPr="000E60B7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C5A3C" w:rsidRPr="000E60B7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C5A3C" w:rsidRPr="000E60B7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C5A3C" w:rsidRPr="000E60B7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C5A3C" w:rsidRPr="000E60B7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C5A3C" w:rsidRPr="000E60B7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BC5A3C" w:rsidRPr="000E60B7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5A3C" w:rsidRDefault="00BC5A3C" w:rsidP="00BC5A3C"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Pr="00CC3BD7">
        <w:rPr>
          <w:sz w:val="24"/>
          <w:szCs w:val="24"/>
        </w:rPr>
        <w:t xml:space="preserve">. </w:t>
      </w:r>
      <w:r w:rsidRPr="00124F27">
        <w:rPr>
          <w:sz w:val="24"/>
          <w:szCs w:val="24"/>
        </w:rPr>
        <w:t>Таблиц</w:t>
      </w:r>
      <w:r>
        <w:rPr>
          <w:sz w:val="24"/>
          <w:szCs w:val="24"/>
        </w:rPr>
        <w:t>у</w:t>
      </w:r>
      <w:r w:rsidRPr="00124F27">
        <w:rPr>
          <w:sz w:val="24"/>
          <w:szCs w:val="24"/>
        </w:rPr>
        <w:t xml:space="preserve"> 4 </w:t>
      </w:r>
      <w:r>
        <w:rPr>
          <w:sz w:val="24"/>
          <w:szCs w:val="24"/>
        </w:rPr>
        <w:t>«</w:t>
      </w:r>
      <w:r w:rsidRPr="00124F27">
        <w:rPr>
          <w:sz w:val="24"/>
          <w:szCs w:val="24"/>
        </w:rPr>
        <w:t>Объем бюджетных ассигнований на финансовое обеспечение</w:t>
      </w:r>
      <w:r>
        <w:rPr>
          <w:sz w:val="24"/>
          <w:szCs w:val="24"/>
        </w:rPr>
        <w:t xml:space="preserve"> </w:t>
      </w:r>
      <w:r w:rsidRPr="00124F27">
        <w:rPr>
          <w:sz w:val="24"/>
          <w:szCs w:val="24"/>
        </w:rPr>
        <w:t>реализации Программы в соответствии с утвержденным бюджетом</w:t>
      </w:r>
      <w:r>
        <w:rPr>
          <w:sz w:val="24"/>
          <w:szCs w:val="24"/>
        </w:rPr>
        <w:t xml:space="preserve"> </w:t>
      </w:r>
      <w:r w:rsidRPr="00124F27">
        <w:rPr>
          <w:sz w:val="24"/>
          <w:szCs w:val="24"/>
        </w:rPr>
        <w:t>города Рязани</w:t>
      </w:r>
      <w:r>
        <w:rPr>
          <w:sz w:val="24"/>
          <w:szCs w:val="24"/>
        </w:rPr>
        <w:t xml:space="preserve">» </w:t>
      </w:r>
      <w:r w:rsidRPr="00356569">
        <w:rPr>
          <w:sz w:val="24"/>
          <w:szCs w:val="24"/>
        </w:rPr>
        <w:t xml:space="preserve">приложения к Программе </w:t>
      </w:r>
      <w:r w:rsidRPr="00124F27">
        <w:rPr>
          <w:sz w:val="24"/>
          <w:szCs w:val="24"/>
        </w:rPr>
        <w:t>изложить в следующей редакции:</w:t>
      </w:r>
    </w:p>
    <w:p w:rsidR="00BC5A3C" w:rsidRDefault="00BC5A3C" w:rsidP="00BC5A3C">
      <w:pPr>
        <w:autoSpaceDE w:val="0"/>
        <w:autoSpaceDN w:val="0"/>
        <w:adjustRightInd w:val="0"/>
        <w:spacing w:before="120" w:line="360" w:lineRule="auto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124F27">
        <w:rPr>
          <w:sz w:val="24"/>
          <w:szCs w:val="24"/>
        </w:rPr>
        <w:t>Таблиц</w:t>
      </w:r>
      <w:r>
        <w:rPr>
          <w:sz w:val="24"/>
          <w:szCs w:val="24"/>
        </w:rPr>
        <w:t>а</w:t>
      </w:r>
      <w:r w:rsidRPr="00124F27">
        <w:rPr>
          <w:sz w:val="24"/>
          <w:szCs w:val="24"/>
        </w:rPr>
        <w:t xml:space="preserve"> 4 </w:t>
      </w:r>
    </w:p>
    <w:p w:rsidR="00BC5A3C" w:rsidRDefault="00BC5A3C" w:rsidP="00BC5A3C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4"/>
          <w:szCs w:val="24"/>
        </w:rPr>
      </w:pPr>
      <w:r w:rsidRPr="00124F27">
        <w:rPr>
          <w:sz w:val="24"/>
          <w:szCs w:val="24"/>
        </w:rPr>
        <w:t>Объем бюджетных ассигнований на финансовое обеспечение</w:t>
      </w:r>
      <w:r>
        <w:rPr>
          <w:sz w:val="24"/>
          <w:szCs w:val="24"/>
        </w:rPr>
        <w:t xml:space="preserve"> </w:t>
      </w:r>
      <w:r w:rsidRPr="00124F27">
        <w:rPr>
          <w:sz w:val="24"/>
          <w:szCs w:val="24"/>
        </w:rPr>
        <w:t xml:space="preserve">реализации Программы </w:t>
      </w:r>
    </w:p>
    <w:p w:rsidR="00BC5A3C" w:rsidRDefault="00BC5A3C" w:rsidP="00BC5A3C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4"/>
          <w:szCs w:val="24"/>
        </w:rPr>
      </w:pPr>
      <w:r w:rsidRPr="00124F27">
        <w:rPr>
          <w:sz w:val="24"/>
          <w:szCs w:val="24"/>
        </w:rPr>
        <w:t>в соответствии с утвержденным бюджетом</w:t>
      </w:r>
      <w:r>
        <w:rPr>
          <w:sz w:val="24"/>
          <w:szCs w:val="24"/>
        </w:rPr>
        <w:t xml:space="preserve"> </w:t>
      </w:r>
      <w:r w:rsidRPr="00124F27">
        <w:rPr>
          <w:sz w:val="24"/>
          <w:szCs w:val="24"/>
        </w:rPr>
        <w:t>города Рязани</w:t>
      </w:r>
      <w:r>
        <w:rPr>
          <w:sz w:val="24"/>
          <w:szCs w:val="24"/>
        </w:rPr>
        <w:t>»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984"/>
        <w:gridCol w:w="3583"/>
        <w:gridCol w:w="3584"/>
        <w:gridCol w:w="3726"/>
      </w:tblGrid>
      <w:tr w:rsidR="00BC5A3C" w:rsidRPr="00BB5B92" w:rsidTr="009E4B7C">
        <w:tc>
          <w:tcPr>
            <w:tcW w:w="2211" w:type="dxa"/>
            <w:vMerge w:val="restart"/>
          </w:tcPr>
          <w:p w:rsidR="00BC5A3C" w:rsidRPr="00BB5B92" w:rsidRDefault="00BC5A3C" w:rsidP="009E4B7C">
            <w:pPr>
              <w:pStyle w:val="11"/>
              <w:spacing w:line="240" w:lineRule="auto"/>
              <w:jc w:val="center"/>
            </w:pPr>
            <w:r w:rsidRPr="00BB5B92">
              <w:t>Наименование Программы</w:t>
            </w:r>
          </w:p>
        </w:tc>
        <w:tc>
          <w:tcPr>
            <w:tcW w:w="1984" w:type="dxa"/>
            <w:vMerge w:val="restart"/>
          </w:tcPr>
          <w:p w:rsidR="00BC5A3C" w:rsidRPr="00BB5B92" w:rsidRDefault="00BC5A3C" w:rsidP="009E4B7C">
            <w:pPr>
              <w:pStyle w:val="11"/>
              <w:spacing w:line="240" w:lineRule="auto"/>
              <w:jc w:val="center"/>
            </w:pPr>
            <w:r w:rsidRPr="00BB5B92">
              <w:t>Источник финансирования</w:t>
            </w:r>
          </w:p>
        </w:tc>
        <w:tc>
          <w:tcPr>
            <w:tcW w:w="10893" w:type="dxa"/>
            <w:gridSpan w:val="3"/>
          </w:tcPr>
          <w:p w:rsidR="00BC5A3C" w:rsidRPr="00BB5B92" w:rsidRDefault="00BC5A3C" w:rsidP="009E4B7C">
            <w:pPr>
              <w:pStyle w:val="11"/>
              <w:spacing w:line="240" w:lineRule="auto"/>
              <w:jc w:val="center"/>
            </w:pPr>
            <w:r w:rsidRPr="00BB5B92">
              <w:t>Объемы финансирования, тыс. руб.</w:t>
            </w:r>
          </w:p>
        </w:tc>
      </w:tr>
      <w:tr w:rsidR="00BC5A3C" w:rsidRPr="00BB5B92" w:rsidTr="009E4B7C"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BC5A3C" w:rsidRPr="00BB5B92" w:rsidRDefault="00BC5A3C" w:rsidP="009E4B7C">
            <w:pPr>
              <w:pStyle w:val="11"/>
              <w:spacing w:line="240" w:lineRule="auto"/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C5A3C" w:rsidRPr="00BB5B92" w:rsidRDefault="00BC5A3C" w:rsidP="009E4B7C">
            <w:pPr>
              <w:pStyle w:val="11"/>
              <w:spacing w:line="240" w:lineRule="auto"/>
              <w:jc w:val="center"/>
            </w:pPr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:rsidR="00BC5A3C" w:rsidRPr="00BB5B92" w:rsidRDefault="00BC5A3C" w:rsidP="009E4B7C">
            <w:pPr>
              <w:pStyle w:val="11"/>
              <w:spacing w:line="240" w:lineRule="auto"/>
              <w:jc w:val="center"/>
            </w:pPr>
            <w:r w:rsidRPr="00BB5B92">
              <w:t>202</w:t>
            </w:r>
            <w:r>
              <w:t>4</w:t>
            </w:r>
            <w:r w:rsidRPr="00BB5B92">
              <w:t xml:space="preserve"> г.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BC5A3C" w:rsidRPr="00BB5B92" w:rsidRDefault="00BC5A3C" w:rsidP="009E4B7C">
            <w:pPr>
              <w:pStyle w:val="11"/>
              <w:spacing w:line="240" w:lineRule="auto"/>
              <w:jc w:val="center"/>
            </w:pPr>
            <w:r w:rsidRPr="00BB5B92">
              <w:t>202</w:t>
            </w:r>
            <w:r>
              <w:t>5</w:t>
            </w:r>
            <w:r w:rsidRPr="00BB5B92">
              <w:t xml:space="preserve"> г.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BC5A3C" w:rsidRPr="00BB5B92" w:rsidRDefault="00BC5A3C" w:rsidP="009E4B7C">
            <w:pPr>
              <w:pStyle w:val="11"/>
              <w:spacing w:line="240" w:lineRule="auto"/>
              <w:jc w:val="center"/>
            </w:pPr>
            <w:r w:rsidRPr="00BB5B92">
              <w:t>202</w:t>
            </w:r>
            <w:r>
              <w:t>6</w:t>
            </w:r>
            <w:r w:rsidRPr="00BB5B92">
              <w:t xml:space="preserve"> г.</w:t>
            </w:r>
          </w:p>
        </w:tc>
      </w:tr>
      <w:tr w:rsidR="00BC5A3C" w:rsidRPr="00BB5B92" w:rsidTr="009E4B7C">
        <w:trPr>
          <w:trHeight w:val="2400"/>
        </w:trPr>
        <w:tc>
          <w:tcPr>
            <w:tcW w:w="2211" w:type="dxa"/>
            <w:tcBorders>
              <w:bottom w:val="single" w:sz="4" w:space="0" w:color="auto"/>
            </w:tcBorders>
          </w:tcPr>
          <w:p w:rsidR="00BC5A3C" w:rsidRPr="00BB5B92" w:rsidRDefault="00BC5A3C" w:rsidP="009E4B7C">
            <w:pPr>
              <w:pStyle w:val="11"/>
              <w:spacing w:line="240" w:lineRule="auto"/>
              <w:jc w:val="center"/>
            </w:pPr>
            <w:r>
              <w:rPr>
                <w:szCs w:val="24"/>
              </w:rPr>
              <w:t>М</w:t>
            </w:r>
            <w:r w:rsidRPr="00F37B68">
              <w:rPr>
                <w:szCs w:val="24"/>
              </w:rPr>
              <w:t>униципальн</w:t>
            </w:r>
            <w:r>
              <w:rPr>
                <w:szCs w:val="24"/>
              </w:rPr>
              <w:t>ая</w:t>
            </w:r>
            <w:r w:rsidRPr="00F37B68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а</w:t>
            </w:r>
            <w:r w:rsidRPr="00F37B68">
              <w:rPr>
                <w:szCs w:val="24"/>
              </w:rPr>
              <w:t xml:space="preserve"> 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5A3C" w:rsidRPr="00BB5B92" w:rsidRDefault="00BC5A3C" w:rsidP="009E4B7C">
            <w:pPr>
              <w:pStyle w:val="11"/>
              <w:spacing w:line="240" w:lineRule="auto"/>
              <w:jc w:val="center"/>
            </w:pPr>
            <w:r w:rsidRPr="00BB5B92">
              <w:t>Бюджет города Рязани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BC5A3C" w:rsidRPr="00EA5B0B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3286</w:t>
            </w:r>
            <w:r w:rsidRPr="00EA5B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BC5A3C" w:rsidRPr="00EA5B0B" w:rsidRDefault="00BC5A3C" w:rsidP="009E4B7C">
            <w:pPr>
              <w:jc w:val="center"/>
              <w:rPr>
                <w:sz w:val="24"/>
                <w:szCs w:val="24"/>
              </w:rPr>
            </w:pPr>
            <w:r w:rsidRPr="00EA5B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430</w:t>
            </w:r>
            <w:r w:rsidRPr="00EA5B0B">
              <w:rPr>
                <w:sz w:val="24"/>
                <w:szCs w:val="24"/>
              </w:rPr>
              <w:t>,0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BC5A3C" w:rsidRDefault="00BC5A3C" w:rsidP="009E4B7C">
            <w:pPr>
              <w:jc w:val="center"/>
              <w:rPr>
                <w:sz w:val="24"/>
                <w:szCs w:val="24"/>
              </w:rPr>
            </w:pPr>
            <w:r w:rsidRPr="00EA5B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527</w:t>
            </w:r>
            <w:r w:rsidRPr="00EA5B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2 </w:t>
            </w:r>
          </w:p>
          <w:p w:rsidR="00BC5A3C" w:rsidRDefault="00BC5A3C" w:rsidP="009E4B7C">
            <w:pPr>
              <w:jc w:val="center"/>
              <w:rPr>
                <w:sz w:val="24"/>
                <w:szCs w:val="24"/>
              </w:rPr>
            </w:pPr>
          </w:p>
          <w:p w:rsidR="00BC5A3C" w:rsidRDefault="00BC5A3C" w:rsidP="009E4B7C">
            <w:pPr>
              <w:jc w:val="center"/>
              <w:rPr>
                <w:sz w:val="24"/>
                <w:szCs w:val="24"/>
              </w:rPr>
            </w:pPr>
          </w:p>
          <w:p w:rsidR="00BC5A3C" w:rsidRDefault="00BC5A3C" w:rsidP="009E4B7C">
            <w:pPr>
              <w:jc w:val="center"/>
              <w:rPr>
                <w:sz w:val="24"/>
                <w:szCs w:val="24"/>
              </w:rPr>
            </w:pPr>
          </w:p>
          <w:p w:rsidR="00BC5A3C" w:rsidRDefault="00BC5A3C" w:rsidP="009E4B7C">
            <w:pPr>
              <w:jc w:val="right"/>
              <w:rPr>
                <w:sz w:val="24"/>
                <w:szCs w:val="24"/>
              </w:rPr>
            </w:pPr>
          </w:p>
          <w:p w:rsidR="00BC5A3C" w:rsidRDefault="00BC5A3C" w:rsidP="009E4B7C">
            <w:pPr>
              <w:jc w:val="right"/>
              <w:rPr>
                <w:sz w:val="24"/>
                <w:szCs w:val="24"/>
              </w:rPr>
            </w:pPr>
          </w:p>
          <w:p w:rsidR="00BC5A3C" w:rsidRDefault="00BC5A3C" w:rsidP="009E4B7C">
            <w:pPr>
              <w:jc w:val="right"/>
              <w:rPr>
                <w:sz w:val="24"/>
                <w:szCs w:val="24"/>
              </w:rPr>
            </w:pPr>
          </w:p>
          <w:p w:rsidR="00BC5A3C" w:rsidRDefault="00BC5A3C" w:rsidP="009E4B7C">
            <w:pPr>
              <w:jc w:val="right"/>
              <w:rPr>
                <w:sz w:val="24"/>
                <w:szCs w:val="24"/>
              </w:rPr>
            </w:pPr>
          </w:p>
          <w:p w:rsidR="00BC5A3C" w:rsidRPr="00EA5B0B" w:rsidRDefault="00BC5A3C" w:rsidP="009E4B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BC5A3C" w:rsidRDefault="00BC5A3C" w:rsidP="00BC5A3C">
      <w:pPr>
        <w:pStyle w:val="11"/>
        <w:tabs>
          <w:tab w:val="left" w:pos="14601"/>
          <w:tab w:val="left" w:pos="14742"/>
        </w:tabs>
        <w:spacing w:before="120" w:after="120" w:line="360" w:lineRule="auto"/>
        <w:ind w:right="-29" w:firstLine="425"/>
        <w:rPr>
          <w:kern w:val="0"/>
          <w:szCs w:val="24"/>
          <w:lang w:eastAsia="en-US"/>
        </w:rPr>
      </w:pPr>
      <w:r>
        <w:rPr>
          <w:kern w:val="0"/>
          <w:szCs w:val="24"/>
          <w:lang w:eastAsia="en-US"/>
        </w:rPr>
        <w:t xml:space="preserve">5. Удалить примечание после </w:t>
      </w:r>
      <w:r w:rsidRPr="00124F27">
        <w:rPr>
          <w:szCs w:val="24"/>
        </w:rPr>
        <w:t>Таблиц</w:t>
      </w:r>
      <w:r>
        <w:rPr>
          <w:szCs w:val="24"/>
        </w:rPr>
        <w:t xml:space="preserve">ы </w:t>
      </w:r>
      <w:r w:rsidRPr="00124F27">
        <w:rPr>
          <w:szCs w:val="24"/>
        </w:rPr>
        <w:t xml:space="preserve">4 </w:t>
      </w:r>
      <w:r>
        <w:rPr>
          <w:szCs w:val="24"/>
        </w:rPr>
        <w:t>«</w:t>
      </w:r>
      <w:r w:rsidRPr="00124F27">
        <w:rPr>
          <w:szCs w:val="24"/>
        </w:rPr>
        <w:t>Объем бюджетных ассигнований на финансовое обеспечение</w:t>
      </w:r>
      <w:r>
        <w:rPr>
          <w:szCs w:val="24"/>
        </w:rPr>
        <w:t xml:space="preserve"> </w:t>
      </w:r>
      <w:r w:rsidRPr="00124F27">
        <w:rPr>
          <w:szCs w:val="24"/>
        </w:rPr>
        <w:t xml:space="preserve">реализации Программы </w:t>
      </w:r>
      <w:r>
        <w:rPr>
          <w:szCs w:val="24"/>
        </w:rPr>
        <w:br/>
      </w:r>
      <w:r w:rsidRPr="00124F27">
        <w:rPr>
          <w:szCs w:val="24"/>
        </w:rPr>
        <w:t>в соответствии с утвержденным бюджетом</w:t>
      </w:r>
      <w:r>
        <w:rPr>
          <w:szCs w:val="24"/>
        </w:rPr>
        <w:t xml:space="preserve"> </w:t>
      </w:r>
      <w:r w:rsidRPr="00124F27">
        <w:rPr>
          <w:szCs w:val="24"/>
        </w:rPr>
        <w:t>города Рязани</w:t>
      </w:r>
      <w:r>
        <w:rPr>
          <w:szCs w:val="24"/>
        </w:rPr>
        <w:t xml:space="preserve">» </w:t>
      </w:r>
      <w:r w:rsidRPr="00356569">
        <w:rPr>
          <w:szCs w:val="24"/>
        </w:rPr>
        <w:t>приложения к Программе</w:t>
      </w:r>
      <w:r>
        <w:rPr>
          <w:szCs w:val="24"/>
        </w:rPr>
        <w:t>.</w:t>
      </w:r>
    </w:p>
    <w:p w:rsidR="00BC5A3C" w:rsidRDefault="00BC5A3C" w:rsidP="00BC5A3C">
      <w:pPr>
        <w:pStyle w:val="11"/>
        <w:tabs>
          <w:tab w:val="left" w:pos="14601"/>
          <w:tab w:val="left" w:pos="14742"/>
        </w:tabs>
        <w:spacing w:line="360" w:lineRule="auto"/>
        <w:ind w:right="-142" w:firstLine="425"/>
        <w:rPr>
          <w:szCs w:val="24"/>
        </w:rPr>
      </w:pPr>
      <w:r>
        <w:rPr>
          <w:kern w:val="0"/>
          <w:szCs w:val="24"/>
          <w:lang w:eastAsia="en-US"/>
        </w:rPr>
        <w:lastRenderedPageBreak/>
        <w:t xml:space="preserve">6. </w:t>
      </w:r>
      <w:r w:rsidRPr="00124F27">
        <w:rPr>
          <w:kern w:val="0"/>
          <w:szCs w:val="24"/>
          <w:lang w:eastAsia="en-US"/>
        </w:rPr>
        <w:t>Таблиц</w:t>
      </w:r>
      <w:r>
        <w:rPr>
          <w:kern w:val="0"/>
          <w:szCs w:val="24"/>
          <w:lang w:eastAsia="en-US"/>
        </w:rPr>
        <w:t xml:space="preserve">у </w:t>
      </w:r>
      <w:r w:rsidRPr="00124F27">
        <w:rPr>
          <w:kern w:val="0"/>
          <w:szCs w:val="24"/>
          <w:lang w:eastAsia="en-US"/>
        </w:rPr>
        <w:t>5</w:t>
      </w:r>
      <w:r>
        <w:rPr>
          <w:kern w:val="0"/>
          <w:szCs w:val="24"/>
          <w:lang w:eastAsia="en-US"/>
        </w:rPr>
        <w:t xml:space="preserve"> «</w:t>
      </w:r>
      <w:r w:rsidRPr="00124F27">
        <w:rPr>
          <w:kern w:val="0"/>
          <w:szCs w:val="24"/>
          <w:lang w:eastAsia="en-US"/>
        </w:rPr>
        <w:t>Ресурсное обеспечение реализации Программы за счет всех</w:t>
      </w:r>
      <w:r>
        <w:rPr>
          <w:kern w:val="0"/>
          <w:szCs w:val="24"/>
          <w:lang w:eastAsia="en-US"/>
        </w:rPr>
        <w:t xml:space="preserve"> </w:t>
      </w:r>
      <w:r w:rsidRPr="00124F27">
        <w:rPr>
          <w:kern w:val="0"/>
          <w:szCs w:val="24"/>
          <w:lang w:eastAsia="en-US"/>
        </w:rPr>
        <w:t>источников финансирования</w:t>
      </w:r>
      <w:r>
        <w:rPr>
          <w:kern w:val="0"/>
          <w:szCs w:val="24"/>
          <w:lang w:eastAsia="en-US"/>
        </w:rPr>
        <w:t xml:space="preserve">» </w:t>
      </w:r>
      <w:r w:rsidRPr="00356569">
        <w:rPr>
          <w:szCs w:val="24"/>
        </w:rPr>
        <w:t>приложения к Программе</w:t>
      </w:r>
      <w:r>
        <w:rPr>
          <w:szCs w:val="24"/>
        </w:rPr>
        <w:t xml:space="preserve"> </w:t>
      </w:r>
      <w:r w:rsidRPr="00124F27">
        <w:rPr>
          <w:szCs w:val="24"/>
        </w:rPr>
        <w:t xml:space="preserve">изложить </w:t>
      </w:r>
      <w:r>
        <w:rPr>
          <w:szCs w:val="24"/>
        </w:rPr>
        <w:br/>
      </w:r>
      <w:r w:rsidRPr="00124F27">
        <w:rPr>
          <w:szCs w:val="24"/>
        </w:rPr>
        <w:t>в следующей редакции:</w:t>
      </w:r>
    </w:p>
    <w:p w:rsidR="00BC5A3C" w:rsidRPr="00F71F75" w:rsidRDefault="00BC5A3C" w:rsidP="00BC5A3C">
      <w:pPr>
        <w:pStyle w:val="11"/>
        <w:tabs>
          <w:tab w:val="left" w:pos="14601"/>
          <w:tab w:val="left" w:pos="14742"/>
        </w:tabs>
        <w:spacing w:line="360" w:lineRule="auto"/>
        <w:ind w:right="-142" w:firstLine="425"/>
        <w:jc w:val="right"/>
        <w:rPr>
          <w:szCs w:val="24"/>
        </w:rPr>
      </w:pPr>
      <w:r>
        <w:rPr>
          <w:szCs w:val="24"/>
        </w:rPr>
        <w:t>«</w:t>
      </w:r>
      <w:r w:rsidRPr="00F71F75">
        <w:rPr>
          <w:szCs w:val="24"/>
        </w:rPr>
        <w:t>Таблица 5</w:t>
      </w:r>
    </w:p>
    <w:p w:rsidR="00BC5A3C" w:rsidRPr="00F71F75" w:rsidRDefault="00BC5A3C" w:rsidP="00BC5A3C">
      <w:pPr>
        <w:pStyle w:val="11"/>
        <w:tabs>
          <w:tab w:val="left" w:pos="14601"/>
          <w:tab w:val="left" w:pos="14742"/>
        </w:tabs>
        <w:spacing w:line="360" w:lineRule="auto"/>
        <w:ind w:right="-142" w:firstLine="425"/>
        <w:jc w:val="center"/>
        <w:rPr>
          <w:szCs w:val="24"/>
        </w:rPr>
      </w:pPr>
      <w:r w:rsidRPr="00F71F75">
        <w:rPr>
          <w:szCs w:val="24"/>
        </w:rPr>
        <w:t>Ресурсное обеспечение реализации Программы за счет всех</w:t>
      </w:r>
    </w:p>
    <w:p w:rsidR="00BC5A3C" w:rsidRDefault="00BC5A3C" w:rsidP="00BC5A3C">
      <w:pPr>
        <w:pStyle w:val="11"/>
        <w:tabs>
          <w:tab w:val="left" w:pos="14601"/>
          <w:tab w:val="left" w:pos="14742"/>
        </w:tabs>
        <w:spacing w:line="360" w:lineRule="auto"/>
        <w:ind w:right="-142" w:firstLine="425"/>
        <w:jc w:val="center"/>
        <w:rPr>
          <w:szCs w:val="24"/>
        </w:rPr>
      </w:pPr>
      <w:r w:rsidRPr="00F71F75">
        <w:rPr>
          <w:szCs w:val="24"/>
        </w:rPr>
        <w:t>источников финансирования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119"/>
        <w:gridCol w:w="1129"/>
        <w:gridCol w:w="1422"/>
        <w:gridCol w:w="1041"/>
        <w:gridCol w:w="1092"/>
        <w:gridCol w:w="1066"/>
        <w:gridCol w:w="1070"/>
        <w:gridCol w:w="1067"/>
        <w:gridCol w:w="1074"/>
        <w:gridCol w:w="876"/>
        <w:gridCol w:w="192"/>
        <w:gridCol w:w="1071"/>
        <w:gridCol w:w="1431"/>
      </w:tblGrid>
      <w:tr w:rsidR="00BC5A3C" w:rsidRPr="00C066A8" w:rsidTr="009E4B7C">
        <w:trPr>
          <w:trHeight w:val="512"/>
        </w:trPr>
        <w:tc>
          <w:tcPr>
            <w:tcW w:w="580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№</w:t>
            </w:r>
          </w:p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066A8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C066A8">
              <w:rPr>
                <w:sz w:val="24"/>
                <w:szCs w:val="24"/>
              </w:rPr>
              <w:t>п</w:t>
            </w:r>
          </w:p>
        </w:tc>
        <w:tc>
          <w:tcPr>
            <w:tcW w:w="2119" w:type="dxa"/>
            <w:vMerge w:val="restart"/>
          </w:tcPr>
          <w:p w:rsidR="00BC5A3C" w:rsidRPr="00C066A8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1129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066A8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ГРБС, </w:t>
            </w:r>
            <w:proofErr w:type="spellStart"/>
            <w:proofErr w:type="gramStart"/>
            <w:r w:rsidRPr="00C066A8">
              <w:rPr>
                <w:sz w:val="24"/>
                <w:szCs w:val="24"/>
              </w:rPr>
              <w:t>соисполни-тель</w:t>
            </w:r>
            <w:proofErr w:type="spellEnd"/>
            <w:proofErr w:type="gramEnd"/>
            <w:r w:rsidRPr="00C066A8">
              <w:rPr>
                <w:sz w:val="24"/>
                <w:szCs w:val="24"/>
              </w:rPr>
              <w:t>, участники</w:t>
            </w:r>
          </w:p>
        </w:tc>
        <w:tc>
          <w:tcPr>
            <w:tcW w:w="8549" w:type="dxa"/>
            <w:gridSpan w:val="9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66A8">
              <w:rPr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1431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66A8">
              <w:rPr>
                <w:sz w:val="22"/>
                <w:szCs w:val="22"/>
              </w:rPr>
              <w:t xml:space="preserve">Ожидаемые результаты реализации Программы </w:t>
            </w:r>
            <w:r w:rsidRPr="00C066A8">
              <w:rPr>
                <w:sz w:val="22"/>
                <w:szCs w:val="22"/>
              </w:rPr>
              <w:br/>
              <w:t>к 2030 году</w:t>
            </w:r>
          </w:p>
        </w:tc>
      </w:tr>
      <w:tr w:rsidR="00BC5A3C" w:rsidRPr="00C066A8" w:rsidTr="009E4B7C">
        <w:trPr>
          <w:trHeight w:val="491"/>
        </w:trPr>
        <w:tc>
          <w:tcPr>
            <w:tcW w:w="580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66A8">
              <w:rPr>
                <w:sz w:val="22"/>
                <w:szCs w:val="22"/>
              </w:rPr>
              <w:t>2024 г.</w:t>
            </w:r>
          </w:p>
        </w:tc>
        <w:tc>
          <w:tcPr>
            <w:tcW w:w="1092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66A8">
              <w:rPr>
                <w:sz w:val="22"/>
                <w:szCs w:val="22"/>
              </w:rPr>
              <w:t>2025 г.</w:t>
            </w:r>
          </w:p>
        </w:tc>
        <w:tc>
          <w:tcPr>
            <w:tcW w:w="1066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66A8">
              <w:rPr>
                <w:sz w:val="22"/>
                <w:szCs w:val="22"/>
              </w:rPr>
              <w:t>2026 г.</w:t>
            </w:r>
          </w:p>
        </w:tc>
        <w:tc>
          <w:tcPr>
            <w:tcW w:w="107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66A8">
              <w:rPr>
                <w:sz w:val="22"/>
                <w:szCs w:val="22"/>
              </w:rPr>
              <w:t>2027 г.</w:t>
            </w:r>
          </w:p>
        </w:tc>
        <w:tc>
          <w:tcPr>
            <w:tcW w:w="1067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66A8">
              <w:rPr>
                <w:sz w:val="22"/>
                <w:szCs w:val="22"/>
              </w:rPr>
              <w:t>2028 г.</w:t>
            </w:r>
          </w:p>
        </w:tc>
        <w:tc>
          <w:tcPr>
            <w:tcW w:w="1074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66A8">
              <w:rPr>
                <w:sz w:val="22"/>
                <w:szCs w:val="22"/>
              </w:rPr>
              <w:t>2029 г.</w:t>
            </w:r>
          </w:p>
        </w:tc>
        <w:tc>
          <w:tcPr>
            <w:tcW w:w="1068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C066A8">
              <w:rPr>
                <w:sz w:val="22"/>
                <w:szCs w:val="22"/>
              </w:rPr>
              <w:t>2030 г.</w:t>
            </w:r>
          </w:p>
        </w:tc>
        <w:tc>
          <w:tcPr>
            <w:tcW w:w="1071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Итого</w:t>
            </w:r>
          </w:p>
        </w:tc>
        <w:tc>
          <w:tcPr>
            <w:tcW w:w="1431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</w:t>
            </w:r>
          </w:p>
        </w:tc>
        <w:tc>
          <w:tcPr>
            <w:tcW w:w="1068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13</w:t>
            </w:r>
          </w:p>
        </w:tc>
        <w:tc>
          <w:tcPr>
            <w:tcW w:w="1431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14</w:t>
            </w:r>
          </w:p>
        </w:tc>
      </w:tr>
      <w:tr w:rsidR="00BC5A3C" w:rsidRPr="00C066A8" w:rsidTr="009E4B7C">
        <w:trPr>
          <w:trHeight w:val="519"/>
        </w:trPr>
        <w:tc>
          <w:tcPr>
            <w:tcW w:w="580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Муниципальная программа 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1129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422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41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3286,5</w:t>
            </w:r>
          </w:p>
        </w:tc>
        <w:tc>
          <w:tcPr>
            <w:tcW w:w="1092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2430</w:t>
            </w:r>
          </w:p>
        </w:tc>
        <w:tc>
          <w:tcPr>
            <w:tcW w:w="1066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2527,2</w:t>
            </w:r>
          </w:p>
        </w:tc>
        <w:tc>
          <w:tcPr>
            <w:tcW w:w="1070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31525</w:t>
            </w:r>
          </w:p>
        </w:tc>
        <w:tc>
          <w:tcPr>
            <w:tcW w:w="1067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36615,4</w:t>
            </w:r>
          </w:p>
        </w:tc>
        <w:tc>
          <w:tcPr>
            <w:tcW w:w="1074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41329,6</w:t>
            </w:r>
          </w:p>
        </w:tc>
        <w:tc>
          <w:tcPr>
            <w:tcW w:w="1068" w:type="dxa"/>
            <w:gridSpan w:val="2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45968,3</w:t>
            </w:r>
          </w:p>
        </w:tc>
        <w:tc>
          <w:tcPr>
            <w:tcW w:w="1071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16672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3682</w:t>
            </w:r>
          </w:p>
        </w:tc>
        <w:tc>
          <w:tcPr>
            <w:tcW w:w="1431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BC5A3C" w:rsidRPr="00C066A8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-рация</w:t>
            </w:r>
            <w:proofErr w:type="gramEnd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Рязани</w:t>
            </w:r>
          </w:p>
        </w:tc>
        <w:tc>
          <w:tcPr>
            <w:tcW w:w="1041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3286,5</w:t>
            </w:r>
          </w:p>
        </w:tc>
        <w:tc>
          <w:tcPr>
            <w:tcW w:w="1092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2430</w:t>
            </w:r>
          </w:p>
        </w:tc>
        <w:tc>
          <w:tcPr>
            <w:tcW w:w="1066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2527,2</w:t>
            </w:r>
          </w:p>
        </w:tc>
        <w:tc>
          <w:tcPr>
            <w:tcW w:w="1070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31445</w:t>
            </w:r>
          </w:p>
        </w:tc>
        <w:tc>
          <w:tcPr>
            <w:tcW w:w="1067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36525,4</w:t>
            </w:r>
          </w:p>
        </w:tc>
        <w:tc>
          <w:tcPr>
            <w:tcW w:w="1074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41229,6</w:t>
            </w:r>
          </w:p>
        </w:tc>
        <w:tc>
          <w:tcPr>
            <w:tcW w:w="1068" w:type="dxa"/>
            <w:gridSpan w:val="2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45858,3</w:t>
            </w:r>
          </w:p>
        </w:tc>
        <w:tc>
          <w:tcPr>
            <w:tcW w:w="1071" w:type="dxa"/>
          </w:tcPr>
          <w:p w:rsidR="00BC5A3C" w:rsidRPr="00CD4E78" w:rsidRDefault="00BC5A3C" w:rsidP="009E4B7C">
            <w:pPr>
              <w:jc w:val="center"/>
              <w:rPr>
                <w:sz w:val="24"/>
                <w:szCs w:val="24"/>
              </w:rPr>
            </w:pPr>
            <w:r w:rsidRPr="0016672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3682</w:t>
            </w:r>
          </w:p>
        </w:tc>
        <w:tc>
          <w:tcPr>
            <w:tcW w:w="1431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5A3C" w:rsidRPr="00C066A8" w:rsidTr="009E4B7C">
        <w:trPr>
          <w:trHeight w:val="283"/>
        </w:trPr>
        <w:tc>
          <w:tcPr>
            <w:tcW w:w="580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BC5A3C" w:rsidRPr="00C066A8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041" w:type="dxa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80</w:t>
            </w:r>
          </w:p>
        </w:tc>
        <w:tc>
          <w:tcPr>
            <w:tcW w:w="1067" w:type="dxa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90</w:t>
            </w:r>
          </w:p>
        </w:tc>
        <w:tc>
          <w:tcPr>
            <w:tcW w:w="1074" w:type="dxa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100</w:t>
            </w:r>
          </w:p>
        </w:tc>
        <w:tc>
          <w:tcPr>
            <w:tcW w:w="1068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110</w:t>
            </w:r>
          </w:p>
        </w:tc>
        <w:tc>
          <w:tcPr>
            <w:tcW w:w="1071" w:type="dxa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066A8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</w:t>
            </w:r>
          </w:p>
        </w:tc>
        <w:tc>
          <w:tcPr>
            <w:tcW w:w="14650" w:type="dxa"/>
            <w:gridSpan w:val="1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Задача 1: повышение информированности населения о возможностях участия в ТОС и вовлечение жителей города в решение вопросов местного значения</w:t>
            </w:r>
          </w:p>
        </w:tc>
      </w:tr>
      <w:tr w:rsidR="00BC5A3C" w:rsidRPr="00C066A8" w:rsidTr="009E4B7C">
        <w:trPr>
          <w:trHeight w:val="604"/>
        </w:trPr>
        <w:tc>
          <w:tcPr>
            <w:tcW w:w="580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1.1</w:t>
            </w:r>
          </w:p>
        </w:tc>
        <w:tc>
          <w:tcPr>
            <w:tcW w:w="2119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Основное мероприятие 1.1.</w:t>
            </w:r>
            <w:r>
              <w:t xml:space="preserve"> </w:t>
            </w:r>
            <w:r w:rsidRPr="002958A3">
              <w:rPr>
                <w:sz w:val="24"/>
                <w:szCs w:val="24"/>
              </w:rPr>
              <w:t xml:space="preserve">Информирование населения о возможностях участия в ТОС и вовлечение </w:t>
            </w:r>
          </w:p>
        </w:tc>
        <w:tc>
          <w:tcPr>
            <w:tcW w:w="1129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422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41" w:type="dxa"/>
          </w:tcPr>
          <w:p w:rsidR="00BC5A3C" w:rsidRPr="00CF6F8E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6F8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92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129,8</w:t>
            </w:r>
          </w:p>
        </w:tc>
        <w:tc>
          <w:tcPr>
            <w:tcW w:w="1066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135</w:t>
            </w:r>
          </w:p>
        </w:tc>
        <w:tc>
          <w:tcPr>
            <w:tcW w:w="1070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252,0</w:t>
            </w:r>
          </w:p>
        </w:tc>
        <w:tc>
          <w:tcPr>
            <w:tcW w:w="1067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268,0</w:t>
            </w:r>
          </w:p>
        </w:tc>
        <w:tc>
          <w:tcPr>
            <w:tcW w:w="1074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285,0</w:t>
            </w:r>
          </w:p>
        </w:tc>
        <w:tc>
          <w:tcPr>
            <w:tcW w:w="876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303,0</w:t>
            </w:r>
          </w:p>
        </w:tc>
        <w:tc>
          <w:tcPr>
            <w:tcW w:w="1263" w:type="dxa"/>
            <w:gridSpan w:val="2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1497,6</w:t>
            </w:r>
          </w:p>
        </w:tc>
        <w:tc>
          <w:tcPr>
            <w:tcW w:w="1431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066A8">
              <w:rPr>
                <w:sz w:val="24"/>
                <w:szCs w:val="24"/>
              </w:rPr>
              <w:t>Опублико-вание</w:t>
            </w:r>
            <w:proofErr w:type="spellEnd"/>
            <w:r w:rsidRPr="00C066A8">
              <w:rPr>
                <w:sz w:val="24"/>
                <w:szCs w:val="24"/>
              </w:rPr>
              <w:t xml:space="preserve"> в средствах </w:t>
            </w:r>
            <w:proofErr w:type="gramStart"/>
            <w:r w:rsidRPr="00C066A8">
              <w:rPr>
                <w:sz w:val="24"/>
                <w:szCs w:val="24"/>
              </w:rPr>
              <w:t>массовой</w:t>
            </w:r>
            <w:proofErr w:type="gramEnd"/>
            <w:r w:rsidRPr="00C066A8">
              <w:rPr>
                <w:sz w:val="24"/>
                <w:szCs w:val="24"/>
              </w:rPr>
              <w:t xml:space="preserve"> </w:t>
            </w:r>
            <w:proofErr w:type="spellStart"/>
            <w:r w:rsidRPr="00C066A8">
              <w:rPr>
                <w:sz w:val="24"/>
                <w:szCs w:val="24"/>
              </w:rPr>
              <w:t>информа-ции</w:t>
            </w:r>
            <w:proofErr w:type="spellEnd"/>
            <w:r w:rsidRPr="00C066A8">
              <w:rPr>
                <w:sz w:val="24"/>
                <w:szCs w:val="24"/>
              </w:rPr>
              <w:t xml:space="preserve"> и </w:t>
            </w:r>
            <w:proofErr w:type="spellStart"/>
            <w:r w:rsidRPr="00C066A8">
              <w:rPr>
                <w:sz w:val="24"/>
                <w:szCs w:val="24"/>
              </w:rPr>
              <w:t>официаль</w:t>
            </w:r>
            <w:proofErr w:type="spellEnd"/>
            <w:r w:rsidRPr="00C066A8">
              <w:rPr>
                <w:sz w:val="24"/>
                <w:szCs w:val="24"/>
              </w:rPr>
              <w:t>-</w:t>
            </w:r>
          </w:p>
        </w:tc>
      </w:tr>
      <w:tr w:rsidR="00BC5A3C" w:rsidRPr="00C066A8" w:rsidTr="009E4B7C">
        <w:trPr>
          <w:trHeight w:val="383"/>
        </w:trPr>
        <w:tc>
          <w:tcPr>
            <w:tcW w:w="580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066A8">
              <w:rPr>
                <w:sz w:val="24"/>
                <w:szCs w:val="24"/>
              </w:rPr>
              <w:t>Админис</w:t>
            </w:r>
            <w:proofErr w:type="gramStart"/>
            <w:r w:rsidRPr="00C066A8">
              <w:rPr>
                <w:sz w:val="24"/>
                <w:szCs w:val="24"/>
              </w:rPr>
              <w:t>т</w:t>
            </w:r>
            <w:proofErr w:type="spellEnd"/>
            <w:r w:rsidRPr="00C066A8">
              <w:rPr>
                <w:sz w:val="24"/>
                <w:szCs w:val="24"/>
              </w:rPr>
              <w:t>-</w:t>
            </w:r>
            <w:proofErr w:type="gramEnd"/>
            <w:r w:rsidRPr="00C066A8">
              <w:rPr>
                <w:sz w:val="24"/>
                <w:szCs w:val="24"/>
              </w:rPr>
              <w:t xml:space="preserve"> рация города Рязани,</w:t>
            </w:r>
          </w:p>
        </w:tc>
        <w:tc>
          <w:tcPr>
            <w:tcW w:w="1041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F6F8E">
              <w:rPr>
                <w:sz w:val="24"/>
                <w:szCs w:val="24"/>
              </w:rPr>
              <w:t>4,8</w:t>
            </w:r>
          </w:p>
        </w:tc>
        <w:tc>
          <w:tcPr>
            <w:tcW w:w="1092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129,8</w:t>
            </w:r>
          </w:p>
        </w:tc>
        <w:tc>
          <w:tcPr>
            <w:tcW w:w="1066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135,0</w:t>
            </w:r>
          </w:p>
        </w:tc>
        <w:tc>
          <w:tcPr>
            <w:tcW w:w="1070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172,0</w:t>
            </w:r>
          </w:p>
        </w:tc>
        <w:tc>
          <w:tcPr>
            <w:tcW w:w="1067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178,0</w:t>
            </w:r>
          </w:p>
        </w:tc>
        <w:tc>
          <w:tcPr>
            <w:tcW w:w="1074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185,0</w:t>
            </w:r>
          </w:p>
        </w:tc>
        <w:tc>
          <w:tcPr>
            <w:tcW w:w="876" w:type="dxa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193,0</w:t>
            </w:r>
          </w:p>
        </w:tc>
        <w:tc>
          <w:tcPr>
            <w:tcW w:w="1263" w:type="dxa"/>
            <w:gridSpan w:val="2"/>
          </w:tcPr>
          <w:p w:rsidR="00BC5A3C" w:rsidRPr="00CF6F8E" w:rsidRDefault="00BC5A3C" w:rsidP="009E4B7C">
            <w:pPr>
              <w:jc w:val="center"/>
              <w:rPr>
                <w:sz w:val="24"/>
                <w:szCs w:val="24"/>
              </w:rPr>
            </w:pPr>
            <w:r w:rsidRPr="00CF6F8E">
              <w:rPr>
                <w:sz w:val="24"/>
                <w:szCs w:val="24"/>
              </w:rPr>
              <w:t>1117,6</w:t>
            </w:r>
          </w:p>
        </w:tc>
        <w:tc>
          <w:tcPr>
            <w:tcW w:w="1431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C5A3C" w:rsidRDefault="00BC5A3C" w:rsidP="00BC5A3C"/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119"/>
        <w:gridCol w:w="1129"/>
        <w:gridCol w:w="7"/>
        <w:gridCol w:w="55"/>
        <w:gridCol w:w="1360"/>
        <w:gridCol w:w="57"/>
        <w:gridCol w:w="984"/>
        <w:gridCol w:w="79"/>
        <w:gridCol w:w="1013"/>
        <w:gridCol w:w="50"/>
        <w:gridCol w:w="1016"/>
        <w:gridCol w:w="47"/>
        <w:gridCol w:w="1023"/>
        <w:gridCol w:w="40"/>
        <w:gridCol w:w="1027"/>
        <w:gridCol w:w="36"/>
        <w:gridCol w:w="1038"/>
        <w:gridCol w:w="25"/>
        <w:gridCol w:w="851"/>
        <w:gridCol w:w="1263"/>
        <w:gridCol w:w="13"/>
        <w:gridCol w:w="1418"/>
      </w:tblGrid>
      <w:tr w:rsidR="00BC5A3C" w:rsidRPr="00C066A8" w:rsidTr="009E4B7C">
        <w:trPr>
          <w:trHeight w:val="321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13</w:t>
            </w:r>
          </w:p>
        </w:tc>
        <w:tc>
          <w:tcPr>
            <w:tcW w:w="143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14</w:t>
            </w:r>
          </w:p>
        </w:tc>
      </w:tr>
      <w:tr w:rsidR="00BC5A3C" w:rsidRPr="00C066A8" w:rsidTr="009E4B7C">
        <w:trPr>
          <w:trHeight w:val="290"/>
        </w:trPr>
        <w:tc>
          <w:tcPr>
            <w:tcW w:w="580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958A3">
              <w:rPr>
                <w:sz w:val="24"/>
                <w:szCs w:val="24"/>
              </w:rPr>
              <w:t>жителей города в решение вопросов местного значения</w:t>
            </w:r>
          </w:p>
        </w:tc>
        <w:tc>
          <w:tcPr>
            <w:tcW w:w="1129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УООАА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066A8">
              <w:rPr>
                <w:sz w:val="24"/>
                <w:szCs w:val="24"/>
              </w:rPr>
              <w:t>ных</w:t>
            </w:r>
            <w:proofErr w:type="spellEnd"/>
            <w:r w:rsidRPr="00C066A8">
              <w:rPr>
                <w:sz w:val="24"/>
                <w:szCs w:val="24"/>
              </w:rPr>
              <w:t xml:space="preserve"> </w:t>
            </w:r>
            <w:proofErr w:type="gramStart"/>
            <w:r w:rsidRPr="00C066A8">
              <w:rPr>
                <w:sz w:val="24"/>
                <w:szCs w:val="24"/>
              </w:rPr>
              <w:t>группах</w:t>
            </w:r>
            <w:proofErr w:type="gramEnd"/>
            <w:r w:rsidRPr="00C066A8">
              <w:rPr>
                <w:sz w:val="24"/>
                <w:szCs w:val="24"/>
              </w:rPr>
              <w:t xml:space="preserve"> ТОС в социальных сетях, в том числе на сайте «Портал обществен-</w:t>
            </w:r>
            <w:r>
              <w:rPr>
                <w:sz w:val="24"/>
                <w:szCs w:val="24"/>
              </w:rPr>
              <w:t xml:space="preserve"> </w:t>
            </w:r>
          </w:p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066A8">
              <w:rPr>
                <w:sz w:val="24"/>
                <w:szCs w:val="24"/>
              </w:rPr>
              <w:t>ного</w:t>
            </w:r>
            <w:proofErr w:type="spellEnd"/>
            <w:r w:rsidRPr="00C066A8">
              <w:rPr>
                <w:sz w:val="24"/>
                <w:szCs w:val="24"/>
              </w:rPr>
              <w:t xml:space="preserve"> </w:t>
            </w:r>
            <w:proofErr w:type="gramStart"/>
            <w:r w:rsidRPr="00C066A8">
              <w:rPr>
                <w:sz w:val="24"/>
                <w:szCs w:val="24"/>
              </w:rPr>
              <w:t>само</w:t>
            </w:r>
            <w:r>
              <w:rPr>
                <w:sz w:val="24"/>
                <w:szCs w:val="24"/>
              </w:rPr>
              <w:t>-управ</w:t>
            </w:r>
            <w:r w:rsidRPr="00C066A8">
              <w:rPr>
                <w:sz w:val="24"/>
                <w:szCs w:val="24"/>
              </w:rPr>
              <w:t>ления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Рязани» </w:t>
            </w:r>
            <w:r w:rsidRPr="000E60B7">
              <w:rPr>
                <w:sz w:val="24"/>
                <w:szCs w:val="24"/>
              </w:rPr>
              <w:t>и в буклете «Вестник ТОС»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066A8">
              <w:rPr>
                <w:sz w:val="24"/>
                <w:szCs w:val="24"/>
              </w:rPr>
              <w:t>инфор</w:t>
            </w:r>
            <w:r>
              <w:rPr>
                <w:sz w:val="24"/>
                <w:szCs w:val="24"/>
              </w:rPr>
              <w:t>маци-онных</w:t>
            </w:r>
            <w:proofErr w:type="spellEnd"/>
            <w:r>
              <w:rPr>
                <w:sz w:val="24"/>
                <w:szCs w:val="24"/>
              </w:rPr>
              <w:t xml:space="preserve"> материалов о деятель</w:t>
            </w:r>
            <w:r w:rsidRPr="00C066A8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066A8">
              <w:rPr>
                <w:sz w:val="24"/>
                <w:szCs w:val="24"/>
              </w:rPr>
              <w:t>сти</w:t>
            </w:r>
            <w:proofErr w:type="spellEnd"/>
            <w:r w:rsidRPr="00C066A8">
              <w:rPr>
                <w:sz w:val="24"/>
                <w:szCs w:val="24"/>
              </w:rPr>
              <w:t xml:space="preserve"> </w:t>
            </w:r>
            <w:proofErr w:type="spellStart"/>
            <w:r w:rsidRPr="00C066A8">
              <w:rPr>
                <w:sz w:val="24"/>
                <w:szCs w:val="24"/>
              </w:rPr>
              <w:t>объеди</w:t>
            </w:r>
            <w:proofErr w:type="spellEnd"/>
            <w:r>
              <w:rPr>
                <w:sz w:val="24"/>
                <w:szCs w:val="24"/>
              </w:rPr>
              <w:t>-не</w:t>
            </w:r>
            <w:r w:rsidRPr="00C066A8">
              <w:rPr>
                <w:sz w:val="24"/>
                <w:szCs w:val="24"/>
              </w:rPr>
              <w:t>ний ТОС по месту жительства - 3500 единиц</w:t>
            </w:r>
          </w:p>
        </w:tc>
      </w:tr>
      <w:tr w:rsidR="00BC5A3C" w:rsidRPr="00C066A8" w:rsidTr="009E4B7C">
        <w:trPr>
          <w:trHeight w:val="290"/>
        </w:trPr>
        <w:tc>
          <w:tcPr>
            <w:tcW w:w="580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C066A8">
              <w:rPr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80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90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110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066A8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2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rPr>
          <w:trHeight w:val="1104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066A8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1.</w:t>
            </w:r>
            <w:r w:rsidRPr="00C066A8">
              <w:rPr>
                <w:sz w:val="24"/>
                <w:szCs w:val="24"/>
              </w:rPr>
              <w:t>1.1. Подготовка и печать буклета «Вестник ТОС»</w:t>
            </w:r>
          </w:p>
        </w:tc>
        <w:tc>
          <w:tcPr>
            <w:tcW w:w="112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</w:t>
            </w:r>
            <w:r w:rsidRPr="00C066A8">
              <w:t xml:space="preserve"> </w:t>
            </w:r>
            <w:r w:rsidRPr="00C066A8">
              <w:rPr>
                <w:sz w:val="24"/>
                <w:szCs w:val="24"/>
              </w:rPr>
              <w:t>УООАА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75,8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79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112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116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121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126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704,6</w:t>
            </w:r>
          </w:p>
        </w:tc>
        <w:tc>
          <w:tcPr>
            <w:tcW w:w="1431" w:type="dxa"/>
            <w:gridSpan w:val="2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rPr>
          <w:trHeight w:val="1104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066A8">
              <w:rPr>
                <w:sz w:val="24"/>
                <w:szCs w:val="24"/>
              </w:rPr>
              <w:t>1.2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066A8">
              <w:rPr>
                <w:sz w:val="24"/>
                <w:szCs w:val="24"/>
              </w:rPr>
              <w:t>ероприятие 1.</w:t>
            </w:r>
            <w:r>
              <w:rPr>
                <w:sz w:val="24"/>
                <w:szCs w:val="24"/>
              </w:rPr>
              <w:t>1.</w:t>
            </w:r>
            <w:r w:rsidRPr="00C066A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C066A8">
              <w:rPr>
                <w:sz w:val="24"/>
                <w:szCs w:val="24"/>
              </w:rPr>
              <w:t>Создание и абонентское обслуживание сайта «Портал общественного самоуправления города Рязани»</w:t>
            </w:r>
          </w:p>
        </w:tc>
        <w:tc>
          <w:tcPr>
            <w:tcW w:w="112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-рация</w:t>
            </w:r>
            <w:proofErr w:type="gramEnd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Рязани,</w:t>
            </w:r>
            <w:r w:rsidRPr="00C066A8">
              <w:rPr>
                <w:rFonts w:ascii="Times New Roman" w:hAnsi="Times New Roman" w:cs="Times New Roman"/>
              </w:rPr>
              <w:t xml:space="preserve"> </w:t>
            </w:r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60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62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64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67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C066A8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2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rPr>
          <w:trHeight w:val="1104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066A8">
              <w:rPr>
                <w:sz w:val="24"/>
                <w:szCs w:val="24"/>
              </w:rPr>
              <w:t>1.3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066A8">
              <w:rPr>
                <w:sz w:val="24"/>
                <w:szCs w:val="24"/>
              </w:rPr>
              <w:t>ероприятие 1.</w:t>
            </w:r>
            <w:r>
              <w:rPr>
                <w:sz w:val="24"/>
                <w:szCs w:val="24"/>
              </w:rPr>
              <w:t>1.</w:t>
            </w:r>
            <w:r w:rsidRPr="00C066A8">
              <w:rPr>
                <w:sz w:val="24"/>
                <w:szCs w:val="24"/>
              </w:rPr>
              <w:t>3.</w:t>
            </w:r>
          </w:p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Проведение молодежного форума по вопросам развития местного самоуправления и участия в решении вопросов местного значения</w:t>
            </w:r>
          </w:p>
        </w:tc>
        <w:tc>
          <w:tcPr>
            <w:tcW w:w="112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80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90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110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066A8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2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</w:t>
            </w:r>
          </w:p>
        </w:tc>
        <w:tc>
          <w:tcPr>
            <w:tcW w:w="14650" w:type="dxa"/>
            <w:gridSpan w:val="2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Задача 2: обеспечение правовых, финансово-экономических, организационных и иных гарантий развития ТОС и социально ориентированных НКО</w:t>
            </w:r>
          </w:p>
        </w:tc>
      </w:tr>
      <w:tr w:rsidR="00BC5A3C" w:rsidRPr="00C066A8" w:rsidTr="009E4B7C">
        <w:trPr>
          <w:trHeight w:val="321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13</w:t>
            </w:r>
          </w:p>
        </w:tc>
        <w:tc>
          <w:tcPr>
            <w:tcW w:w="143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14</w:t>
            </w:r>
          </w:p>
        </w:tc>
      </w:tr>
      <w:tr w:rsidR="00BC5A3C" w:rsidRPr="00C066A8" w:rsidTr="009E4B7C">
        <w:trPr>
          <w:trHeight w:val="321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2.1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Основное мероприятие 2.1.</w:t>
            </w:r>
            <w:r>
              <w:t xml:space="preserve"> </w:t>
            </w:r>
            <w:r w:rsidRPr="002958A3">
              <w:rPr>
                <w:sz w:val="24"/>
                <w:szCs w:val="24"/>
              </w:rPr>
              <w:t>Обеспечение гарантий развития ТОС и социально ориентированных НКО</w:t>
            </w:r>
          </w:p>
        </w:tc>
        <w:tc>
          <w:tcPr>
            <w:tcW w:w="112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</w:t>
            </w:r>
          </w:p>
        </w:tc>
        <w:tc>
          <w:tcPr>
            <w:tcW w:w="1041" w:type="dxa"/>
            <w:gridSpan w:val="2"/>
          </w:tcPr>
          <w:p w:rsidR="00BC5A3C" w:rsidRPr="002958A3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1013A8">
              <w:rPr>
                <w:bCs/>
                <w:color w:val="000000"/>
                <w:sz w:val="24"/>
                <w:szCs w:val="24"/>
              </w:rPr>
              <w:t>538,762</w:t>
            </w:r>
          </w:p>
        </w:tc>
        <w:tc>
          <w:tcPr>
            <w:tcW w:w="1092" w:type="dxa"/>
            <w:gridSpan w:val="2"/>
          </w:tcPr>
          <w:p w:rsidR="00BC5A3C" w:rsidRPr="002958A3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8A3">
              <w:rPr>
                <w:bCs/>
                <w:color w:val="000000"/>
                <w:sz w:val="24"/>
                <w:szCs w:val="24"/>
              </w:rPr>
              <w:t>1544,1</w:t>
            </w:r>
          </w:p>
        </w:tc>
        <w:tc>
          <w:tcPr>
            <w:tcW w:w="1066" w:type="dxa"/>
            <w:gridSpan w:val="2"/>
          </w:tcPr>
          <w:p w:rsidR="00BC5A3C" w:rsidRPr="002958A3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8A3">
              <w:rPr>
                <w:bCs/>
                <w:color w:val="000000"/>
                <w:sz w:val="24"/>
                <w:szCs w:val="24"/>
              </w:rPr>
              <w:t>1605,8</w:t>
            </w:r>
          </w:p>
        </w:tc>
        <w:tc>
          <w:tcPr>
            <w:tcW w:w="1070" w:type="dxa"/>
            <w:gridSpan w:val="2"/>
          </w:tcPr>
          <w:p w:rsidR="00BC5A3C" w:rsidRPr="002958A3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8A3">
              <w:rPr>
                <w:bCs/>
                <w:color w:val="000000"/>
                <w:sz w:val="24"/>
                <w:szCs w:val="24"/>
              </w:rPr>
              <w:t>4358,0</w:t>
            </w:r>
          </w:p>
        </w:tc>
        <w:tc>
          <w:tcPr>
            <w:tcW w:w="1067" w:type="dxa"/>
            <w:gridSpan w:val="2"/>
          </w:tcPr>
          <w:p w:rsidR="00BC5A3C" w:rsidRPr="002958A3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8A3">
              <w:rPr>
                <w:bCs/>
                <w:color w:val="000000"/>
                <w:sz w:val="24"/>
                <w:szCs w:val="24"/>
              </w:rPr>
              <w:t>4851,4</w:t>
            </w:r>
          </w:p>
        </w:tc>
        <w:tc>
          <w:tcPr>
            <w:tcW w:w="1074" w:type="dxa"/>
            <w:gridSpan w:val="2"/>
          </w:tcPr>
          <w:p w:rsidR="00BC5A3C" w:rsidRPr="002958A3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8A3">
              <w:rPr>
                <w:bCs/>
                <w:color w:val="000000"/>
                <w:sz w:val="24"/>
                <w:szCs w:val="24"/>
              </w:rPr>
              <w:t>5361,6</w:t>
            </w:r>
          </w:p>
        </w:tc>
        <w:tc>
          <w:tcPr>
            <w:tcW w:w="876" w:type="dxa"/>
            <w:gridSpan w:val="2"/>
          </w:tcPr>
          <w:p w:rsidR="00BC5A3C" w:rsidRPr="002958A3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8A3">
              <w:rPr>
                <w:bCs/>
                <w:color w:val="000000"/>
                <w:sz w:val="24"/>
                <w:szCs w:val="24"/>
              </w:rPr>
              <w:t>5791,3</w:t>
            </w:r>
          </w:p>
        </w:tc>
        <w:tc>
          <w:tcPr>
            <w:tcW w:w="1263" w:type="dxa"/>
          </w:tcPr>
          <w:p w:rsidR="00BC5A3C" w:rsidRPr="002958A3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26050,962</w:t>
            </w:r>
          </w:p>
        </w:tc>
        <w:tc>
          <w:tcPr>
            <w:tcW w:w="1431" w:type="dxa"/>
            <w:gridSpan w:val="2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Доведение органов ТОС, созданных </w:t>
            </w:r>
            <w:r>
              <w:rPr>
                <w:sz w:val="24"/>
                <w:szCs w:val="24"/>
              </w:rPr>
              <w:t xml:space="preserve">в </w:t>
            </w:r>
            <w:r w:rsidRPr="00C066A8">
              <w:rPr>
                <w:sz w:val="24"/>
                <w:szCs w:val="24"/>
              </w:rPr>
              <w:t>городе Рязани, - до 8</w:t>
            </w:r>
            <w:r>
              <w:rPr>
                <w:sz w:val="24"/>
                <w:szCs w:val="24"/>
              </w:rPr>
              <w:t>2</w:t>
            </w:r>
            <w:r w:rsidRPr="00C066A8">
              <w:rPr>
                <w:sz w:val="24"/>
                <w:szCs w:val="24"/>
              </w:rPr>
              <w:t xml:space="preserve"> единиц</w:t>
            </w: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2.1.1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Мероприятие 2.1.1. Предоставление субсидий органам территориального общественного самоуправления на возмещение затрат, связанных с регистрацией, образованием юридического лица, внесением изменений в учредительные документы ТОС, внесением в ЕГРЮЛ изменений, касающихся сведений о юридическом лице, не связанных с внесением изменений </w:t>
            </w:r>
            <w:proofErr w:type="gramStart"/>
            <w:r w:rsidRPr="00C066A8">
              <w:rPr>
                <w:sz w:val="24"/>
                <w:szCs w:val="24"/>
              </w:rPr>
              <w:t>в</w:t>
            </w:r>
            <w:proofErr w:type="gramEnd"/>
            <w:r w:rsidRPr="00C06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1415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C066A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1" w:type="dxa"/>
            <w:gridSpan w:val="2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rPr>
          <w:trHeight w:val="321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13</w:t>
            </w:r>
          </w:p>
        </w:tc>
        <w:tc>
          <w:tcPr>
            <w:tcW w:w="143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14</w:t>
            </w:r>
          </w:p>
        </w:tc>
      </w:tr>
      <w:tr w:rsidR="00BC5A3C" w:rsidRPr="00C066A8" w:rsidTr="009E4B7C">
        <w:trPr>
          <w:trHeight w:val="321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BC5A3C" w:rsidRDefault="00BC5A3C" w:rsidP="00BC5A3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учредительные </w:t>
            </w:r>
          </w:p>
          <w:p w:rsidR="00BC5A3C" w:rsidRPr="00C066A8" w:rsidRDefault="00BC5A3C" w:rsidP="00BC5A3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документы ТОС</w:t>
            </w:r>
          </w:p>
        </w:tc>
        <w:tc>
          <w:tcPr>
            <w:tcW w:w="112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2.1.2</w:t>
            </w:r>
          </w:p>
        </w:tc>
        <w:tc>
          <w:tcPr>
            <w:tcW w:w="2119" w:type="dxa"/>
          </w:tcPr>
          <w:p w:rsidR="00BC5A3C" w:rsidRPr="00C066A8" w:rsidRDefault="00BC5A3C" w:rsidP="00BC5A3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Мероприятие 2.1.2. Предоставление субсидий органам территориального общественного самоуправления на возмещение затрат, связанных с изготовлением учебно-методических пособий и д</w:t>
            </w:r>
            <w:r>
              <w:rPr>
                <w:sz w:val="24"/>
                <w:szCs w:val="24"/>
              </w:rPr>
              <w:t>ругой полиграфической продукции</w:t>
            </w:r>
          </w:p>
        </w:tc>
        <w:tc>
          <w:tcPr>
            <w:tcW w:w="113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415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1135,8</w:t>
            </w:r>
          </w:p>
        </w:tc>
        <w:tc>
          <w:tcPr>
            <w:tcW w:w="1431" w:type="dxa"/>
            <w:gridSpan w:val="2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2.1.3</w:t>
            </w:r>
          </w:p>
        </w:tc>
        <w:tc>
          <w:tcPr>
            <w:tcW w:w="2119" w:type="dxa"/>
          </w:tcPr>
          <w:p w:rsidR="00BC5A3C" w:rsidRPr="00C066A8" w:rsidRDefault="00BC5A3C" w:rsidP="00BC5A3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Мероприятие 2.1.3. Предоставление субсидий органам территориального общественного самоуправления на возмещение затрат, связанных с приобретением основных средств и других сопутствующих товаров для осуществления уставной деятельности ТОС</w:t>
            </w:r>
          </w:p>
        </w:tc>
        <w:tc>
          <w:tcPr>
            <w:tcW w:w="113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415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</w:t>
            </w:r>
            <w:r w:rsidRPr="00C066A8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397,7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3724,5</w:t>
            </w:r>
          </w:p>
        </w:tc>
        <w:tc>
          <w:tcPr>
            <w:tcW w:w="1431" w:type="dxa"/>
            <w:gridSpan w:val="2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rPr>
          <w:trHeight w:val="321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13</w:t>
            </w:r>
          </w:p>
        </w:tc>
        <w:tc>
          <w:tcPr>
            <w:tcW w:w="143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14</w:t>
            </w: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1</w:t>
            </w:r>
            <w:r w:rsidRPr="00C066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C066A8">
              <w:rPr>
                <w:sz w:val="24"/>
                <w:szCs w:val="24"/>
              </w:rPr>
              <w:t>.</w:t>
            </w:r>
          </w:p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Поощрение председателей и актива ТОС за установленные показатели в работе</w:t>
            </w:r>
          </w:p>
        </w:tc>
        <w:tc>
          <w:tcPr>
            <w:tcW w:w="113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1415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  <w:r w:rsidRPr="00C066A8">
              <w:rPr>
                <w:bCs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535,9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1742,4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1916,6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2108,3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</w:t>
            </w:r>
            <w:r w:rsidRPr="00C066A8">
              <w:rPr>
                <w:bCs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431" w:type="dxa"/>
            <w:gridSpan w:val="2"/>
            <w:vMerge w:val="restart"/>
          </w:tcPr>
          <w:p w:rsidR="00BC5A3C" w:rsidRPr="00C75A81" w:rsidRDefault="00BC5A3C" w:rsidP="009E4B7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C066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1</w:t>
            </w:r>
            <w:r w:rsidRPr="00C066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C066A8">
              <w:rPr>
                <w:sz w:val="24"/>
                <w:szCs w:val="24"/>
              </w:rPr>
              <w:t>.</w:t>
            </w:r>
          </w:p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Поощрение по итогам городского смотра-конкурса «На лучший комитет (совет) ТОС»</w:t>
            </w:r>
          </w:p>
        </w:tc>
        <w:tc>
          <w:tcPr>
            <w:tcW w:w="113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415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431" w:type="dxa"/>
            <w:gridSpan w:val="2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5A3C" w:rsidRPr="00C066A8" w:rsidTr="009E4B7C">
        <w:trPr>
          <w:trHeight w:val="604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1.6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066A8">
              <w:rPr>
                <w:sz w:val="24"/>
                <w:szCs w:val="24"/>
              </w:rPr>
              <w:t>ероприятие 2.</w:t>
            </w:r>
            <w:r>
              <w:rPr>
                <w:sz w:val="24"/>
                <w:szCs w:val="24"/>
              </w:rPr>
              <w:t xml:space="preserve">1.6. </w:t>
            </w:r>
            <w:r w:rsidRPr="00C066A8">
              <w:rPr>
                <w:sz w:val="24"/>
                <w:szCs w:val="24"/>
              </w:rPr>
              <w:t xml:space="preserve">Поощрение руководителей или участников (членов) социально ориентированных НКО </w:t>
            </w:r>
            <w:proofErr w:type="gramStart"/>
            <w:r w:rsidRPr="00C066A8">
              <w:rPr>
                <w:sz w:val="24"/>
                <w:szCs w:val="24"/>
              </w:rPr>
              <w:t>-р</w:t>
            </w:r>
            <w:proofErr w:type="gramEnd"/>
            <w:r w:rsidRPr="00C066A8">
              <w:rPr>
                <w:sz w:val="24"/>
                <w:szCs w:val="24"/>
              </w:rPr>
              <w:t xml:space="preserve">уководителей общественных проектов, разработанных и реализованных социально ориентированными НКО, действующими на </w:t>
            </w:r>
          </w:p>
        </w:tc>
        <w:tc>
          <w:tcPr>
            <w:tcW w:w="113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1415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 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354,062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4314,062</w:t>
            </w:r>
          </w:p>
        </w:tc>
        <w:tc>
          <w:tcPr>
            <w:tcW w:w="1431" w:type="dxa"/>
            <w:gridSpan w:val="2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rPr>
          <w:trHeight w:val="321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</w:t>
            </w: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13</w:t>
            </w:r>
          </w:p>
        </w:tc>
        <w:tc>
          <w:tcPr>
            <w:tcW w:w="143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14</w:t>
            </w:r>
          </w:p>
        </w:tc>
      </w:tr>
      <w:tr w:rsidR="00BC5A3C" w:rsidRPr="00C066A8" w:rsidTr="009E4B7C">
        <w:trPr>
          <w:trHeight w:val="604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BC5A3C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территории города Рязани</w:t>
            </w:r>
          </w:p>
        </w:tc>
        <w:tc>
          <w:tcPr>
            <w:tcW w:w="113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BC5A3C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BC5A3C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</w:t>
            </w:r>
          </w:p>
        </w:tc>
        <w:tc>
          <w:tcPr>
            <w:tcW w:w="14650" w:type="dxa"/>
            <w:gridSpan w:val="2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Задача 3: выявление социально значимых общественных инициатив и создание условий для их реализации</w:t>
            </w:r>
          </w:p>
        </w:tc>
      </w:tr>
      <w:tr w:rsidR="00BC5A3C" w:rsidRPr="00C066A8" w:rsidTr="009E4B7C">
        <w:trPr>
          <w:trHeight w:val="1104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3.1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Основное мероприя</w:t>
            </w:r>
            <w:r>
              <w:rPr>
                <w:sz w:val="24"/>
                <w:szCs w:val="24"/>
              </w:rPr>
              <w:t>тие 3.</w:t>
            </w:r>
            <w:r w:rsidRPr="00C066A8"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C75A81">
              <w:rPr>
                <w:sz w:val="24"/>
                <w:szCs w:val="24"/>
              </w:rPr>
              <w:t>Создание условий реализации общественных инициатив</w:t>
            </w:r>
          </w:p>
        </w:tc>
        <w:tc>
          <w:tcPr>
            <w:tcW w:w="1191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141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УООАА, </w:t>
            </w:r>
          </w:p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МКУ «</w:t>
            </w:r>
            <w:proofErr w:type="spellStart"/>
            <w:r w:rsidRPr="00C066A8">
              <w:rPr>
                <w:sz w:val="24"/>
                <w:szCs w:val="24"/>
              </w:rPr>
              <w:t>Техобеспечение</w:t>
            </w:r>
            <w:proofErr w:type="spellEnd"/>
            <w:r w:rsidRPr="00C066A8">
              <w:rPr>
                <w:sz w:val="24"/>
                <w:szCs w:val="24"/>
              </w:rPr>
              <w:t>»</w:t>
            </w:r>
          </w:p>
        </w:tc>
        <w:tc>
          <w:tcPr>
            <w:tcW w:w="1063" w:type="dxa"/>
            <w:gridSpan w:val="2"/>
          </w:tcPr>
          <w:p w:rsidR="00BC5A3C" w:rsidRPr="00803D3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1D7">
              <w:rPr>
                <w:bCs/>
                <w:color w:val="000000"/>
                <w:sz w:val="24"/>
                <w:szCs w:val="24"/>
              </w:rPr>
              <w:t>672,938</w:t>
            </w:r>
          </w:p>
        </w:tc>
        <w:tc>
          <w:tcPr>
            <w:tcW w:w="1063" w:type="dxa"/>
            <w:gridSpan w:val="2"/>
          </w:tcPr>
          <w:p w:rsidR="00BC5A3C" w:rsidRPr="00803D3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3D38">
              <w:rPr>
                <w:bCs/>
                <w:color w:val="000000"/>
                <w:sz w:val="24"/>
                <w:szCs w:val="24"/>
              </w:rPr>
              <w:t>756,1</w:t>
            </w:r>
          </w:p>
        </w:tc>
        <w:tc>
          <w:tcPr>
            <w:tcW w:w="1063" w:type="dxa"/>
            <w:gridSpan w:val="2"/>
          </w:tcPr>
          <w:p w:rsidR="00BC5A3C" w:rsidRPr="00803D3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3D38">
              <w:rPr>
                <w:bCs/>
                <w:color w:val="000000"/>
                <w:sz w:val="24"/>
                <w:szCs w:val="24"/>
              </w:rPr>
              <w:t>786,4</w:t>
            </w:r>
          </w:p>
        </w:tc>
        <w:tc>
          <w:tcPr>
            <w:tcW w:w="1063" w:type="dxa"/>
            <w:gridSpan w:val="2"/>
          </w:tcPr>
          <w:p w:rsidR="00BC5A3C" w:rsidRPr="00803D3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3D38">
              <w:rPr>
                <w:bCs/>
                <w:color w:val="000000"/>
                <w:sz w:val="24"/>
                <w:szCs w:val="24"/>
              </w:rPr>
              <w:t>26915</w:t>
            </w:r>
          </w:p>
        </w:tc>
        <w:tc>
          <w:tcPr>
            <w:tcW w:w="1063" w:type="dxa"/>
            <w:gridSpan w:val="2"/>
          </w:tcPr>
          <w:p w:rsidR="00BC5A3C" w:rsidRPr="00803D3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3D38">
              <w:rPr>
                <w:bCs/>
                <w:color w:val="000000"/>
                <w:sz w:val="24"/>
                <w:szCs w:val="24"/>
              </w:rPr>
              <w:t>31496</w:t>
            </w:r>
          </w:p>
        </w:tc>
        <w:tc>
          <w:tcPr>
            <w:tcW w:w="1063" w:type="dxa"/>
            <w:gridSpan w:val="2"/>
          </w:tcPr>
          <w:p w:rsidR="00BC5A3C" w:rsidRPr="00803D3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3D38">
              <w:rPr>
                <w:bCs/>
                <w:color w:val="000000"/>
                <w:sz w:val="24"/>
                <w:szCs w:val="24"/>
              </w:rPr>
              <w:t>35683</w:t>
            </w:r>
          </w:p>
        </w:tc>
        <w:tc>
          <w:tcPr>
            <w:tcW w:w="851" w:type="dxa"/>
          </w:tcPr>
          <w:p w:rsidR="00BC5A3C" w:rsidRPr="00803D3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3D38">
              <w:rPr>
                <w:bCs/>
                <w:color w:val="000000"/>
                <w:sz w:val="24"/>
                <w:szCs w:val="24"/>
              </w:rPr>
              <w:t>39874</w:t>
            </w:r>
          </w:p>
        </w:tc>
        <w:tc>
          <w:tcPr>
            <w:tcW w:w="1276" w:type="dxa"/>
            <w:gridSpan w:val="2"/>
          </w:tcPr>
          <w:p w:rsidR="00BC5A3C" w:rsidRPr="00803D3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136183,438</w:t>
            </w:r>
          </w:p>
        </w:tc>
        <w:tc>
          <w:tcPr>
            <w:tcW w:w="1418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4D04D0">
              <w:rPr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4D04D0">
              <w:rPr>
                <w:sz w:val="24"/>
                <w:szCs w:val="24"/>
              </w:rPr>
              <w:t>реализован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D04D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4D04D0">
              <w:rPr>
                <w:sz w:val="24"/>
                <w:szCs w:val="24"/>
              </w:rPr>
              <w:t xml:space="preserve"> </w:t>
            </w:r>
            <w:proofErr w:type="spellStart"/>
            <w:r w:rsidRPr="004D04D0">
              <w:rPr>
                <w:sz w:val="24"/>
                <w:szCs w:val="24"/>
              </w:rPr>
              <w:t>проек</w:t>
            </w:r>
            <w:r>
              <w:rPr>
                <w:sz w:val="24"/>
                <w:szCs w:val="24"/>
              </w:rPr>
              <w:t>-</w:t>
            </w:r>
            <w:r w:rsidRPr="004D04D0">
              <w:rPr>
                <w:sz w:val="24"/>
                <w:szCs w:val="24"/>
              </w:rPr>
              <w:t>тов</w:t>
            </w:r>
            <w:proofErr w:type="spellEnd"/>
            <w:r w:rsidRPr="004D04D0">
              <w:rPr>
                <w:sz w:val="24"/>
                <w:szCs w:val="24"/>
              </w:rPr>
              <w:t xml:space="preserve"> в сфере обществен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D04D0">
              <w:rPr>
                <w:sz w:val="24"/>
                <w:szCs w:val="24"/>
              </w:rPr>
              <w:t>ного</w:t>
            </w:r>
            <w:proofErr w:type="spellEnd"/>
            <w:r w:rsidRPr="004D04D0">
              <w:rPr>
                <w:sz w:val="24"/>
                <w:szCs w:val="24"/>
              </w:rPr>
              <w:t xml:space="preserve"> само</w:t>
            </w:r>
            <w:r>
              <w:rPr>
                <w:sz w:val="24"/>
                <w:szCs w:val="24"/>
              </w:rPr>
              <w:t>-</w:t>
            </w:r>
            <w:r w:rsidRPr="004D04D0">
              <w:rPr>
                <w:sz w:val="24"/>
                <w:szCs w:val="24"/>
              </w:rPr>
              <w:t>управления и развития гражданско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D04D0">
              <w:rPr>
                <w:sz w:val="24"/>
                <w:szCs w:val="24"/>
              </w:rPr>
              <w:t>го</w:t>
            </w:r>
            <w:proofErr w:type="spellEnd"/>
            <w:r w:rsidRPr="004D04D0">
              <w:rPr>
                <w:sz w:val="24"/>
                <w:szCs w:val="24"/>
              </w:rPr>
              <w:t xml:space="preserve"> общества</w:t>
            </w:r>
            <w:r>
              <w:rPr>
                <w:sz w:val="24"/>
                <w:szCs w:val="24"/>
              </w:rPr>
              <w:t xml:space="preserve"> </w:t>
            </w:r>
            <w:r w:rsidRPr="004D04D0">
              <w:rPr>
                <w:sz w:val="24"/>
                <w:szCs w:val="24"/>
              </w:rPr>
              <w:t xml:space="preserve">(в том числе разработанных и </w:t>
            </w:r>
            <w:proofErr w:type="spellStart"/>
            <w:r w:rsidRPr="004D04D0">
              <w:rPr>
                <w:sz w:val="24"/>
                <w:szCs w:val="24"/>
              </w:rPr>
              <w:t>реали</w:t>
            </w:r>
            <w:r>
              <w:rPr>
                <w:sz w:val="24"/>
                <w:szCs w:val="24"/>
              </w:rPr>
              <w:t>-</w:t>
            </w:r>
            <w:r w:rsidRPr="004D04D0">
              <w:rPr>
                <w:sz w:val="24"/>
                <w:szCs w:val="24"/>
              </w:rPr>
              <w:t>зованных</w:t>
            </w:r>
            <w:proofErr w:type="spellEnd"/>
            <w:r w:rsidRPr="004D04D0">
              <w:rPr>
                <w:sz w:val="24"/>
                <w:szCs w:val="24"/>
              </w:rPr>
              <w:t xml:space="preserve"> </w:t>
            </w:r>
            <w:proofErr w:type="spellStart"/>
            <w:r w:rsidRPr="004D04D0">
              <w:rPr>
                <w:sz w:val="24"/>
                <w:szCs w:val="24"/>
              </w:rPr>
              <w:t>объедине</w:t>
            </w:r>
            <w:r>
              <w:rPr>
                <w:sz w:val="24"/>
                <w:szCs w:val="24"/>
              </w:rPr>
              <w:t>-</w:t>
            </w:r>
            <w:r w:rsidRPr="004D04D0">
              <w:rPr>
                <w:sz w:val="24"/>
                <w:szCs w:val="24"/>
              </w:rPr>
              <w:t>ниями</w:t>
            </w:r>
            <w:proofErr w:type="spellEnd"/>
            <w:r w:rsidRPr="004D04D0">
              <w:rPr>
                <w:sz w:val="24"/>
                <w:szCs w:val="24"/>
              </w:rPr>
              <w:t xml:space="preserve"> ТОС и социально ориентированными НКО само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D04D0">
              <w:rPr>
                <w:sz w:val="24"/>
                <w:szCs w:val="24"/>
              </w:rPr>
              <w:t>стоятельно</w:t>
            </w:r>
            <w:proofErr w:type="spellEnd"/>
            <w:r w:rsidRPr="004D04D0">
              <w:rPr>
                <w:sz w:val="24"/>
                <w:szCs w:val="24"/>
              </w:rPr>
              <w:t xml:space="preserve">) - на 907 единиц </w:t>
            </w: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14</w:t>
            </w:r>
          </w:p>
        </w:tc>
      </w:tr>
      <w:tr w:rsidR="00BC5A3C" w:rsidRPr="00C066A8" w:rsidTr="009E4B7C">
        <w:trPr>
          <w:trHeight w:val="1104"/>
        </w:trPr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bookmarkStart w:id="2" w:name="_GoBack" w:colFirst="1" w:colLast="1"/>
            <w:r>
              <w:rPr>
                <w:sz w:val="24"/>
                <w:szCs w:val="24"/>
              </w:rPr>
              <w:t>3.1.1</w:t>
            </w:r>
          </w:p>
        </w:tc>
        <w:tc>
          <w:tcPr>
            <w:tcW w:w="2119" w:type="dxa"/>
          </w:tcPr>
          <w:p w:rsidR="00BC5A3C" w:rsidRPr="00C066A8" w:rsidRDefault="00BC5A3C" w:rsidP="00BC5A3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066A8">
              <w:rPr>
                <w:sz w:val="24"/>
                <w:szCs w:val="24"/>
              </w:rPr>
              <w:t>ероприя</w:t>
            </w:r>
            <w:r>
              <w:rPr>
                <w:sz w:val="24"/>
                <w:szCs w:val="24"/>
              </w:rPr>
              <w:t>тие 3.</w:t>
            </w:r>
            <w:r w:rsidRPr="00C066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C066A8">
              <w:rPr>
                <w:sz w:val="24"/>
                <w:szCs w:val="24"/>
              </w:rPr>
              <w:t>Проведение социально-культурных, досуговых и физкультурно-оздоровительных мероприятий на территориях ТОС (приобретение призов и сувениров для поощрения победителей и участников мероприятий)</w:t>
            </w:r>
          </w:p>
        </w:tc>
        <w:tc>
          <w:tcPr>
            <w:tcW w:w="1191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141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 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EB7236">
              <w:rPr>
                <w:sz w:val="23"/>
                <w:szCs w:val="23"/>
              </w:rPr>
              <w:t>282,438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858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851" w:type="dxa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965</w:t>
            </w:r>
          </w:p>
        </w:tc>
        <w:tc>
          <w:tcPr>
            <w:tcW w:w="127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4548,938</w:t>
            </w:r>
          </w:p>
        </w:tc>
        <w:tc>
          <w:tcPr>
            <w:tcW w:w="1418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</w:t>
            </w:r>
            <w:r w:rsidRPr="00C066A8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BC5A3C" w:rsidRDefault="00BC5A3C" w:rsidP="00BC5A3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51F9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3</w:t>
            </w:r>
            <w:r w:rsidRPr="00A51F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1.2.</w:t>
            </w:r>
          </w:p>
          <w:p w:rsidR="00BC5A3C" w:rsidRDefault="00BC5A3C" w:rsidP="00BC5A3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звукоусиливающей аппаратуры для проведения </w:t>
            </w:r>
            <w:r w:rsidRPr="00772D68">
              <w:rPr>
                <w:sz w:val="24"/>
                <w:szCs w:val="24"/>
              </w:rPr>
              <w:t>массовых мероприятий на территориях ТОС</w:t>
            </w:r>
          </w:p>
        </w:tc>
        <w:tc>
          <w:tcPr>
            <w:tcW w:w="1191" w:type="dxa"/>
            <w:gridSpan w:val="3"/>
          </w:tcPr>
          <w:p w:rsidR="00BC5A3C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417" w:type="dxa"/>
            <w:gridSpan w:val="2"/>
          </w:tcPr>
          <w:p w:rsidR="00BC5A3C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D3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B51CD3">
              <w:rPr>
                <w:rFonts w:ascii="Times New Roman" w:hAnsi="Times New Roman" w:cs="Times New Roman"/>
                <w:sz w:val="24"/>
                <w:szCs w:val="24"/>
              </w:rPr>
              <w:t>-рация</w:t>
            </w:r>
            <w:proofErr w:type="gramEnd"/>
            <w:r w:rsidRPr="00B51CD3">
              <w:rPr>
                <w:rFonts w:ascii="Times New Roman" w:hAnsi="Times New Roman" w:cs="Times New Roman"/>
                <w:sz w:val="24"/>
                <w:szCs w:val="24"/>
              </w:rPr>
              <w:t xml:space="preserve"> города Рязани, УООАА</w:t>
            </w:r>
          </w:p>
        </w:tc>
        <w:tc>
          <w:tcPr>
            <w:tcW w:w="1063" w:type="dxa"/>
            <w:gridSpan w:val="2"/>
          </w:tcPr>
          <w:p w:rsidR="00BC5A3C" w:rsidRPr="00772D68" w:rsidRDefault="00BC5A3C" w:rsidP="009E4B7C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772D68">
              <w:rPr>
                <w:bCs/>
                <w:color w:val="000000"/>
                <w:sz w:val="24"/>
                <w:szCs w:val="22"/>
              </w:rPr>
              <w:t>122,6</w:t>
            </w:r>
          </w:p>
        </w:tc>
        <w:tc>
          <w:tcPr>
            <w:tcW w:w="1063" w:type="dxa"/>
            <w:gridSpan w:val="2"/>
          </w:tcPr>
          <w:p w:rsidR="00BC5A3C" w:rsidRPr="00772D68" w:rsidRDefault="00BC5A3C" w:rsidP="009E4B7C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772D68">
              <w:rPr>
                <w:bCs/>
                <w:color w:val="000000"/>
                <w:sz w:val="24"/>
                <w:szCs w:val="22"/>
              </w:rPr>
              <w:t>122,6</w:t>
            </w:r>
          </w:p>
        </w:tc>
        <w:tc>
          <w:tcPr>
            <w:tcW w:w="1063" w:type="dxa"/>
            <w:gridSpan w:val="2"/>
          </w:tcPr>
          <w:p w:rsidR="00BC5A3C" w:rsidRPr="00772D68" w:rsidRDefault="00BC5A3C" w:rsidP="009E4B7C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772D68">
              <w:rPr>
                <w:bCs/>
                <w:color w:val="000000"/>
                <w:sz w:val="24"/>
                <w:szCs w:val="22"/>
              </w:rPr>
              <w:t>122,6</w:t>
            </w:r>
          </w:p>
        </w:tc>
        <w:tc>
          <w:tcPr>
            <w:tcW w:w="1063" w:type="dxa"/>
            <w:gridSpan w:val="2"/>
          </w:tcPr>
          <w:p w:rsidR="00BC5A3C" w:rsidRPr="00772D68" w:rsidRDefault="00BC5A3C" w:rsidP="009E4B7C">
            <w:pPr>
              <w:jc w:val="center"/>
              <w:rPr>
                <w:color w:val="000000"/>
                <w:sz w:val="24"/>
                <w:szCs w:val="22"/>
              </w:rPr>
            </w:pPr>
            <w:r w:rsidRPr="00772D68">
              <w:rPr>
                <w:color w:val="000000"/>
                <w:sz w:val="24"/>
                <w:szCs w:val="22"/>
              </w:rPr>
              <w:t>166</w:t>
            </w:r>
          </w:p>
        </w:tc>
        <w:tc>
          <w:tcPr>
            <w:tcW w:w="1063" w:type="dxa"/>
            <w:gridSpan w:val="2"/>
          </w:tcPr>
          <w:p w:rsidR="00BC5A3C" w:rsidRPr="00772D68" w:rsidRDefault="00BC5A3C" w:rsidP="009E4B7C">
            <w:pPr>
              <w:jc w:val="center"/>
              <w:rPr>
                <w:color w:val="000000"/>
                <w:sz w:val="24"/>
                <w:szCs w:val="22"/>
              </w:rPr>
            </w:pPr>
            <w:r w:rsidRPr="00772D68">
              <w:rPr>
                <w:color w:val="000000"/>
                <w:sz w:val="24"/>
                <w:szCs w:val="22"/>
              </w:rPr>
              <w:t>167</w:t>
            </w:r>
          </w:p>
        </w:tc>
        <w:tc>
          <w:tcPr>
            <w:tcW w:w="1063" w:type="dxa"/>
            <w:gridSpan w:val="2"/>
          </w:tcPr>
          <w:p w:rsidR="00BC5A3C" w:rsidRPr="00772D68" w:rsidRDefault="00BC5A3C" w:rsidP="009E4B7C">
            <w:pPr>
              <w:jc w:val="center"/>
              <w:rPr>
                <w:color w:val="000000"/>
                <w:sz w:val="24"/>
                <w:szCs w:val="22"/>
              </w:rPr>
            </w:pPr>
            <w:r w:rsidRPr="00772D68">
              <w:rPr>
                <w:color w:val="000000"/>
                <w:sz w:val="24"/>
                <w:szCs w:val="22"/>
              </w:rPr>
              <w:t>169</w:t>
            </w:r>
          </w:p>
        </w:tc>
        <w:tc>
          <w:tcPr>
            <w:tcW w:w="851" w:type="dxa"/>
          </w:tcPr>
          <w:p w:rsidR="00BC5A3C" w:rsidRPr="00772D68" w:rsidRDefault="00BC5A3C" w:rsidP="009E4B7C">
            <w:pPr>
              <w:jc w:val="center"/>
              <w:rPr>
                <w:color w:val="000000"/>
                <w:sz w:val="24"/>
                <w:szCs w:val="22"/>
              </w:rPr>
            </w:pPr>
            <w:r w:rsidRPr="00772D68">
              <w:rPr>
                <w:color w:val="000000"/>
                <w:sz w:val="24"/>
                <w:szCs w:val="22"/>
              </w:rPr>
              <w:t>171</w:t>
            </w:r>
          </w:p>
        </w:tc>
        <w:tc>
          <w:tcPr>
            <w:tcW w:w="1276" w:type="dxa"/>
            <w:gridSpan w:val="2"/>
          </w:tcPr>
          <w:p w:rsidR="00BC5A3C" w:rsidRPr="00772D68" w:rsidRDefault="00BC5A3C" w:rsidP="009E4B7C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772D68">
              <w:rPr>
                <w:bCs/>
                <w:color w:val="000000"/>
                <w:sz w:val="24"/>
                <w:szCs w:val="22"/>
              </w:rPr>
              <w:t>1040,8</w:t>
            </w:r>
          </w:p>
        </w:tc>
        <w:tc>
          <w:tcPr>
            <w:tcW w:w="1418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C066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BC5A3C" w:rsidRPr="00C066A8" w:rsidRDefault="00BC5A3C" w:rsidP="00BC5A3C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1</w:t>
            </w:r>
            <w:r w:rsidRPr="00C066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066A8">
              <w:rPr>
                <w:sz w:val="24"/>
                <w:szCs w:val="24"/>
              </w:rPr>
              <w:t>. Приобретение спортивного оборудования для проведения массовых мероприятий на территориях ТОС</w:t>
            </w:r>
          </w:p>
        </w:tc>
        <w:tc>
          <w:tcPr>
            <w:tcW w:w="1191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417" w:type="dxa"/>
            <w:gridSpan w:val="2"/>
          </w:tcPr>
          <w:p w:rsidR="00BC5A3C" w:rsidRPr="00C066A8" w:rsidRDefault="00BC5A3C" w:rsidP="009E4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>-рация</w:t>
            </w:r>
            <w:proofErr w:type="gramEnd"/>
            <w:r w:rsidRPr="00C066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Рязани, УООАА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418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bookmarkEnd w:id="2"/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14</w:t>
            </w: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1.4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3.1.4</w:t>
            </w:r>
            <w:r w:rsidRPr="00C066A8">
              <w:rPr>
                <w:sz w:val="24"/>
                <w:szCs w:val="24"/>
              </w:rPr>
              <w:t>. Предоставление субсидий органам территориального общественного самоуправления на возмещение затрат на реализацию общественно полезных проектов ТОС</w:t>
            </w:r>
          </w:p>
        </w:tc>
        <w:tc>
          <w:tcPr>
            <w:tcW w:w="1191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141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 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C066A8">
              <w:rPr>
                <w:bCs/>
                <w:color w:val="000000"/>
                <w:sz w:val="24"/>
                <w:szCs w:val="22"/>
              </w:rPr>
              <w:t>160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C066A8">
              <w:rPr>
                <w:bCs/>
                <w:color w:val="000000"/>
                <w:sz w:val="24"/>
                <w:szCs w:val="22"/>
              </w:rPr>
              <w:t>166</w:t>
            </w:r>
            <w:r>
              <w:rPr>
                <w:bCs/>
                <w:color w:val="000000"/>
                <w:sz w:val="24"/>
                <w:szCs w:val="22"/>
              </w:rPr>
              <w:t>,4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C066A8">
              <w:rPr>
                <w:bCs/>
                <w:color w:val="000000"/>
                <w:sz w:val="24"/>
                <w:szCs w:val="22"/>
              </w:rPr>
              <w:t>173,1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2"/>
              </w:rPr>
            </w:pPr>
            <w:r w:rsidRPr="00C066A8">
              <w:rPr>
                <w:color w:val="000000"/>
                <w:sz w:val="24"/>
                <w:szCs w:val="22"/>
              </w:rPr>
              <w:t>447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2"/>
              </w:rPr>
            </w:pPr>
            <w:r w:rsidRPr="00C066A8">
              <w:rPr>
                <w:color w:val="000000"/>
                <w:sz w:val="24"/>
                <w:szCs w:val="22"/>
              </w:rPr>
              <w:t>465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2"/>
              </w:rPr>
            </w:pPr>
            <w:r w:rsidRPr="00C066A8">
              <w:rPr>
                <w:color w:val="000000"/>
                <w:sz w:val="24"/>
                <w:szCs w:val="22"/>
              </w:rPr>
              <w:t>484</w:t>
            </w:r>
          </w:p>
        </w:tc>
        <w:tc>
          <w:tcPr>
            <w:tcW w:w="851" w:type="dxa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2"/>
              </w:rPr>
            </w:pPr>
            <w:r w:rsidRPr="00C066A8">
              <w:rPr>
                <w:color w:val="000000"/>
                <w:sz w:val="24"/>
                <w:szCs w:val="22"/>
              </w:rPr>
              <w:t>503</w:t>
            </w:r>
          </w:p>
        </w:tc>
        <w:tc>
          <w:tcPr>
            <w:tcW w:w="127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C066A8">
              <w:rPr>
                <w:bCs/>
                <w:color w:val="000000"/>
                <w:sz w:val="24"/>
                <w:szCs w:val="22"/>
              </w:rPr>
              <w:t>2398,5</w:t>
            </w:r>
          </w:p>
        </w:tc>
        <w:tc>
          <w:tcPr>
            <w:tcW w:w="1418" w:type="dxa"/>
            <w:vMerge w:val="restart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left="-142" w:right="-111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1.5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3.1.5</w:t>
            </w:r>
            <w:r w:rsidRPr="00C066A8">
              <w:rPr>
                <w:sz w:val="24"/>
                <w:szCs w:val="24"/>
              </w:rPr>
              <w:t>. Проведение мероприятий межмуниципального сотрудничества по вопросам развития ТОС</w:t>
            </w:r>
          </w:p>
        </w:tc>
        <w:tc>
          <w:tcPr>
            <w:tcW w:w="1191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141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851" w:type="dxa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7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1145,2</w:t>
            </w:r>
          </w:p>
        </w:tc>
        <w:tc>
          <w:tcPr>
            <w:tcW w:w="1418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right="-111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1.6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3.1.6</w:t>
            </w:r>
            <w:r w:rsidRPr="00C066A8">
              <w:rPr>
                <w:sz w:val="24"/>
                <w:szCs w:val="24"/>
              </w:rPr>
              <w:t>.</w:t>
            </w:r>
          </w:p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Реализация проектов в сфере общественного самоуправления и развития гражданского общества</w:t>
            </w:r>
          </w:p>
        </w:tc>
        <w:tc>
          <w:tcPr>
            <w:tcW w:w="1191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141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УООАА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51" w:type="dxa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127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112000</w:t>
            </w:r>
          </w:p>
        </w:tc>
        <w:tc>
          <w:tcPr>
            <w:tcW w:w="1418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right="-111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1.7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3.1.7</w:t>
            </w:r>
            <w:r w:rsidRPr="00C066A8">
              <w:rPr>
                <w:sz w:val="24"/>
                <w:szCs w:val="24"/>
              </w:rPr>
              <w:t>.</w:t>
            </w:r>
          </w:p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Развитие «Центров добрососедства» как площадки </w:t>
            </w:r>
          </w:p>
        </w:tc>
        <w:tc>
          <w:tcPr>
            <w:tcW w:w="1191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141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6A8">
              <w:rPr>
                <w:sz w:val="24"/>
                <w:szCs w:val="24"/>
              </w:rPr>
              <w:t>Админист</w:t>
            </w:r>
            <w:proofErr w:type="spellEnd"/>
            <w:r w:rsidRPr="00C066A8">
              <w:rPr>
                <w:sz w:val="24"/>
                <w:szCs w:val="24"/>
              </w:rPr>
              <w:t>-рация</w:t>
            </w:r>
            <w:proofErr w:type="gramEnd"/>
            <w:r w:rsidRPr="00C066A8">
              <w:rPr>
                <w:sz w:val="24"/>
                <w:szCs w:val="24"/>
              </w:rPr>
              <w:t xml:space="preserve"> города Рязани, 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3140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3640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3740</w:t>
            </w:r>
          </w:p>
        </w:tc>
        <w:tc>
          <w:tcPr>
            <w:tcW w:w="851" w:type="dxa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  <w:r w:rsidRPr="00C066A8">
              <w:rPr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7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6A8">
              <w:rPr>
                <w:bCs/>
                <w:color w:val="000000"/>
                <w:sz w:val="24"/>
                <w:szCs w:val="24"/>
              </w:rPr>
              <w:t>14360</w:t>
            </w:r>
          </w:p>
        </w:tc>
        <w:tc>
          <w:tcPr>
            <w:tcW w:w="1418" w:type="dxa"/>
            <w:vMerge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14</w:t>
            </w:r>
          </w:p>
        </w:tc>
      </w:tr>
      <w:tr w:rsidR="00BC5A3C" w:rsidRPr="00C066A8" w:rsidTr="009E4B7C">
        <w:tc>
          <w:tcPr>
            <w:tcW w:w="580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ind w:right="-111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BC5A3C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общественного участия населения города Рязани, поддержки ТОС и СО НКО в решении вопросов местного значения</w:t>
            </w:r>
          </w:p>
        </w:tc>
        <w:tc>
          <w:tcPr>
            <w:tcW w:w="1191" w:type="dxa"/>
            <w:gridSpan w:val="3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 xml:space="preserve">УООАА, </w:t>
            </w:r>
          </w:p>
          <w:p w:rsidR="00BC5A3C" w:rsidRPr="00C066A8" w:rsidRDefault="00BC5A3C" w:rsidP="009E4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6A8">
              <w:rPr>
                <w:sz w:val="24"/>
                <w:szCs w:val="24"/>
              </w:rPr>
              <w:t>МКУ «</w:t>
            </w:r>
            <w:proofErr w:type="spellStart"/>
            <w:r w:rsidRPr="00C066A8">
              <w:rPr>
                <w:sz w:val="24"/>
                <w:szCs w:val="24"/>
              </w:rPr>
              <w:t>Техобеспечение</w:t>
            </w:r>
            <w:proofErr w:type="spellEnd"/>
            <w:r w:rsidRPr="00C066A8">
              <w:rPr>
                <w:sz w:val="24"/>
                <w:szCs w:val="24"/>
              </w:rPr>
              <w:t>»</w:t>
            </w: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A3C" w:rsidRPr="00C066A8" w:rsidRDefault="00BC5A3C" w:rsidP="009E4B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5A3C" w:rsidRPr="00C066A8" w:rsidRDefault="00BC5A3C" w:rsidP="009E4B7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5A3C" w:rsidRPr="00C066A8" w:rsidRDefault="00BC5A3C" w:rsidP="009E4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C5A3C" w:rsidRDefault="00BC5A3C" w:rsidP="00BC5A3C">
      <w:pPr>
        <w:pStyle w:val="11"/>
        <w:spacing w:line="353" w:lineRule="auto"/>
        <w:ind w:firstLine="709"/>
        <w:jc w:val="right"/>
      </w:pPr>
    </w:p>
    <w:p w:rsidR="00BC5A3C" w:rsidRDefault="00BC5A3C" w:rsidP="00BC5A3C">
      <w:pPr>
        <w:pStyle w:val="11"/>
        <w:spacing w:line="353" w:lineRule="auto"/>
        <w:ind w:firstLine="709"/>
        <w:jc w:val="right"/>
      </w:pPr>
    </w:p>
    <w:p w:rsidR="00BC5A3C" w:rsidRDefault="00BC5A3C" w:rsidP="00BC5A3C">
      <w:pPr>
        <w:pStyle w:val="11"/>
        <w:spacing w:line="353" w:lineRule="auto"/>
        <w:ind w:firstLine="709"/>
        <w:jc w:val="right"/>
      </w:pPr>
    </w:p>
    <w:p w:rsidR="00BC5A3C" w:rsidRDefault="00BC5A3C" w:rsidP="00BC5A3C">
      <w:pPr>
        <w:pStyle w:val="11"/>
        <w:spacing w:line="353" w:lineRule="auto"/>
        <w:ind w:firstLine="709"/>
        <w:jc w:val="right"/>
      </w:pPr>
    </w:p>
    <w:p w:rsidR="00BC5A3C" w:rsidRDefault="00BC5A3C" w:rsidP="00BC5A3C">
      <w:pPr>
        <w:pStyle w:val="11"/>
        <w:spacing w:line="353" w:lineRule="auto"/>
      </w:pPr>
    </w:p>
    <w:p w:rsidR="00BC5A3C" w:rsidRDefault="00BC5A3C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A3C" w:rsidRDefault="00BC5A3C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A3C" w:rsidSect="00BC5A3C">
      <w:pgSz w:w="16840" w:h="11907" w:orient="landscape"/>
      <w:pgMar w:top="1701" w:right="851" w:bottom="567" w:left="992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F3" w:rsidRDefault="006562F3">
      <w:r>
        <w:separator/>
      </w:r>
    </w:p>
  </w:endnote>
  <w:endnote w:type="continuationSeparator" w:id="0">
    <w:p w:rsidR="006562F3" w:rsidRDefault="0065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F3" w:rsidRDefault="006562F3">
      <w:r>
        <w:separator/>
      </w:r>
    </w:p>
  </w:footnote>
  <w:footnote w:type="continuationSeparator" w:id="0">
    <w:p w:rsidR="006562F3" w:rsidRDefault="0065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BD548A"/>
    <w:multiLevelType w:val="hybridMultilevel"/>
    <w:tmpl w:val="DF0A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030C1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1FEC"/>
    <w:rsid w:val="000523BD"/>
    <w:rsid w:val="00064414"/>
    <w:rsid w:val="0007564D"/>
    <w:rsid w:val="00084FC2"/>
    <w:rsid w:val="00090B57"/>
    <w:rsid w:val="00091B90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115B1"/>
    <w:rsid w:val="00123769"/>
    <w:rsid w:val="001456ED"/>
    <w:rsid w:val="00153969"/>
    <w:rsid w:val="0015590B"/>
    <w:rsid w:val="001600A8"/>
    <w:rsid w:val="001660B6"/>
    <w:rsid w:val="00167552"/>
    <w:rsid w:val="001749BE"/>
    <w:rsid w:val="00181DA0"/>
    <w:rsid w:val="00191102"/>
    <w:rsid w:val="001A362C"/>
    <w:rsid w:val="001A7500"/>
    <w:rsid w:val="001B04A0"/>
    <w:rsid w:val="001B5305"/>
    <w:rsid w:val="001B7BCB"/>
    <w:rsid w:val="001D6F2B"/>
    <w:rsid w:val="001E0F47"/>
    <w:rsid w:val="001E3645"/>
    <w:rsid w:val="001E6733"/>
    <w:rsid w:val="00201BAE"/>
    <w:rsid w:val="00201EA6"/>
    <w:rsid w:val="0020201C"/>
    <w:rsid w:val="0021162A"/>
    <w:rsid w:val="00212647"/>
    <w:rsid w:val="00215000"/>
    <w:rsid w:val="00215426"/>
    <w:rsid w:val="0022636D"/>
    <w:rsid w:val="0023080F"/>
    <w:rsid w:val="00245673"/>
    <w:rsid w:val="0026273F"/>
    <w:rsid w:val="00262ADC"/>
    <w:rsid w:val="0026378D"/>
    <w:rsid w:val="00271FCD"/>
    <w:rsid w:val="002722A6"/>
    <w:rsid w:val="00277827"/>
    <w:rsid w:val="00284AA6"/>
    <w:rsid w:val="00293AD5"/>
    <w:rsid w:val="002D27FA"/>
    <w:rsid w:val="002D5857"/>
    <w:rsid w:val="002D5CB7"/>
    <w:rsid w:val="002F7F68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513D4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05696"/>
    <w:rsid w:val="00413B7C"/>
    <w:rsid w:val="00413CF9"/>
    <w:rsid w:val="0042400E"/>
    <w:rsid w:val="00430157"/>
    <w:rsid w:val="004349CE"/>
    <w:rsid w:val="0045578B"/>
    <w:rsid w:val="00465B28"/>
    <w:rsid w:val="00471545"/>
    <w:rsid w:val="0047742F"/>
    <w:rsid w:val="00483FFF"/>
    <w:rsid w:val="0048619B"/>
    <w:rsid w:val="00493754"/>
    <w:rsid w:val="004B5DA9"/>
    <w:rsid w:val="004B755E"/>
    <w:rsid w:val="004B7980"/>
    <w:rsid w:val="004C0C65"/>
    <w:rsid w:val="004C3D66"/>
    <w:rsid w:val="004D61FC"/>
    <w:rsid w:val="004F069A"/>
    <w:rsid w:val="004F44B6"/>
    <w:rsid w:val="004F7083"/>
    <w:rsid w:val="005069D6"/>
    <w:rsid w:val="00524FD7"/>
    <w:rsid w:val="005416AD"/>
    <w:rsid w:val="005647F5"/>
    <w:rsid w:val="005660A2"/>
    <w:rsid w:val="00566553"/>
    <w:rsid w:val="0057135D"/>
    <w:rsid w:val="00580BCE"/>
    <w:rsid w:val="00585C43"/>
    <w:rsid w:val="005A0869"/>
    <w:rsid w:val="005B2F9C"/>
    <w:rsid w:val="005C21B5"/>
    <w:rsid w:val="005C3C0C"/>
    <w:rsid w:val="005D63FE"/>
    <w:rsid w:val="005E2840"/>
    <w:rsid w:val="006024E5"/>
    <w:rsid w:val="00613292"/>
    <w:rsid w:val="00633C56"/>
    <w:rsid w:val="00642DF8"/>
    <w:rsid w:val="00650386"/>
    <w:rsid w:val="006562F3"/>
    <w:rsid w:val="00657C13"/>
    <w:rsid w:val="00662A0E"/>
    <w:rsid w:val="00664B55"/>
    <w:rsid w:val="00665949"/>
    <w:rsid w:val="006660AA"/>
    <w:rsid w:val="00670245"/>
    <w:rsid w:val="00675009"/>
    <w:rsid w:val="00692AAD"/>
    <w:rsid w:val="006A01E6"/>
    <w:rsid w:val="006A6892"/>
    <w:rsid w:val="006B77BE"/>
    <w:rsid w:val="006C051A"/>
    <w:rsid w:val="006C0FB6"/>
    <w:rsid w:val="006C3EAA"/>
    <w:rsid w:val="006C5DEA"/>
    <w:rsid w:val="006C7290"/>
    <w:rsid w:val="006D5F47"/>
    <w:rsid w:val="006F0E72"/>
    <w:rsid w:val="006F7C6A"/>
    <w:rsid w:val="0070448C"/>
    <w:rsid w:val="007068CA"/>
    <w:rsid w:val="0072099C"/>
    <w:rsid w:val="007211A9"/>
    <w:rsid w:val="007225FF"/>
    <w:rsid w:val="0074720B"/>
    <w:rsid w:val="0075478D"/>
    <w:rsid w:val="007548A9"/>
    <w:rsid w:val="0077165A"/>
    <w:rsid w:val="0077266E"/>
    <w:rsid w:val="00774DB9"/>
    <w:rsid w:val="00777332"/>
    <w:rsid w:val="00787817"/>
    <w:rsid w:val="00793E5A"/>
    <w:rsid w:val="007A1F3D"/>
    <w:rsid w:val="007B1DAF"/>
    <w:rsid w:val="007B3DD2"/>
    <w:rsid w:val="007C01DC"/>
    <w:rsid w:val="007D1D40"/>
    <w:rsid w:val="007D36E9"/>
    <w:rsid w:val="007E0142"/>
    <w:rsid w:val="007E1367"/>
    <w:rsid w:val="00800D5D"/>
    <w:rsid w:val="00807999"/>
    <w:rsid w:val="008157E2"/>
    <w:rsid w:val="00820B8A"/>
    <w:rsid w:val="0083153B"/>
    <w:rsid w:val="008433F2"/>
    <w:rsid w:val="0086528A"/>
    <w:rsid w:val="00866B62"/>
    <w:rsid w:val="00887DDE"/>
    <w:rsid w:val="008A3E4E"/>
    <w:rsid w:val="008C30A0"/>
    <w:rsid w:val="008C5415"/>
    <w:rsid w:val="008D53BE"/>
    <w:rsid w:val="008E0992"/>
    <w:rsid w:val="008F223C"/>
    <w:rsid w:val="00905526"/>
    <w:rsid w:val="009251C3"/>
    <w:rsid w:val="00927DE5"/>
    <w:rsid w:val="0094773F"/>
    <w:rsid w:val="00950489"/>
    <w:rsid w:val="009537DA"/>
    <w:rsid w:val="00970421"/>
    <w:rsid w:val="00975E2F"/>
    <w:rsid w:val="009839BD"/>
    <w:rsid w:val="00986745"/>
    <w:rsid w:val="009904BB"/>
    <w:rsid w:val="009A6EC9"/>
    <w:rsid w:val="009C1821"/>
    <w:rsid w:val="009C21EF"/>
    <w:rsid w:val="009C2C58"/>
    <w:rsid w:val="009D5D43"/>
    <w:rsid w:val="009D73C7"/>
    <w:rsid w:val="009E49B3"/>
    <w:rsid w:val="009F019D"/>
    <w:rsid w:val="009F044D"/>
    <w:rsid w:val="009F4F10"/>
    <w:rsid w:val="00A10F43"/>
    <w:rsid w:val="00A14C9B"/>
    <w:rsid w:val="00A17E4A"/>
    <w:rsid w:val="00A22769"/>
    <w:rsid w:val="00A264CD"/>
    <w:rsid w:val="00A42B75"/>
    <w:rsid w:val="00A4364F"/>
    <w:rsid w:val="00A6308F"/>
    <w:rsid w:val="00A96F75"/>
    <w:rsid w:val="00AB2605"/>
    <w:rsid w:val="00AB3AF9"/>
    <w:rsid w:val="00AB474A"/>
    <w:rsid w:val="00AD2825"/>
    <w:rsid w:val="00AE0043"/>
    <w:rsid w:val="00AE2AEB"/>
    <w:rsid w:val="00AE5344"/>
    <w:rsid w:val="00AF0EC7"/>
    <w:rsid w:val="00B14E3E"/>
    <w:rsid w:val="00B22361"/>
    <w:rsid w:val="00B250FA"/>
    <w:rsid w:val="00B26049"/>
    <w:rsid w:val="00B2625F"/>
    <w:rsid w:val="00B26CE9"/>
    <w:rsid w:val="00B31161"/>
    <w:rsid w:val="00B44AE2"/>
    <w:rsid w:val="00B47867"/>
    <w:rsid w:val="00B534DF"/>
    <w:rsid w:val="00B54745"/>
    <w:rsid w:val="00B600B8"/>
    <w:rsid w:val="00B766CA"/>
    <w:rsid w:val="00B76A8A"/>
    <w:rsid w:val="00B81DD8"/>
    <w:rsid w:val="00B83151"/>
    <w:rsid w:val="00B87565"/>
    <w:rsid w:val="00B93C5D"/>
    <w:rsid w:val="00B95F64"/>
    <w:rsid w:val="00B966B1"/>
    <w:rsid w:val="00B97644"/>
    <w:rsid w:val="00BC583E"/>
    <w:rsid w:val="00BC5A3C"/>
    <w:rsid w:val="00BD260D"/>
    <w:rsid w:val="00BD2AE0"/>
    <w:rsid w:val="00BD5258"/>
    <w:rsid w:val="00BD62BF"/>
    <w:rsid w:val="00BE00BC"/>
    <w:rsid w:val="00BF5ED1"/>
    <w:rsid w:val="00BF6D82"/>
    <w:rsid w:val="00C00531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87555"/>
    <w:rsid w:val="00C94B8D"/>
    <w:rsid w:val="00CA1541"/>
    <w:rsid w:val="00CA66B4"/>
    <w:rsid w:val="00CA6FA2"/>
    <w:rsid w:val="00CB38FF"/>
    <w:rsid w:val="00D006FA"/>
    <w:rsid w:val="00D15FDF"/>
    <w:rsid w:val="00D21F44"/>
    <w:rsid w:val="00D22AF3"/>
    <w:rsid w:val="00D31561"/>
    <w:rsid w:val="00D42BA5"/>
    <w:rsid w:val="00D51829"/>
    <w:rsid w:val="00D53320"/>
    <w:rsid w:val="00D57EB1"/>
    <w:rsid w:val="00D60242"/>
    <w:rsid w:val="00D61150"/>
    <w:rsid w:val="00D645B4"/>
    <w:rsid w:val="00D849E4"/>
    <w:rsid w:val="00D90945"/>
    <w:rsid w:val="00DA16D0"/>
    <w:rsid w:val="00DA3507"/>
    <w:rsid w:val="00DB0327"/>
    <w:rsid w:val="00DB2F5E"/>
    <w:rsid w:val="00DD2C53"/>
    <w:rsid w:val="00DD34BD"/>
    <w:rsid w:val="00DE05AD"/>
    <w:rsid w:val="00DE160B"/>
    <w:rsid w:val="00DE3C3A"/>
    <w:rsid w:val="00DE3F5D"/>
    <w:rsid w:val="00DF72DF"/>
    <w:rsid w:val="00E00D0D"/>
    <w:rsid w:val="00E07538"/>
    <w:rsid w:val="00E15E8A"/>
    <w:rsid w:val="00E32333"/>
    <w:rsid w:val="00E32FEF"/>
    <w:rsid w:val="00E461C4"/>
    <w:rsid w:val="00E5279B"/>
    <w:rsid w:val="00E53AC1"/>
    <w:rsid w:val="00E71614"/>
    <w:rsid w:val="00E72123"/>
    <w:rsid w:val="00E82194"/>
    <w:rsid w:val="00E915AE"/>
    <w:rsid w:val="00E97113"/>
    <w:rsid w:val="00EA062A"/>
    <w:rsid w:val="00EA55CE"/>
    <w:rsid w:val="00EB0BD6"/>
    <w:rsid w:val="00EB37B0"/>
    <w:rsid w:val="00EC5808"/>
    <w:rsid w:val="00EC61D6"/>
    <w:rsid w:val="00EE1FB2"/>
    <w:rsid w:val="00EE6923"/>
    <w:rsid w:val="00EE6FCF"/>
    <w:rsid w:val="00EE7B1E"/>
    <w:rsid w:val="00EF27B3"/>
    <w:rsid w:val="00F03212"/>
    <w:rsid w:val="00F047AA"/>
    <w:rsid w:val="00F14B91"/>
    <w:rsid w:val="00F21080"/>
    <w:rsid w:val="00F2443A"/>
    <w:rsid w:val="00F253D3"/>
    <w:rsid w:val="00F25D14"/>
    <w:rsid w:val="00F310A1"/>
    <w:rsid w:val="00F3180A"/>
    <w:rsid w:val="00F427CA"/>
    <w:rsid w:val="00F4525C"/>
    <w:rsid w:val="00F5283D"/>
    <w:rsid w:val="00F559AA"/>
    <w:rsid w:val="00F6085F"/>
    <w:rsid w:val="00F6634B"/>
    <w:rsid w:val="00F71479"/>
    <w:rsid w:val="00FA6919"/>
    <w:rsid w:val="00FB3E11"/>
    <w:rsid w:val="00FB50E0"/>
    <w:rsid w:val="00FB5EB5"/>
    <w:rsid w:val="00FC19AC"/>
    <w:rsid w:val="00FC4005"/>
    <w:rsid w:val="00FD6600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33">
    <w:name w:val="Основной шрифт абзаца3"/>
    <w:rsid w:val="006562F3"/>
  </w:style>
  <w:style w:type="paragraph" w:customStyle="1" w:styleId="11">
    <w:name w:val="Обычный1"/>
    <w:rsid w:val="006562F3"/>
    <w:pPr>
      <w:suppressAutoHyphens/>
      <w:spacing w:line="100" w:lineRule="atLeast"/>
      <w:jc w:val="both"/>
    </w:pPr>
    <w:rPr>
      <w:rFonts w:eastAsia="Calibri"/>
      <w:kern w:val="1"/>
      <w:sz w:val="24"/>
      <w:lang w:eastAsia="ar-SA"/>
    </w:rPr>
  </w:style>
  <w:style w:type="character" w:styleId="af9">
    <w:name w:val="Hyperlink"/>
    <w:basedOn w:val="a0"/>
    <w:uiPriority w:val="99"/>
    <w:unhideWhenUsed/>
    <w:rsid w:val="009D7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33">
    <w:name w:val="Основной шрифт абзаца3"/>
    <w:rsid w:val="006562F3"/>
  </w:style>
  <w:style w:type="paragraph" w:customStyle="1" w:styleId="11">
    <w:name w:val="Обычный1"/>
    <w:rsid w:val="006562F3"/>
    <w:pPr>
      <w:suppressAutoHyphens/>
      <w:spacing w:line="100" w:lineRule="atLeast"/>
      <w:jc w:val="both"/>
    </w:pPr>
    <w:rPr>
      <w:rFonts w:eastAsia="Calibri"/>
      <w:kern w:val="1"/>
      <w:sz w:val="24"/>
      <w:lang w:eastAsia="ar-SA"/>
    </w:rPr>
  </w:style>
  <w:style w:type="character" w:styleId="af9">
    <w:name w:val="Hyperlink"/>
    <w:basedOn w:val="a0"/>
    <w:uiPriority w:val="99"/>
    <w:unhideWhenUsed/>
    <w:rsid w:val="009D7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1557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Валерия Вячеславовна Черникова</cp:lastModifiedBy>
  <cp:revision>3</cp:revision>
  <cp:lastPrinted>2024-04-09T08:34:00Z</cp:lastPrinted>
  <dcterms:created xsi:type="dcterms:W3CDTF">2024-12-24T20:13:00Z</dcterms:created>
  <dcterms:modified xsi:type="dcterms:W3CDTF">2024-12-24T20:16:00Z</dcterms:modified>
</cp:coreProperties>
</file>