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6F" w:rsidRDefault="00230A6F">
      <w:pPr>
        <w:pStyle w:val="ConsPlusTitle"/>
        <w:jc w:val="center"/>
        <w:outlineLvl w:val="0"/>
      </w:pPr>
      <w:bookmarkStart w:id="0" w:name="_GoBack"/>
      <w:bookmarkEnd w:id="0"/>
      <w:r>
        <w:t>ГЛАВА МУНИЦИПАЛЬНОГО ОБРАЗОВАНИЯ - ГОРОД РЯЗАНЬ</w:t>
      </w:r>
    </w:p>
    <w:p w:rsidR="00230A6F" w:rsidRDefault="00230A6F">
      <w:pPr>
        <w:pStyle w:val="ConsPlusTitle"/>
        <w:jc w:val="center"/>
      </w:pPr>
    </w:p>
    <w:p w:rsidR="00230A6F" w:rsidRDefault="00230A6F">
      <w:pPr>
        <w:pStyle w:val="ConsPlusTitle"/>
        <w:jc w:val="center"/>
      </w:pPr>
      <w:r>
        <w:t>ПОСТАНОВЛЕНИЕ</w:t>
      </w:r>
    </w:p>
    <w:p w:rsidR="00230A6F" w:rsidRDefault="00230A6F">
      <w:pPr>
        <w:pStyle w:val="ConsPlusTitle"/>
        <w:jc w:val="center"/>
      </w:pPr>
      <w:r>
        <w:t>от 10 июля 2020 г. N 20</w:t>
      </w:r>
    </w:p>
    <w:p w:rsidR="00230A6F" w:rsidRDefault="00230A6F">
      <w:pPr>
        <w:pStyle w:val="ConsPlusTitle"/>
        <w:jc w:val="center"/>
      </w:pPr>
    </w:p>
    <w:p w:rsidR="00230A6F" w:rsidRDefault="00230A6F">
      <w:pPr>
        <w:pStyle w:val="ConsPlusTitle"/>
        <w:jc w:val="center"/>
      </w:pPr>
      <w:r>
        <w:t>О РЕАЛИЗАЦИИ СТАТЬИ 14.2 ЗАКОНА РЯЗАНСКОЙ ОБЛАСТИ</w:t>
      </w:r>
    </w:p>
    <w:p w:rsidR="00230A6F" w:rsidRDefault="00230A6F">
      <w:pPr>
        <w:pStyle w:val="ConsPlusTitle"/>
        <w:jc w:val="center"/>
      </w:pPr>
      <w:r>
        <w:t>ОТ 17.10.2007 N 136-ОЗ "О МУНИЦИПАЛЬНОЙ СЛУЖБЕ</w:t>
      </w:r>
    </w:p>
    <w:p w:rsidR="00230A6F" w:rsidRDefault="00230A6F">
      <w:pPr>
        <w:pStyle w:val="ConsPlusTitle"/>
        <w:jc w:val="center"/>
      </w:pPr>
      <w:r>
        <w:t>В РЯЗАНСКОЙ ОБЛАСТИ"</w:t>
      </w:r>
    </w:p>
    <w:p w:rsidR="00230A6F" w:rsidRPr="00230A6F" w:rsidRDefault="00230A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A6F" w:rsidRPr="00230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Список изменяющих документов</w:t>
            </w:r>
          </w:p>
          <w:p w:rsidR="00230A6F" w:rsidRPr="00230A6F" w:rsidRDefault="00230A6F">
            <w:pPr>
              <w:pStyle w:val="ConsPlusNormal"/>
              <w:jc w:val="center"/>
            </w:pPr>
            <w:proofErr w:type="gramStart"/>
            <w:r w:rsidRPr="00230A6F">
              <w:t>(в ред. Постановлений Главы муниципального образования - г. Рязань</w:t>
            </w:r>
            <w:proofErr w:type="gramEnd"/>
          </w:p>
          <w:p w:rsidR="00230A6F" w:rsidRPr="00230A6F" w:rsidRDefault="00230A6F">
            <w:pPr>
              <w:pStyle w:val="ConsPlusNormal"/>
              <w:jc w:val="center"/>
            </w:pPr>
            <w:r w:rsidRPr="00230A6F">
              <w:t xml:space="preserve">от 09.04.2021 </w:t>
            </w:r>
            <w:hyperlink r:id="rId5" w:history="1">
              <w:r w:rsidRPr="00230A6F">
                <w:t>N 29</w:t>
              </w:r>
            </w:hyperlink>
            <w:r w:rsidRPr="00230A6F">
              <w:t xml:space="preserve">, от 27.12.2021 </w:t>
            </w:r>
            <w:hyperlink r:id="rId6" w:history="1">
              <w:r w:rsidRPr="00230A6F">
                <w:t>N 78</w:t>
              </w:r>
            </w:hyperlink>
            <w:r w:rsidRPr="00230A6F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</w:tr>
    </w:tbl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ind w:firstLine="540"/>
        <w:jc w:val="both"/>
      </w:pPr>
      <w:r w:rsidRPr="00230A6F">
        <w:t xml:space="preserve">Руководствуясь Федеральным </w:t>
      </w:r>
      <w:hyperlink r:id="rId7" w:history="1">
        <w:r w:rsidRPr="00230A6F">
          <w:t>законом</w:t>
        </w:r>
      </w:hyperlink>
      <w:r w:rsidRPr="00230A6F">
        <w:t xml:space="preserve"> от 02.03.2007 N 25-ФЗ "О муниципальной службе в Российской Федерации", </w:t>
      </w:r>
      <w:hyperlink r:id="rId8" w:history="1">
        <w:r w:rsidRPr="00230A6F">
          <w:t>Законом</w:t>
        </w:r>
      </w:hyperlink>
      <w:r w:rsidRPr="00230A6F">
        <w:t xml:space="preserve"> Рязанской области от 17.10.2007 N 136-ОЗ "О муниципальной службе в Рязанской области", </w:t>
      </w:r>
      <w:hyperlink r:id="rId9" w:history="1">
        <w:r w:rsidRPr="00230A6F">
          <w:t>Уставом</w:t>
        </w:r>
      </w:hyperlink>
      <w:r w:rsidRPr="00230A6F">
        <w:t xml:space="preserve"> муниципального образования - городской округ город Рязань, </w:t>
      </w:r>
      <w:hyperlink r:id="rId10" w:history="1">
        <w:r w:rsidRPr="00230A6F">
          <w:t>Положением</w:t>
        </w:r>
      </w:hyperlink>
      <w:r w:rsidRPr="00230A6F">
        <w:t xml:space="preserve"> о муниципальной службе в городе Рязани, утвержденным решением Рязанской городской Думы от 14.05.2008 N 164-I, постановляю: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t xml:space="preserve">1. Утвердить </w:t>
      </w:r>
      <w:hyperlink w:anchor="P41" w:history="1">
        <w:r w:rsidRPr="00230A6F">
          <w:t>Порядок</w:t>
        </w:r>
      </w:hyperlink>
      <w:r w:rsidRPr="00230A6F">
        <w:t xml:space="preserve"> регистрации ходатайств о разрешении на участие на безвозмездной основе в управлении некоммерческой организацией, подаваемых муниципальными служащими, замещающими должности муниципальной службы в Рязанской городской Думе, муниципальным служащим, замещающим должность главы администрации города Рязани, согласно приложению к настоящему постановлению.</w:t>
      </w:r>
    </w:p>
    <w:p w:rsidR="00230A6F" w:rsidRPr="00230A6F" w:rsidRDefault="00230A6F">
      <w:pPr>
        <w:pStyle w:val="ConsPlusNormal"/>
        <w:jc w:val="both"/>
      </w:pPr>
      <w:r w:rsidRPr="00230A6F">
        <w:t>(</w:t>
      </w:r>
      <w:proofErr w:type="gramStart"/>
      <w:r w:rsidRPr="00230A6F">
        <w:t>в</w:t>
      </w:r>
      <w:proofErr w:type="gramEnd"/>
      <w:r w:rsidRPr="00230A6F">
        <w:t xml:space="preserve"> ред. </w:t>
      </w:r>
      <w:hyperlink r:id="rId11" w:history="1">
        <w:r w:rsidRPr="00230A6F">
          <w:t>Постановления</w:t>
        </w:r>
      </w:hyperlink>
      <w:r w:rsidRPr="00230A6F">
        <w:t xml:space="preserve"> Главы муниципального образования - г. Рязань от 27.12.2021 N 78)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t>2. Установить, что отдел кадровой работы и противодействия коррупции управления делами Рязанской городской Думы осуществляет:</w:t>
      </w:r>
    </w:p>
    <w:p w:rsidR="00230A6F" w:rsidRPr="00230A6F" w:rsidRDefault="00230A6F">
      <w:pPr>
        <w:pStyle w:val="ConsPlusNormal"/>
        <w:jc w:val="both"/>
      </w:pPr>
      <w:r w:rsidRPr="00230A6F">
        <w:t xml:space="preserve">(в ред. Постановлений Главы муниципального образования - г. Рязань от 09.04.2021 </w:t>
      </w:r>
      <w:hyperlink r:id="rId12" w:history="1">
        <w:r w:rsidRPr="00230A6F">
          <w:t>N 29</w:t>
        </w:r>
      </w:hyperlink>
      <w:r w:rsidRPr="00230A6F">
        <w:t xml:space="preserve">, от 27.12.2021 </w:t>
      </w:r>
      <w:hyperlink r:id="rId13" w:history="1">
        <w:r w:rsidRPr="00230A6F">
          <w:t>N 78</w:t>
        </w:r>
      </w:hyperlink>
      <w:r w:rsidRPr="00230A6F">
        <w:t>)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proofErr w:type="gramStart"/>
      <w:r w:rsidRPr="00230A6F">
        <w:t xml:space="preserve">1) предварительное рассмотрение ходатайств о разрешении на участие на безвозмездной основе в управлении некоммерческой организацией (далее - ходатайства), подаваемых муниципальными служащими, замещающими должности муниципальной службы в Рязанской городской Думе, муниципальным служащим, замещающим должность главы администрации города Рязани, на предмет наличия конфликта интересов или возможности возникновения конфликта интересов при исполнении муниципальным служащим должностных обязанностей и подготовку мотивированного заключения в соответствии со </w:t>
      </w:r>
      <w:hyperlink r:id="rId14" w:history="1">
        <w:r w:rsidRPr="00230A6F">
          <w:t>статьей</w:t>
        </w:r>
        <w:proofErr w:type="gramEnd"/>
        <w:r w:rsidRPr="00230A6F">
          <w:t xml:space="preserve"> 14.2</w:t>
        </w:r>
      </w:hyperlink>
      <w:r w:rsidRPr="00230A6F">
        <w:t xml:space="preserve"> Закона Рязанской области от 17.10.2007 N 136-ОЗ "О муниципальной службе в Рязанской области" в течение трех рабочих дней со дня регистрации ходатайства;</w:t>
      </w:r>
    </w:p>
    <w:p w:rsidR="00230A6F" w:rsidRPr="00230A6F" w:rsidRDefault="00230A6F">
      <w:pPr>
        <w:pStyle w:val="ConsPlusNormal"/>
        <w:jc w:val="both"/>
      </w:pPr>
      <w:r w:rsidRPr="00230A6F">
        <w:t xml:space="preserve">(в ред. </w:t>
      </w:r>
      <w:hyperlink r:id="rId15" w:history="1">
        <w:r w:rsidRPr="00230A6F">
          <w:t>Постановления</w:t>
        </w:r>
      </w:hyperlink>
      <w:r w:rsidRPr="00230A6F">
        <w:t xml:space="preserve"> Главы муниципального образования - г. Рязань от 27.12.2021 N 78)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proofErr w:type="gramStart"/>
      <w:r w:rsidRPr="00230A6F">
        <w:t xml:space="preserve">2) подготовку проекта распоряжения главы муниципального образования, председателя Рязанской городской Думы о разрешении муниципальному служащему участвовать на безвозмездной основе в управлении некоммерческой организацией либо об отказе в разрешении муниципальному служащему участвовать на безвозмездной основе в управлении некоммерческой организацией (при наличии оснований, указанных в </w:t>
      </w:r>
      <w:hyperlink r:id="rId16" w:history="1">
        <w:r w:rsidRPr="00230A6F">
          <w:t>абзаце втором части 7 статьи 14.2</w:t>
        </w:r>
      </w:hyperlink>
      <w:r w:rsidRPr="00230A6F">
        <w:t xml:space="preserve"> Закона Рязанской области от 17.10.2007 N 136-ОЗ "О муниципальной службе в</w:t>
      </w:r>
      <w:proofErr w:type="gramEnd"/>
      <w:r w:rsidRPr="00230A6F">
        <w:t xml:space="preserve"> </w:t>
      </w:r>
      <w:proofErr w:type="gramStart"/>
      <w:r w:rsidRPr="00230A6F">
        <w:t>Рязанской области").</w:t>
      </w:r>
      <w:proofErr w:type="gramEnd"/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t>3. Управлению делами Рязанской городской Думы обеспечивать ознакомление муниципальных служащих Рязанской городской Думы с изменениями, вносимыми в настоящее постановление.</w:t>
      </w:r>
    </w:p>
    <w:p w:rsidR="00230A6F" w:rsidRPr="00230A6F" w:rsidRDefault="00230A6F">
      <w:pPr>
        <w:pStyle w:val="ConsPlusNormal"/>
        <w:jc w:val="both"/>
      </w:pPr>
      <w:r w:rsidRPr="00230A6F">
        <w:t>(</w:t>
      </w:r>
      <w:proofErr w:type="gramStart"/>
      <w:r w:rsidRPr="00230A6F">
        <w:t>п</w:t>
      </w:r>
      <w:proofErr w:type="gramEnd"/>
      <w:r w:rsidRPr="00230A6F">
        <w:t xml:space="preserve">. 3 в ред. </w:t>
      </w:r>
      <w:hyperlink r:id="rId17" w:history="1">
        <w:r w:rsidRPr="00230A6F">
          <w:t>Постановления</w:t>
        </w:r>
      </w:hyperlink>
      <w:r w:rsidRPr="00230A6F">
        <w:t xml:space="preserve"> Главы муниципального образования - г. Рязань от 09.04.2021 N 29)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lastRenderedPageBreak/>
        <w:t>4. Настоящее постановление вступает в силу на следующий день после дня его официального опубликования.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t xml:space="preserve">5. </w:t>
      </w:r>
      <w:proofErr w:type="gramStart"/>
      <w:r w:rsidRPr="00230A6F">
        <w:t>Разместить</w:t>
      </w:r>
      <w:proofErr w:type="gramEnd"/>
      <w:r w:rsidRPr="00230A6F">
        <w:t xml:space="preserve"> настоящее постановление на официальном сайте Рязанской городской Думы в сети Интернет.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t xml:space="preserve">6. </w:t>
      </w:r>
      <w:proofErr w:type="gramStart"/>
      <w:r w:rsidRPr="00230A6F">
        <w:t>Контроль за</w:t>
      </w:r>
      <w:proofErr w:type="gramEnd"/>
      <w:r w:rsidRPr="00230A6F">
        <w:t xml:space="preserve"> исполнением настоящего постановления оставляю за собой.</w:t>
      </w: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right"/>
      </w:pPr>
      <w:r w:rsidRPr="00230A6F">
        <w:t>Глава муниципального образования,</w:t>
      </w:r>
    </w:p>
    <w:p w:rsidR="00230A6F" w:rsidRPr="00230A6F" w:rsidRDefault="00230A6F">
      <w:pPr>
        <w:pStyle w:val="ConsPlusNormal"/>
        <w:jc w:val="right"/>
      </w:pPr>
      <w:r w:rsidRPr="00230A6F">
        <w:t>председатель Рязанской городской Думы</w:t>
      </w:r>
    </w:p>
    <w:p w:rsidR="00230A6F" w:rsidRPr="00230A6F" w:rsidRDefault="00230A6F">
      <w:pPr>
        <w:pStyle w:val="ConsPlusNormal"/>
        <w:jc w:val="right"/>
      </w:pPr>
      <w:r w:rsidRPr="00230A6F">
        <w:t>Ю.В.РОКОТЯНСКАЯ</w:t>
      </w: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right"/>
        <w:outlineLvl w:val="0"/>
      </w:pPr>
      <w:r w:rsidRPr="00230A6F">
        <w:t>Приложение</w:t>
      </w:r>
    </w:p>
    <w:p w:rsidR="00230A6F" w:rsidRPr="00230A6F" w:rsidRDefault="00230A6F">
      <w:pPr>
        <w:pStyle w:val="ConsPlusNormal"/>
        <w:jc w:val="right"/>
      </w:pPr>
      <w:r w:rsidRPr="00230A6F">
        <w:t>к Постановлению</w:t>
      </w:r>
    </w:p>
    <w:p w:rsidR="00230A6F" w:rsidRPr="00230A6F" w:rsidRDefault="00230A6F">
      <w:pPr>
        <w:pStyle w:val="ConsPlusNormal"/>
        <w:jc w:val="right"/>
      </w:pPr>
      <w:r w:rsidRPr="00230A6F">
        <w:t>главы муниципального образования,</w:t>
      </w:r>
    </w:p>
    <w:p w:rsidR="00230A6F" w:rsidRPr="00230A6F" w:rsidRDefault="00230A6F">
      <w:pPr>
        <w:pStyle w:val="ConsPlusNormal"/>
        <w:jc w:val="right"/>
      </w:pPr>
      <w:r w:rsidRPr="00230A6F">
        <w:t>председателя Рязанской городской Думы</w:t>
      </w:r>
    </w:p>
    <w:p w:rsidR="00230A6F" w:rsidRPr="00230A6F" w:rsidRDefault="00230A6F">
      <w:pPr>
        <w:pStyle w:val="ConsPlusNormal"/>
        <w:jc w:val="right"/>
      </w:pPr>
      <w:r w:rsidRPr="00230A6F">
        <w:t>от 10 июля 2020 г. N 20</w:t>
      </w: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Title"/>
        <w:jc w:val="center"/>
      </w:pPr>
      <w:bookmarkStart w:id="1" w:name="P41"/>
      <w:bookmarkEnd w:id="1"/>
      <w:r w:rsidRPr="00230A6F">
        <w:t>ПОРЯДОК</w:t>
      </w:r>
    </w:p>
    <w:p w:rsidR="00230A6F" w:rsidRPr="00230A6F" w:rsidRDefault="00230A6F">
      <w:pPr>
        <w:pStyle w:val="ConsPlusTitle"/>
        <w:jc w:val="center"/>
      </w:pPr>
      <w:r w:rsidRPr="00230A6F">
        <w:t>РЕГИСТРАЦИИ ХОДАТАЙСТВ О РАЗРЕШЕНИИ НА УЧАСТИЕ</w:t>
      </w:r>
    </w:p>
    <w:p w:rsidR="00230A6F" w:rsidRPr="00230A6F" w:rsidRDefault="00230A6F">
      <w:pPr>
        <w:pStyle w:val="ConsPlusTitle"/>
        <w:jc w:val="center"/>
      </w:pPr>
      <w:r w:rsidRPr="00230A6F">
        <w:t>НА БЕЗВОЗМЕЗДНОЙ ОСНОВЕ В УПРАВЛЕНИИ НЕКОММЕРЧЕСКОЙ</w:t>
      </w:r>
    </w:p>
    <w:p w:rsidR="00230A6F" w:rsidRPr="00230A6F" w:rsidRDefault="00230A6F">
      <w:pPr>
        <w:pStyle w:val="ConsPlusTitle"/>
        <w:jc w:val="center"/>
      </w:pPr>
      <w:r w:rsidRPr="00230A6F">
        <w:t xml:space="preserve">ОРГАНИЗАЦИЕЙ, </w:t>
      </w:r>
      <w:proofErr w:type="gramStart"/>
      <w:r w:rsidRPr="00230A6F">
        <w:t>ПОДАВАЕМЫХ</w:t>
      </w:r>
      <w:proofErr w:type="gramEnd"/>
      <w:r w:rsidRPr="00230A6F">
        <w:t xml:space="preserve"> МУНИЦИПАЛЬНЫМИ СЛУЖАЩИМИ,</w:t>
      </w:r>
    </w:p>
    <w:p w:rsidR="00230A6F" w:rsidRPr="00230A6F" w:rsidRDefault="00230A6F">
      <w:pPr>
        <w:pStyle w:val="ConsPlusTitle"/>
        <w:jc w:val="center"/>
      </w:pPr>
      <w:proofErr w:type="gramStart"/>
      <w:r w:rsidRPr="00230A6F">
        <w:t>ЗАМЕЩАЮЩИМИ</w:t>
      </w:r>
      <w:proofErr w:type="gramEnd"/>
      <w:r w:rsidRPr="00230A6F">
        <w:t xml:space="preserve"> ДОЛЖНОСТИ МУНИЦИПАЛЬНОЙ СЛУЖБЫ В РЯЗАНСКОЙ</w:t>
      </w:r>
    </w:p>
    <w:p w:rsidR="00230A6F" w:rsidRPr="00230A6F" w:rsidRDefault="00230A6F">
      <w:pPr>
        <w:pStyle w:val="ConsPlusTitle"/>
        <w:jc w:val="center"/>
      </w:pPr>
      <w:r w:rsidRPr="00230A6F">
        <w:t>ГОРОДСКОЙ ДУМЕ, МУНИЦИПАЛЬНЫМ СЛУЖАЩИМ, ЗАМЕЩАЮЩИМ ДОЛЖНОСТЬ</w:t>
      </w:r>
    </w:p>
    <w:p w:rsidR="00230A6F" w:rsidRPr="00230A6F" w:rsidRDefault="00230A6F">
      <w:pPr>
        <w:pStyle w:val="ConsPlusTitle"/>
        <w:jc w:val="center"/>
      </w:pPr>
      <w:r w:rsidRPr="00230A6F">
        <w:t>ГЛАВЫ АДМИНИСТРАЦИИ ГОРОДА РЯЗАНИ</w:t>
      </w:r>
    </w:p>
    <w:p w:rsidR="00230A6F" w:rsidRPr="00230A6F" w:rsidRDefault="00230A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A6F" w:rsidRPr="00230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Список изменяющих документов</w:t>
            </w:r>
          </w:p>
          <w:p w:rsidR="00230A6F" w:rsidRPr="00230A6F" w:rsidRDefault="00230A6F">
            <w:pPr>
              <w:pStyle w:val="ConsPlusNormal"/>
              <w:jc w:val="center"/>
            </w:pPr>
            <w:proofErr w:type="gramStart"/>
            <w:r w:rsidRPr="00230A6F">
              <w:t xml:space="preserve">(в ред. </w:t>
            </w:r>
            <w:hyperlink r:id="rId18" w:history="1">
              <w:r w:rsidRPr="00230A6F">
                <w:t>Постановления</w:t>
              </w:r>
            </w:hyperlink>
            <w:r w:rsidRPr="00230A6F">
              <w:t xml:space="preserve"> Главы муниципального образования - г. Рязань</w:t>
            </w:r>
            <w:proofErr w:type="gramEnd"/>
          </w:p>
          <w:p w:rsidR="00230A6F" w:rsidRPr="00230A6F" w:rsidRDefault="00230A6F">
            <w:pPr>
              <w:pStyle w:val="ConsPlusNormal"/>
              <w:jc w:val="center"/>
            </w:pPr>
            <w:r w:rsidRPr="00230A6F">
              <w:t>от 27.12.2021 N 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</w:tr>
    </w:tbl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ind w:firstLine="540"/>
        <w:jc w:val="both"/>
      </w:pPr>
      <w:r w:rsidRPr="00230A6F">
        <w:t xml:space="preserve">1. </w:t>
      </w:r>
      <w:proofErr w:type="gramStart"/>
      <w:r w:rsidRPr="00230A6F">
        <w:t xml:space="preserve">Настоящий Порядок разработан в соответствии со </w:t>
      </w:r>
      <w:hyperlink r:id="rId19" w:history="1">
        <w:r w:rsidRPr="00230A6F">
          <w:t>статьей 14</w:t>
        </w:r>
      </w:hyperlink>
      <w:r w:rsidRPr="00230A6F">
        <w:t xml:space="preserve"> Федерального закона от 02.03.2007 N 25-ФЗ "О муниципальной службе в Российской Федерации", </w:t>
      </w:r>
      <w:hyperlink r:id="rId20" w:history="1">
        <w:r w:rsidRPr="00230A6F">
          <w:t>статьей 14.2</w:t>
        </w:r>
      </w:hyperlink>
      <w:r w:rsidRPr="00230A6F">
        <w:t xml:space="preserve"> Закона Рязанской области от 17.10.2007 N 136-ОЗ "О муниципальной службе в Рязанской области", </w:t>
      </w:r>
      <w:hyperlink r:id="rId21" w:history="1">
        <w:r w:rsidRPr="00230A6F">
          <w:t>статьей 7</w:t>
        </w:r>
      </w:hyperlink>
      <w:r w:rsidRPr="00230A6F">
        <w:t xml:space="preserve"> Положения о муниципальной службе в городе Рязани, утвержденного решением Рязанской городской Думы от 14.05.2008 N 164-I, и определяет процедуру регистрации ходатайств о разрешении</w:t>
      </w:r>
      <w:proofErr w:type="gramEnd"/>
      <w:r w:rsidRPr="00230A6F">
        <w:t xml:space="preserve"> на участие на безвозмездной основе в управлении некоммерческой организацией (далее - ходатайства), </w:t>
      </w:r>
      <w:proofErr w:type="gramStart"/>
      <w:r w:rsidRPr="00230A6F">
        <w:t>подаваемых</w:t>
      </w:r>
      <w:proofErr w:type="gramEnd"/>
      <w:r w:rsidRPr="00230A6F">
        <w:t xml:space="preserve"> муниципальными служащими, замещающими должности муниципальной службы в Рязанской городской Думе, муниципальным служащим, замещающим должность главы администрации города Рязани.</w:t>
      </w:r>
    </w:p>
    <w:p w:rsidR="00230A6F" w:rsidRPr="00230A6F" w:rsidRDefault="00230A6F">
      <w:pPr>
        <w:pStyle w:val="ConsPlusNormal"/>
        <w:jc w:val="both"/>
      </w:pPr>
      <w:r w:rsidRPr="00230A6F">
        <w:t xml:space="preserve">(в ред. </w:t>
      </w:r>
      <w:hyperlink r:id="rId22" w:history="1">
        <w:r w:rsidRPr="00230A6F">
          <w:t>Постановления</w:t>
        </w:r>
      </w:hyperlink>
      <w:r w:rsidRPr="00230A6F">
        <w:t xml:space="preserve"> Главы муниципального образования - г. Рязань от 27.12.2021 N 78)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t xml:space="preserve">2. </w:t>
      </w:r>
      <w:hyperlink r:id="rId23" w:history="1">
        <w:r w:rsidRPr="00230A6F">
          <w:t>Ходатайство</w:t>
        </w:r>
      </w:hyperlink>
      <w:r w:rsidRPr="00230A6F">
        <w:t xml:space="preserve"> подается главе муниципального образования, председателю Рязанской городской Думы по форме согласно приложению 5 к Закону Рязанской области от 17.10.2007 N 136-ОЗ "О муниципальной службе в Рязанской области" через кадровую службу Рязанской городской Думы (далее - кадровая служба).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t xml:space="preserve">3. Ходатайство подлежит обязательной регистрации в день его поступления в </w:t>
      </w:r>
      <w:hyperlink w:anchor="P78" w:history="1">
        <w:r w:rsidRPr="00230A6F">
          <w:t>журнале</w:t>
        </w:r>
      </w:hyperlink>
      <w:r w:rsidRPr="00230A6F">
        <w:t xml:space="preserve"> регистрации ходатайств по форме согласно приложению к настоящему Порядку, который ведет кадровая служба.</w:t>
      </w:r>
    </w:p>
    <w:p w:rsidR="00230A6F" w:rsidRPr="00230A6F" w:rsidRDefault="00230A6F">
      <w:pPr>
        <w:pStyle w:val="ConsPlusNormal"/>
        <w:spacing w:before="220"/>
        <w:ind w:firstLine="540"/>
        <w:jc w:val="both"/>
      </w:pPr>
      <w:r w:rsidRPr="00230A6F">
        <w:lastRenderedPageBreak/>
        <w:t>Копия ходатайства с отметкой о его регистрации выдается в тот же день кадровой службой муниципальному служащему, подавшему ходатайство.</w:t>
      </w:r>
    </w:p>
    <w:p w:rsidR="00230A6F" w:rsidRPr="00230A6F" w:rsidRDefault="00230A6F">
      <w:pPr>
        <w:pStyle w:val="ConsPlusNormal"/>
        <w:jc w:val="both"/>
      </w:pPr>
      <w:r w:rsidRPr="00230A6F">
        <w:t xml:space="preserve">(в ред. </w:t>
      </w:r>
      <w:hyperlink r:id="rId24" w:history="1">
        <w:r w:rsidRPr="00230A6F">
          <w:t>Постановления</w:t>
        </w:r>
      </w:hyperlink>
      <w:r w:rsidRPr="00230A6F">
        <w:t xml:space="preserve"> Главы муниципального образования - г. Рязань от 27.12.2021 N 78)</w:t>
      </w: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right"/>
        <w:outlineLvl w:val="1"/>
      </w:pPr>
      <w:r w:rsidRPr="00230A6F">
        <w:t>Приложение</w:t>
      </w:r>
    </w:p>
    <w:p w:rsidR="00230A6F" w:rsidRPr="00230A6F" w:rsidRDefault="00230A6F">
      <w:pPr>
        <w:pStyle w:val="ConsPlusNormal"/>
        <w:jc w:val="right"/>
      </w:pPr>
      <w:r w:rsidRPr="00230A6F">
        <w:t>к Порядку</w:t>
      </w:r>
    </w:p>
    <w:p w:rsidR="00230A6F" w:rsidRPr="00230A6F" w:rsidRDefault="00230A6F">
      <w:pPr>
        <w:pStyle w:val="ConsPlusNormal"/>
        <w:jc w:val="right"/>
      </w:pPr>
      <w:r w:rsidRPr="00230A6F">
        <w:t xml:space="preserve">регистрации ходатайств о разрешении на участие </w:t>
      </w:r>
      <w:proofErr w:type="gramStart"/>
      <w:r w:rsidRPr="00230A6F">
        <w:t>на</w:t>
      </w:r>
      <w:proofErr w:type="gramEnd"/>
    </w:p>
    <w:p w:rsidR="00230A6F" w:rsidRPr="00230A6F" w:rsidRDefault="00230A6F">
      <w:pPr>
        <w:pStyle w:val="ConsPlusNormal"/>
        <w:jc w:val="right"/>
      </w:pPr>
      <w:r w:rsidRPr="00230A6F">
        <w:t>безвозмездной основе в управлении некоммерческой</w:t>
      </w:r>
    </w:p>
    <w:p w:rsidR="00230A6F" w:rsidRPr="00230A6F" w:rsidRDefault="00230A6F">
      <w:pPr>
        <w:pStyle w:val="ConsPlusNormal"/>
        <w:jc w:val="right"/>
      </w:pPr>
      <w:r w:rsidRPr="00230A6F">
        <w:t xml:space="preserve">организацией, </w:t>
      </w:r>
      <w:proofErr w:type="gramStart"/>
      <w:r w:rsidRPr="00230A6F">
        <w:t>подаваемых</w:t>
      </w:r>
      <w:proofErr w:type="gramEnd"/>
      <w:r w:rsidRPr="00230A6F">
        <w:t xml:space="preserve"> муниципальными служащими,</w:t>
      </w:r>
    </w:p>
    <w:p w:rsidR="00230A6F" w:rsidRPr="00230A6F" w:rsidRDefault="00230A6F">
      <w:pPr>
        <w:pStyle w:val="ConsPlusNormal"/>
        <w:jc w:val="right"/>
      </w:pPr>
      <w:proofErr w:type="gramStart"/>
      <w:r w:rsidRPr="00230A6F">
        <w:t>замещающими</w:t>
      </w:r>
      <w:proofErr w:type="gramEnd"/>
      <w:r w:rsidRPr="00230A6F">
        <w:t xml:space="preserve"> должности муниципальной службы</w:t>
      </w:r>
    </w:p>
    <w:p w:rsidR="00230A6F" w:rsidRPr="00230A6F" w:rsidRDefault="00230A6F">
      <w:pPr>
        <w:pStyle w:val="ConsPlusNormal"/>
        <w:jc w:val="right"/>
      </w:pPr>
      <w:r w:rsidRPr="00230A6F">
        <w:t xml:space="preserve">в Рязанской городской Думе, </w:t>
      </w:r>
      <w:proofErr w:type="gramStart"/>
      <w:r w:rsidRPr="00230A6F">
        <w:t>муниципальным</w:t>
      </w:r>
      <w:proofErr w:type="gramEnd"/>
    </w:p>
    <w:p w:rsidR="00230A6F" w:rsidRPr="00230A6F" w:rsidRDefault="00230A6F">
      <w:pPr>
        <w:pStyle w:val="ConsPlusNormal"/>
        <w:jc w:val="right"/>
      </w:pPr>
      <w:r w:rsidRPr="00230A6F">
        <w:t>служащим, замещающим должность главы</w:t>
      </w:r>
    </w:p>
    <w:p w:rsidR="00230A6F" w:rsidRPr="00230A6F" w:rsidRDefault="00230A6F">
      <w:pPr>
        <w:pStyle w:val="ConsPlusNormal"/>
        <w:jc w:val="right"/>
      </w:pPr>
      <w:r w:rsidRPr="00230A6F">
        <w:t>администрации города Рязани</w:t>
      </w:r>
    </w:p>
    <w:p w:rsidR="00230A6F" w:rsidRPr="00230A6F" w:rsidRDefault="00230A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A6F" w:rsidRPr="00230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Список изменяющих документов</w:t>
            </w:r>
          </w:p>
          <w:p w:rsidR="00230A6F" w:rsidRPr="00230A6F" w:rsidRDefault="00230A6F">
            <w:pPr>
              <w:pStyle w:val="ConsPlusNormal"/>
              <w:jc w:val="center"/>
            </w:pPr>
            <w:proofErr w:type="gramStart"/>
            <w:r w:rsidRPr="00230A6F">
              <w:t xml:space="preserve">(в ред. </w:t>
            </w:r>
            <w:hyperlink r:id="rId25" w:history="1">
              <w:r w:rsidRPr="00230A6F">
                <w:t>Постановления</w:t>
              </w:r>
            </w:hyperlink>
            <w:r w:rsidRPr="00230A6F">
              <w:t xml:space="preserve"> Главы муниципального образования - г. Рязань</w:t>
            </w:r>
            <w:proofErr w:type="gramEnd"/>
          </w:p>
          <w:p w:rsidR="00230A6F" w:rsidRPr="00230A6F" w:rsidRDefault="00230A6F">
            <w:pPr>
              <w:pStyle w:val="ConsPlusNormal"/>
              <w:jc w:val="center"/>
            </w:pPr>
            <w:r w:rsidRPr="00230A6F">
              <w:t>от 27.12.2021 N 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6F" w:rsidRPr="00230A6F" w:rsidRDefault="00230A6F">
            <w:pPr>
              <w:spacing w:after="1" w:line="0" w:lineRule="atLeast"/>
            </w:pPr>
          </w:p>
        </w:tc>
      </w:tr>
    </w:tbl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right"/>
      </w:pPr>
      <w:r w:rsidRPr="00230A6F">
        <w:t>ФОРМА</w:t>
      </w: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center"/>
      </w:pPr>
      <w:bookmarkStart w:id="2" w:name="P78"/>
      <w:bookmarkEnd w:id="2"/>
      <w:r w:rsidRPr="00230A6F">
        <w:t>ЖУРНАЛ</w:t>
      </w:r>
    </w:p>
    <w:p w:rsidR="00230A6F" w:rsidRPr="00230A6F" w:rsidRDefault="00230A6F">
      <w:pPr>
        <w:pStyle w:val="ConsPlusNormal"/>
        <w:jc w:val="center"/>
      </w:pPr>
      <w:r w:rsidRPr="00230A6F">
        <w:t xml:space="preserve">РЕГИСТРАЦИИ ХОДАТАЙСТВ О РАЗРЕШЕНИИ НА УЧАСТИЕ </w:t>
      </w:r>
      <w:proofErr w:type="gramStart"/>
      <w:r w:rsidRPr="00230A6F">
        <w:t>НА</w:t>
      </w:r>
      <w:proofErr w:type="gramEnd"/>
    </w:p>
    <w:p w:rsidR="00230A6F" w:rsidRPr="00230A6F" w:rsidRDefault="00230A6F">
      <w:pPr>
        <w:pStyle w:val="ConsPlusNormal"/>
        <w:jc w:val="center"/>
      </w:pPr>
      <w:r w:rsidRPr="00230A6F">
        <w:t>БЕЗВОЗМЕЗДНОЙ ОСНОВЕ В УПРАВЛЕНИИ НЕКОММЕРЧЕСКОЙ</w:t>
      </w:r>
    </w:p>
    <w:p w:rsidR="00230A6F" w:rsidRPr="00230A6F" w:rsidRDefault="00230A6F">
      <w:pPr>
        <w:pStyle w:val="ConsPlusNormal"/>
        <w:jc w:val="center"/>
      </w:pPr>
      <w:r w:rsidRPr="00230A6F">
        <w:t>ОРГАНИЗАЦИЕЙ</w:t>
      </w:r>
    </w:p>
    <w:p w:rsidR="00230A6F" w:rsidRPr="00230A6F" w:rsidRDefault="00230A6F">
      <w:pPr>
        <w:pStyle w:val="ConsPlusNormal"/>
        <w:jc w:val="both"/>
      </w:pPr>
    </w:p>
    <w:p w:rsidR="00230A6F" w:rsidRPr="00230A6F" w:rsidRDefault="00230A6F">
      <w:pPr>
        <w:pStyle w:val="ConsPlusNormal"/>
        <w:jc w:val="right"/>
      </w:pPr>
      <w:r w:rsidRPr="00230A6F">
        <w:t>Начат "__" ___________ 20__ г.</w:t>
      </w:r>
    </w:p>
    <w:p w:rsidR="00230A6F" w:rsidRPr="00230A6F" w:rsidRDefault="00230A6F">
      <w:pPr>
        <w:pStyle w:val="ConsPlusNormal"/>
        <w:jc w:val="right"/>
      </w:pPr>
      <w:r w:rsidRPr="00230A6F">
        <w:t>Окончен "__" _________ 20__ г.</w:t>
      </w:r>
    </w:p>
    <w:p w:rsidR="00230A6F" w:rsidRPr="00230A6F" w:rsidRDefault="00230A6F">
      <w:pPr>
        <w:pStyle w:val="ConsPlusNormal"/>
        <w:jc w:val="right"/>
      </w:pPr>
      <w:r w:rsidRPr="00230A6F">
        <w:t>На "__" листах</w:t>
      </w:r>
    </w:p>
    <w:p w:rsidR="00230A6F" w:rsidRPr="00230A6F" w:rsidRDefault="00230A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361"/>
        <w:gridCol w:w="1361"/>
        <w:gridCol w:w="992"/>
        <w:gridCol w:w="993"/>
        <w:gridCol w:w="992"/>
        <w:gridCol w:w="1020"/>
        <w:gridCol w:w="1701"/>
      </w:tblGrid>
      <w:tr w:rsidR="00230A6F" w:rsidRPr="00230A6F">
        <w:tc>
          <w:tcPr>
            <w:tcW w:w="568" w:type="dxa"/>
            <w:vMerge w:val="restart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 xml:space="preserve">NN </w:t>
            </w:r>
            <w:proofErr w:type="spellStart"/>
            <w:r w:rsidRPr="00230A6F">
              <w:t>пп</w:t>
            </w:r>
            <w:proofErr w:type="spellEnd"/>
          </w:p>
        </w:tc>
        <w:tc>
          <w:tcPr>
            <w:tcW w:w="1361" w:type="dxa"/>
            <w:vMerge w:val="restart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Регистрационный номер ходатайства</w:t>
            </w:r>
          </w:p>
        </w:tc>
        <w:tc>
          <w:tcPr>
            <w:tcW w:w="1361" w:type="dxa"/>
            <w:vMerge w:val="restart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Дата регистрации ходатайства</w:t>
            </w:r>
          </w:p>
        </w:tc>
        <w:tc>
          <w:tcPr>
            <w:tcW w:w="1985" w:type="dxa"/>
            <w:gridSpan w:val="2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Ходатайство направлено</w:t>
            </w:r>
          </w:p>
        </w:tc>
        <w:tc>
          <w:tcPr>
            <w:tcW w:w="2012" w:type="dxa"/>
            <w:gridSpan w:val="2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Ходатайство зарегистрировано</w:t>
            </w:r>
          </w:p>
        </w:tc>
        <w:tc>
          <w:tcPr>
            <w:tcW w:w="1701" w:type="dxa"/>
            <w:vMerge w:val="restart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Отметка о получении копии ходатайства (копию получил, подпись) либо о направлении копии ходатайства по почте</w:t>
            </w:r>
          </w:p>
        </w:tc>
      </w:tr>
      <w:tr w:rsidR="00230A6F" w:rsidRPr="00230A6F">
        <w:tc>
          <w:tcPr>
            <w:tcW w:w="568" w:type="dxa"/>
            <w:vMerge/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230A6F" w:rsidRPr="00230A6F" w:rsidRDefault="00230A6F">
            <w:pPr>
              <w:spacing w:after="1" w:line="0" w:lineRule="atLeast"/>
            </w:pPr>
          </w:p>
        </w:tc>
        <w:tc>
          <w:tcPr>
            <w:tcW w:w="992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Ф.И.О.</w:t>
            </w:r>
          </w:p>
        </w:tc>
        <w:tc>
          <w:tcPr>
            <w:tcW w:w="993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должность</w:t>
            </w:r>
          </w:p>
        </w:tc>
        <w:tc>
          <w:tcPr>
            <w:tcW w:w="992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Ф.И.О.</w:t>
            </w:r>
          </w:p>
        </w:tc>
        <w:tc>
          <w:tcPr>
            <w:tcW w:w="1020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должность</w:t>
            </w:r>
          </w:p>
        </w:tc>
        <w:tc>
          <w:tcPr>
            <w:tcW w:w="1701" w:type="dxa"/>
            <w:vMerge/>
          </w:tcPr>
          <w:p w:rsidR="00230A6F" w:rsidRPr="00230A6F" w:rsidRDefault="00230A6F">
            <w:pPr>
              <w:spacing w:after="1" w:line="0" w:lineRule="atLeast"/>
            </w:pPr>
          </w:p>
        </w:tc>
      </w:tr>
      <w:tr w:rsidR="00230A6F" w:rsidRPr="00230A6F">
        <w:tc>
          <w:tcPr>
            <w:tcW w:w="568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1</w:t>
            </w:r>
          </w:p>
        </w:tc>
        <w:tc>
          <w:tcPr>
            <w:tcW w:w="1361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2</w:t>
            </w:r>
          </w:p>
        </w:tc>
        <w:tc>
          <w:tcPr>
            <w:tcW w:w="1361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3</w:t>
            </w:r>
          </w:p>
        </w:tc>
        <w:tc>
          <w:tcPr>
            <w:tcW w:w="992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4</w:t>
            </w:r>
          </w:p>
        </w:tc>
        <w:tc>
          <w:tcPr>
            <w:tcW w:w="993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5</w:t>
            </w:r>
          </w:p>
        </w:tc>
        <w:tc>
          <w:tcPr>
            <w:tcW w:w="992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6</w:t>
            </w:r>
          </w:p>
        </w:tc>
        <w:tc>
          <w:tcPr>
            <w:tcW w:w="1020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7</w:t>
            </w:r>
          </w:p>
        </w:tc>
        <w:tc>
          <w:tcPr>
            <w:tcW w:w="1701" w:type="dxa"/>
          </w:tcPr>
          <w:p w:rsidR="00230A6F" w:rsidRPr="00230A6F" w:rsidRDefault="00230A6F">
            <w:pPr>
              <w:pStyle w:val="ConsPlusNormal"/>
              <w:jc w:val="center"/>
            </w:pPr>
            <w:r w:rsidRPr="00230A6F">
              <w:t>8</w:t>
            </w:r>
          </w:p>
        </w:tc>
      </w:tr>
      <w:tr w:rsidR="00230A6F" w:rsidRPr="00230A6F">
        <w:tc>
          <w:tcPr>
            <w:tcW w:w="568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1361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1361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992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993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992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1020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1701" w:type="dxa"/>
          </w:tcPr>
          <w:p w:rsidR="00230A6F" w:rsidRPr="00230A6F" w:rsidRDefault="00230A6F">
            <w:pPr>
              <w:pStyle w:val="ConsPlusNormal"/>
            </w:pPr>
          </w:p>
        </w:tc>
      </w:tr>
      <w:tr w:rsidR="00230A6F" w:rsidRPr="00230A6F">
        <w:tc>
          <w:tcPr>
            <w:tcW w:w="568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1361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1361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992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993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992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1020" w:type="dxa"/>
          </w:tcPr>
          <w:p w:rsidR="00230A6F" w:rsidRPr="00230A6F" w:rsidRDefault="00230A6F">
            <w:pPr>
              <w:pStyle w:val="ConsPlusNormal"/>
            </w:pPr>
          </w:p>
        </w:tc>
        <w:tc>
          <w:tcPr>
            <w:tcW w:w="1701" w:type="dxa"/>
          </w:tcPr>
          <w:p w:rsidR="00230A6F" w:rsidRPr="00230A6F" w:rsidRDefault="00230A6F">
            <w:pPr>
              <w:pStyle w:val="ConsPlusNormal"/>
            </w:pPr>
          </w:p>
        </w:tc>
      </w:tr>
    </w:tbl>
    <w:p w:rsidR="00230A6F" w:rsidRPr="00230A6F" w:rsidRDefault="00230A6F">
      <w:pPr>
        <w:pStyle w:val="ConsPlusNormal"/>
        <w:jc w:val="both"/>
      </w:pPr>
    </w:p>
    <w:p w:rsidR="00F21BBD" w:rsidRDefault="00F21BBD"/>
    <w:sectPr w:rsidR="00F21BBD" w:rsidSect="0002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6F"/>
    <w:rsid w:val="00230A6F"/>
    <w:rsid w:val="00F2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3CE054B054436BE3939B0503D5E6A39B1CAF5F8F8BCC6D04FE37452DE2B56A8188643C0A47578698D2D262AA04BB22FFC8s6K" TargetMode="External"/><Relationship Id="rId13" Type="http://schemas.openxmlformats.org/officeDocument/2006/relationships/hyperlink" Target="consultantplus://offline/ref=D03CE054B054436BE3939B0503D5E6A39B1CAF5F8F8BC76D09FE37452DE2B56A8188643C18470F8A98D3CC62AF11ED73B9D1E38D66E77D4DA3DFD716C0sFK" TargetMode="External"/><Relationship Id="rId18" Type="http://schemas.openxmlformats.org/officeDocument/2006/relationships/hyperlink" Target="consultantplus://offline/ref=D03CE054B054436BE3939B0503D5E6A39B1CAF5F8F8BC76D09FE37452DE2B56A8188643C18470F8A98D3CC62A111ED73B9D1E38D66E77D4DA3DFD716C0sF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3CE054B054436BE3939B0503D5E6A39B1CAF5F8F8BC9600FF337452DE2B56A8188643C18470F8A98D3C962AC11ED73B9D1E38D66E77D4DA3DFD716C0sFK" TargetMode="External"/><Relationship Id="rId7" Type="http://schemas.openxmlformats.org/officeDocument/2006/relationships/hyperlink" Target="consultantplus://offline/ref=D03CE054B054436BE393850815B9B8A99B1FF2578E8BC53251A2311272B2B33FD3C83A655B021C8B9ACDCE62AAC1s8K" TargetMode="External"/><Relationship Id="rId12" Type="http://schemas.openxmlformats.org/officeDocument/2006/relationships/hyperlink" Target="consultantplus://offline/ref=D03CE054B054436BE3939B0503D5E6A39B1CAF5F8F8DC7630EF637452DE2B56A8188643C18470F8A98D3CC62AE11ED73B9D1E38D66E77D4DA3DFD716C0sFK" TargetMode="External"/><Relationship Id="rId17" Type="http://schemas.openxmlformats.org/officeDocument/2006/relationships/hyperlink" Target="consultantplus://offline/ref=D03CE054B054436BE3939B0503D5E6A39B1CAF5F8F8DC7630EF637452DE2B56A8188643C18470F8A98D3CC62A011ED73B9D1E38D66E77D4DA3DFD716C0sFK" TargetMode="External"/><Relationship Id="rId25" Type="http://schemas.openxmlformats.org/officeDocument/2006/relationships/hyperlink" Target="consultantplus://offline/ref=D03CE054B054436BE3939B0503D5E6A39B1CAF5F8F8BC76D09FE37452DE2B56A8188643C18470F8A98D3CC63AA11ED73B9D1E38D66E77D4DA3DFD716C0s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3CE054B054436BE3939B0503D5E6A39B1CAF5F8F8BCC6D04FE37452DE2B56A8188643C18470F8A98D3C560AA11ED73B9D1E38D66E77D4DA3DFD716C0sFK" TargetMode="External"/><Relationship Id="rId20" Type="http://schemas.openxmlformats.org/officeDocument/2006/relationships/hyperlink" Target="consultantplus://offline/ref=D03CE054B054436BE3939B0503D5E6A39B1CAF5F8F8BCC6D04FE37452DE2B56A8188643C18470F8A98D3C563AA11ED73B9D1E38D66E77D4DA3DFD716C0s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3CE054B054436BE3939B0503D5E6A39B1CAF5F8F8BC76D09FE37452DE2B56A8188643C18470F8A98D3CC62AD11ED73B9D1E38D66E77D4DA3DFD716C0sFK" TargetMode="External"/><Relationship Id="rId11" Type="http://schemas.openxmlformats.org/officeDocument/2006/relationships/hyperlink" Target="consultantplus://offline/ref=D03CE054B054436BE3939B0503D5E6A39B1CAF5F8F8BC76D09FE37452DE2B56A8188643C18470F8A98D3CC62AE11ED73B9D1E38D66E77D4DA3DFD716C0sFK" TargetMode="External"/><Relationship Id="rId24" Type="http://schemas.openxmlformats.org/officeDocument/2006/relationships/hyperlink" Target="consultantplus://offline/ref=D03CE054B054436BE3939B0503D5E6A39B1CAF5F8F8BC76D09FE37452DE2B56A8188643C18470F8A98D3CC63A911ED73B9D1E38D66E77D4DA3DFD716C0sFK" TargetMode="External"/><Relationship Id="rId5" Type="http://schemas.openxmlformats.org/officeDocument/2006/relationships/hyperlink" Target="consultantplus://offline/ref=D03CE054B054436BE3939B0503D5E6A39B1CAF5F8F8DC7630EF637452DE2B56A8188643C18470F8A98D3CC62AD11ED73B9D1E38D66E77D4DA3DFD716C0sFK" TargetMode="External"/><Relationship Id="rId15" Type="http://schemas.openxmlformats.org/officeDocument/2006/relationships/hyperlink" Target="consultantplus://offline/ref=D03CE054B054436BE3939B0503D5E6A39B1CAF5F8F8BC76D09FE37452DE2B56A8188643C18470F8A98D3CC62A011ED73B9D1E38D66E77D4DA3DFD716C0sFK" TargetMode="External"/><Relationship Id="rId23" Type="http://schemas.openxmlformats.org/officeDocument/2006/relationships/hyperlink" Target="consultantplus://offline/ref=D03CE054B054436BE3939B0503D5E6A39B1CAF5F8F8BCC6D04FE37452DE2B56A8188643C18470F8A98D3C560AD11ED73B9D1E38D66E77D4DA3DFD716C0sFK" TargetMode="External"/><Relationship Id="rId10" Type="http://schemas.openxmlformats.org/officeDocument/2006/relationships/hyperlink" Target="consultantplus://offline/ref=D03CE054B054436BE3939B0503D5E6A39B1CAF5F8F8BC9600FF337452DE2B56A8188643C18470F8A98D3CC60AE11ED73B9D1E38D66E77D4DA3DFD716C0sFK" TargetMode="External"/><Relationship Id="rId19" Type="http://schemas.openxmlformats.org/officeDocument/2006/relationships/hyperlink" Target="consultantplus://offline/ref=D03CE054B054436BE393850815B9B8A99B1FF2578E8BC53251A2311272B2B33FC1C862695B03038B9CD89833EC4FB422FC9AEE8F79FB7D4DCBs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3CE054B054436BE3939B0503D5E6A39B1CAF5F8F8BCD660AF037452DE2B56A8188643C0A47578698D2D262AA04BB22FFC8s6K" TargetMode="External"/><Relationship Id="rId14" Type="http://schemas.openxmlformats.org/officeDocument/2006/relationships/hyperlink" Target="consultantplus://offline/ref=D03CE054B054436BE3939B0503D5E6A39B1CAF5F8F8BCC6D04FE37452DE2B56A8188643C18470F8A98D3C563AA11ED73B9D1E38D66E77D4DA3DFD716C0sFK" TargetMode="External"/><Relationship Id="rId22" Type="http://schemas.openxmlformats.org/officeDocument/2006/relationships/hyperlink" Target="consultantplus://offline/ref=D03CE054B054436BE3939B0503D5E6A39B1CAF5F8F8BC76D09FE37452DE2B56A8188643C18470F8A98D3CC63A811ED73B9D1E38D66E77D4DA3DFD716C0sF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1</cp:revision>
  <dcterms:created xsi:type="dcterms:W3CDTF">2022-02-01T10:44:00Z</dcterms:created>
  <dcterms:modified xsi:type="dcterms:W3CDTF">2022-02-01T10:45:00Z</dcterms:modified>
</cp:coreProperties>
</file>