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A16F2F">
      <w:pPr>
        <w:framePr w:w="9634" w:h="1812" w:hRule="exact" w:hSpace="141" w:wrap="auto" w:vAnchor="text" w:hAnchor="page" w:x="1701" w:y="-848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Default="005C0918" w:rsidP="005C0918">
            <w:pPr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23</w:t>
            </w:r>
            <w:r w:rsidR="00CC3450" w:rsidRPr="00757F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  <w:r w:rsidR="002935E3">
              <w:rPr>
                <w:sz w:val="24"/>
                <w:szCs w:val="24"/>
              </w:rPr>
              <w:t xml:space="preserve"> </w:t>
            </w:r>
            <w:r w:rsidR="00CC3450">
              <w:rPr>
                <w:sz w:val="24"/>
                <w:szCs w:val="24"/>
              </w:rPr>
              <w:t>202</w:t>
            </w:r>
            <w:r w:rsidR="00361DC7">
              <w:rPr>
                <w:sz w:val="24"/>
                <w:szCs w:val="24"/>
              </w:rPr>
              <w:t>1</w:t>
            </w:r>
            <w:r w:rsidR="00CC345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2935E3" w:rsidRDefault="005C0918" w:rsidP="001C1792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24 о/д</w:t>
            </w:r>
            <w:bookmarkStart w:id="2" w:name="_GoBack"/>
            <w:bookmarkEnd w:id="2"/>
          </w:p>
        </w:tc>
      </w:tr>
    </w:tbl>
    <w:p w:rsidR="00B26CE9" w:rsidRDefault="00B26CE9" w:rsidP="00CC3450">
      <w:pPr>
        <w:rPr>
          <w:sz w:val="24"/>
          <w:szCs w:val="24"/>
        </w:rPr>
      </w:pPr>
    </w:p>
    <w:p w:rsidR="00DF2E79" w:rsidRPr="00BA4EEC" w:rsidRDefault="00DF2E79" w:rsidP="00CC3450">
      <w:pPr>
        <w:rPr>
          <w:sz w:val="24"/>
          <w:szCs w:val="24"/>
        </w:rPr>
      </w:pPr>
    </w:p>
    <w:p w:rsidR="00037652" w:rsidRDefault="00037652" w:rsidP="00FF635D">
      <w:pPr>
        <w:jc w:val="center"/>
        <w:rPr>
          <w:sz w:val="24"/>
          <w:szCs w:val="24"/>
        </w:rPr>
      </w:pPr>
    </w:p>
    <w:p w:rsidR="00FF635D" w:rsidRDefault="00FF635D" w:rsidP="00FF635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Порядок исполнения бюджета города Рязани </w:t>
      </w:r>
    </w:p>
    <w:p w:rsidR="00757FCE" w:rsidRPr="0044787A" w:rsidRDefault="00FF635D" w:rsidP="00FF635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расходам и по источникам финансирования дефицита бюджета города Рязани, </w:t>
      </w:r>
      <w:proofErr w:type="gramStart"/>
      <w:r>
        <w:rPr>
          <w:sz w:val="24"/>
          <w:szCs w:val="24"/>
        </w:rPr>
        <w:t>утвержденный</w:t>
      </w:r>
      <w:proofErr w:type="gramEnd"/>
      <w:r>
        <w:rPr>
          <w:sz w:val="24"/>
          <w:szCs w:val="24"/>
        </w:rPr>
        <w:t xml:space="preserve"> приказом финансово-казначейского управления администрации города Рязани от 15.07.2009 № 08 о/д</w:t>
      </w:r>
    </w:p>
    <w:p w:rsidR="003F5EA8" w:rsidRDefault="003F5EA8" w:rsidP="00883E1E">
      <w:pPr>
        <w:spacing w:line="360" w:lineRule="auto"/>
        <w:ind w:firstLine="709"/>
        <w:jc w:val="both"/>
        <w:rPr>
          <w:sz w:val="24"/>
          <w:szCs w:val="24"/>
        </w:rPr>
      </w:pPr>
    </w:p>
    <w:p w:rsidR="00320407" w:rsidRDefault="00320407" w:rsidP="00883E1E">
      <w:pPr>
        <w:spacing w:line="360" w:lineRule="auto"/>
        <w:ind w:firstLine="709"/>
        <w:jc w:val="both"/>
        <w:rPr>
          <w:sz w:val="24"/>
          <w:szCs w:val="24"/>
        </w:rPr>
      </w:pPr>
    </w:p>
    <w:p w:rsidR="0044787A" w:rsidRPr="00883E1E" w:rsidRDefault="00887909" w:rsidP="00883E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</w:t>
      </w:r>
      <w:r w:rsidR="00FF635D">
        <w:rPr>
          <w:sz w:val="24"/>
          <w:szCs w:val="24"/>
        </w:rPr>
        <w:t xml:space="preserve"> Бюджетным кодексом Российской Федерации</w:t>
      </w:r>
      <w:r>
        <w:rPr>
          <w:sz w:val="24"/>
          <w:szCs w:val="24"/>
        </w:rPr>
        <w:t>, р</w:t>
      </w:r>
      <w:r w:rsidR="00883E1E" w:rsidRPr="00883E1E">
        <w:rPr>
          <w:sz w:val="24"/>
          <w:szCs w:val="24"/>
        </w:rPr>
        <w:t xml:space="preserve">уководствуясь Положением о </w:t>
      </w:r>
      <w:r w:rsidR="00FF635D">
        <w:rPr>
          <w:sz w:val="24"/>
          <w:szCs w:val="24"/>
        </w:rPr>
        <w:t xml:space="preserve">бюджетном процессе в городе Рязани, утвержденным решением Рязанской городской Думы от 18.02.2010 № 58 – </w:t>
      </w:r>
      <w:r w:rsidR="00FF635D">
        <w:rPr>
          <w:sz w:val="24"/>
          <w:szCs w:val="24"/>
          <w:lang w:val="en-US"/>
        </w:rPr>
        <w:t>I</w:t>
      </w:r>
      <w:r w:rsidR="00FF635D">
        <w:rPr>
          <w:sz w:val="24"/>
          <w:szCs w:val="24"/>
        </w:rPr>
        <w:t xml:space="preserve">, Положением о </w:t>
      </w:r>
      <w:r w:rsidR="00883E1E" w:rsidRPr="00883E1E">
        <w:rPr>
          <w:sz w:val="24"/>
          <w:szCs w:val="24"/>
        </w:rPr>
        <w:t>финансово-казначейском управлении администрации города Рязани, утвержденным решением Рязанского городского Совета</w:t>
      </w:r>
      <w:r>
        <w:rPr>
          <w:sz w:val="24"/>
          <w:szCs w:val="24"/>
        </w:rPr>
        <w:t xml:space="preserve"> </w:t>
      </w:r>
      <w:r w:rsidR="00FF635D">
        <w:rPr>
          <w:sz w:val="24"/>
          <w:szCs w:val="24"/>
        </w:rPr>
        <w:t xml:space="preserve">                        </w:t>
      </w:r>
      <w:r w:rsidR="00883E1E" w:rsidRPr="00883E1E">
        <w:rPr>
          <w:sz w:val="24"/>
          <w:szCs w:val="24"/>
        </w:rPr>
        <w:t>от 11.02.2008 № 87-</w:t>
      </w:r>
      <w:r w:rsidR="00883E1E" w:rsidRPr="00883E1E">
        <w:rPr>
          <w:sz w:val="24"/>
          <w:szCs w:val="24"/>
          <w:lang w:val="en-US"/>
        </w:rPr>
        <w:t>III</w:t>
      </w:r>
      <w:r w:rsidR="00622A5D">
        <w:rPr>
          <w:sz w:val="24"/>
          <w:szCs w:val="24"/>
        </w:rPr>
        <w:t>,</w:t>
      </w:r>
      <w:r w:rsidR="00BD7FC6" w:rsidRPr="00883E1E">
        <w:rPr>
          <w:sz w:val="24"/>
          <w:szCs w:val="24"/>
        </w:rPr>
        <w:t xml:space="preserve"> </w:t>
      </w:r>
      <w:r w:rsidR="00BD7FC6" w:rsidRPr="00883E1E">
        <w:rPr>
          <w:b/>
          <w:spacing w:val="20"/>
          <w:sz w:val="24"/>
          <w:szCs w:val="24"/>
        </w:rPr>
        <w:t>приказываю:</w:t>
      </w:r>
    </w:p>
    <w:p w:rsidR="00887909" w:rsidRDefault="00883E1E" w:rsidP="00FF635D">
      <w:pPr>
        <w:spacing w:line="360" w:lineRule="auto"/>
        <w:ind w:firstLine="709"/>
        <w:jc w:val="both"/>
        <w:rPr>
          <w:sz w:val="24"/>
          <w:szCs w:val="24"/>
        </w:rPr>
      </w:pPr>
      <w:r w:rsidRPr="00883E1E">
        <w:rPr>
          <w:sz w:val="24"/>
          <w:szCs w:val="24"/>
        </w:rPr>
        <w:t>1.</w:t>
      </w:r>
      <w:r w:rsidR="00FF635D">
        <w:rPr>
          <w:sz w:val="24"/>
          <w:szCs w:val="24"/>
        </w:rPr>
        <w:t xml:space="preserve"> </w:t>
      </w:r>
      <w:proofErr w:type="gramStart"/>
      <w:r w:rsidR="00FF635D">
        <w:rPr>
          <w:sz w:val="24"/>
          <w:szCs w:val="24"/>
        </w:rPr>
        <w:t xml:space="preserve">Внести в </w:t>
      </w:r>
      <w:r w:rsidR="00FF635D" w:rsidRPr="00FF635D">
        <w:rPr>
          <w:sz w:val="24"/>
          <w:szCs w:val="24"/>
        </w:rPr>
        <w:t>Порядок исполнения бюджета города Рязани</w:t>
      </w:r>
      <w:r w:rsidR="00FF635D">
        <w:rPr>
          <w:sz w:val="24"/>
          <w:szCs w:val="24"/>
        </w:rPr>
        <w:t xml:space="preserve"> </w:t>
      </w:r>
      <w:r w:rsidR="00FF635D" w:rsidRPr="00FF635D">
        <w:rPr>
          <w:sz w:val="24"/>
          <w:szCs w:val="24"/>
        </w:rPr>
        <w:t>по расходам и по источникам финансирования дефицита бюджета города Рязани, утвержденный приказом финансово-казначейского управления администрации города Рязани от 15.07.2009 № 08 о/д</w:t>
      </w:r>
      <w:r w:rsidR="00FF635D">
        <w:rPr>
          <w:sz w:val="24"/>
          <w:szCs w:val="24"/>
        </w:rPr>
        <w:t xml:space="preserve"> (в редакции приказов финансово-казначейского управления администрации города Рязани от 16.12.2015 № 57 о/д, от 03.06.2016 № 20 о/д, от 30.06.2020 № 21 о/д), следующие изменения:</w:t>
      </w:r>
      <w:proofErr w:type="gramEnd"/>
    </w:p>
    <w:p w:rsidR="00FF635D" w:rsidRDefault="00FF635D" w:rsidP="00FF635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Абзац третий пункта 1.4 изложить в следующей редакции:</w:t>
      </w:r>
    </w:p>
    <w:p w:rsidR="00FF635D" w:rsidRDefault="00FF635D" w:rsidP="00FF635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«УФК по Рязанской области обеспечивает исполнение бюджета города Рязани                            на основании платежных документов, оформленных ФКУ администрации г. Рязани                              в установленном порядке и представленных в УФК по Рязанской области в соответствии                           с Регламентом, на казначейском счете </w:t>
      </w:r>
      <w:r w:rsidR="00466A59">
        <w:rPr>
          <w:sz w:val="24"/>
          <w:szCs w:val="24"/>
        </w:rPr>
        <w:t>для отражения операций со с</w:t>
      </w:r>
      <w:r>
        <w:rPr>
          <w:sz w:val="24"/>
          <w:szCs w:val="24"/>
        </w:rPr>
        <w:t>редства</w:t>
      </w:r>
      <w:r w:rsidR="00466A59">
        <w:rPr>
          <w:sz w:val="24"/>
          <w:szCs w:val="24"/>
        </w:rPr>
        <w:t>ми</w:t>
      </w:r>
      <w:r>
        <w:rPr>
          <w:sz w:val="24"/>
          <w:szCs w:val="24"/>
        </w:rPr>
        <w:t xml:space="preserve"> местного бюджета</w:t>
      </w:r>
      <w:r w:rsidR="00466A59">
        <w:rPr>
          <w:sz w:val="24"/>
          <w:szCs w:val="24"/>
        </w:rPr>
        <w:t xml:space="preserve"> 03231</w:t>
      </w:r>
      <w:r w:rsidR="005657F5">
        <w:rPr>
          <w:sz w:val="24"/>
          <w:szCs w:val="24"/>
        </w:rPr>
        <w:t xml:space="preserve"> (</w:t>
      </w:r>
      <w:r w:rsidR="00DE5E95">
        <w:rPr>
          <w:sz w:val="24"/>
          <w:szCs w:val="24"/>
        </w:rPr>
        <w:t>далее – единый счет бюджета города Рязани)</w:t>
      </w:r>
      <w:r>
        <w:rPr>
          <w:sz w:val="24"/>
          <w:szCs w:val="24"/>
        </w:rPr>
        <w:t>»;</w:t>
      </w:r>
    </w:p>
    <w:p w:rsidR="004B2D35" w:rsidRDefault="004B2D35" w:rsidP="00FF635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Абзац второй пункта 1.9 после слов «на единый счет» дополнить словами «бюджета города Рязани»;</w:t>
      </w:r>
    </w:p>
    <w:p w:rsidR="007F0753" w:rsidRDefault="007F0753" w:rsidP="00FF635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B2D35">
        <w:rPr>
          <w:sz w:val="24"/>
          <w:szCs w:val="24"/>
        </w:rPr>
        <w:t>3</w:t>
      </w:r>
      <w:r>
        <w:rPr>
          <w:sz w:val="24"/>
          <w:szCs w:val="24"/>
        </w:rPr>
        <w:t>. В пункте 1.10 слово «цифровой» исключить;</w:t>
      </w:r>
    </w:p>
    <w:p w:rsidR="007F0753" w:rsidRDefault="007F0753" w:rsidP="00FF635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="004B2D35">
        <w:rPr>
          <w:sz w:val="24"/>
          <w:szCs w:val="24"/>
        </w:rPr>
        <w:t>4</w:t>
      </w:r>
      <w:r>
        <w:rPr>
          <w:sz w:val="24"/>
          <w:szCs w:val="24"/>
        </w:rPr>
        <w:t xml:space="preserve">. В пункте 2.1 слова «на счет 40101 «Доходы, распределяемые органами Федерального казначейства между уровнями бюджетной системы Российской Федерации» заменить словами «на </w:t>
      </w:r>
      <w:r w:rsidR="00466A59">
        <w:rPr>
          <w:sz w:val="24"/>
          <w:szCs w:val="24"/>
        </w:rPr>
        <w:t>к</w:t>
      </w:r>
      <w:r>
        <w:rPr>
          <w:sz w:val="24"/>
          <w:szCs w:val="24"/>
        </w:rPr>
        <w:t>азначейский счет для осуществления и отражения операций по учету и распределению поступлений</w:t>
      </w:r>
      <w:r w:rsidR="00466A59">
        <w:rPr>
          <w:sz w:val="24"/>
          <w:szCs w:val="24"/>
        </w:rPr>
        <w:t xml:space="preserve"> 03100</w:t>
      </w:r>
      <w:r>
        <w:rPr>
          <w:sz w:val="24"/>
          <w:szCs w:val="24"/>
        </w:rPr>
        <w:t>»;</w:t>
      </w:r>
    </w:p>
    <w:p w:rsidR="007F0753" w:rsidRDefault="007F0753" w:rsidP="00FF635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B2D35">
        <w:rPr>
          <w:sz w:val="24"/>
          <w:szCs w:val="24"/>
        </w:rPr>
        <w:t>.5</w:t>
      </w:r>
      <w:r>
        <w:rPr>
          <w:sz w:val="24"/>
          <w:szCs w:val="24"/>
        </w:rPr>
        <w:t>. В пункте 4.4 слова «отдел свода бюджета, планирования и финансирования расходов производственной сферы финансово-казначейского управления администрации города Рязани (далее – сводный отдел)» заменить словами «отдел планирования                                 и финансирования расходов производственной сферы и капитальных вложений»;</w:t>
      </w:r>
    </w:p>
    <w:p w:rsidR="007F0753" w:rsidRDefault="004B2D35" w:rsidP="00FF635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</w:t>
      </w:r>
      <w:r w:rsidR="007F0753">
        <w:rPr>
          <w:sz w:val="24"/>
          <w:szCs w:val="24"/>
        </w:rPr>
        <w:t>. В пунктах 4.5 и 4.6 слова «сводный отдел» исключить;</w:t>
      </w:r>
    </w:p>
    <w:p w:rsidR="007F0753" w:rsidRDefault="004B2D35" w:rsidP="00FF635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1.7</w:t>
      </w:r>
      <w:r w:rsidR="007F0753">
        <w:rPr>
          <w:sz w:val="24"/>
          <w:szCs w:val="24"/>
        </w:rPr>
        <w:t>. В пункте 4.7 слова «сводный отдел» заменить словами «сводный отдел                                    по планированию и исполнению бюджета города».</w:t>
      </w:r>
    </w:p>
    <w:p w:rsidR="00887909" w:rsidRDefault="00887909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F0753">
        <w:rPr>
          <w:sz w:val="24"/>
          <w:szCs w:val="24"/>
        </w:rPr>
        <w:t xml:space="preserve">Отделу развития электронного бюджетного процесса (Дергачев А.В.) </w:t>
      </w:r>
      <w:proofErr w:type="gramStart"/>
      <w:r w:rsidR="007F0753">
        <w:rPr>
          <w:sz w:val="24"/>
          <w:szCs w:val="24"/>
        </w:rPr>
        <w:t>разместить</w:t>
      </w:r>
      <w:proofErr w:type="gramEnd"/>
      <w:r w:rsidR="007F0753">
        <w:rPr>
          <w:sz w:val="24"/>
          <w:szCs w:val="24"/>
        </w:rPr>
        <w:t xml:space="preserve"> настоящий приказ на официальном сайте администрации города Рязани.</w:t>
      </w:r>
    </w:p>
    <w:p w:rsidR="00883E1E" w:rsidRPr="00883E1E" w:rsidRDefault="00320407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83E1E" w:rsidRPr="00883E1E">
        <w:rPr>
          <w:sz w:val="24"/>
          <w:szCs w:val="24"/>
        </w:rPr>
        <w:t>. Настоящий приказ вступает в силу со дня его подписания.</w:t>
      </w:r>
    </w:p>
    <w:p w:rsidR="00883E1E" w:rsidRDefault="001377AF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83E1E" w:rsidRPr="00883E1E">
        <w:rPr>
          <w:sz w:val="24"/>
          <w:szCs w:val="24"/>
        </w:rPr>
        <w:t xml:space="preserve">. </w:t>
      </w:r>
      <w:proofErr w:type="gramStart"/>
      <w:r w:rsidR="00883E1E" w:rsidRPr="00883E1E">
        <w:rPr>
          <w:sz w:val="24"/>
          <w:szCs w:val="24"/>
        </w:rPr>
        <w:t>Контроль за</w:t>
      </w:r>
      <w:proofErr w:type="gramEnd"/>
      <w:r w:rsidR="00883E1E" w:rsidRPr="00883E1E">
        <w:rPr>
          <w:sz w:val="24"/>
          <w:szCs w:val="24"/>
        </w:rPr>
        <w:t xml:space="preserve"> исполнением настоящего приказа </w:t>
      </w:r>
      <w:r w:rsidR="00801A6F">
        <w:rPr>
          <w:sz w:val="24"/>
          <w:szCs w:val="24"/>
        </w:rPr>
        <w:t xml:space="preserve">возложить на заместителя начальника управления </w:t>
      </w:r>
      <w:proofErr w:type="spellStart"/>
      <w:r w:rsidR="00801A6F">
        <w:rPr>
          <w:sz w:val="24"/>
          <w:szCs w:val="24"/>
        </w:rPr>
        <w:t>Грабовникову</w:t>
      </w:r>
      <w:proofErr w:type="spellEnd"/>
      <w:r w:rsidR="00801A6F">
        <w:rPr>
          <w:sz w:val="24"/>
          <w:szCs w:val="24"/>
        </w:rPr>
        <w:t xml:space="preserve"> О.Н.</w:t>
      </w:r>
    </w:p>
    <w:p w:rsidR="001B6E8D" w:rsidRPr="00883E1E" w:rsidRDefault="001B6E8D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DA7EAE" w:rsidRPr="009D38D3" w:rsidRDefault="00DA7EAE" w:rsidP="00DA7EAE">
      <w:pPr>
        <w:spacing w:line="360" w:lineRule="auto"/>
        <w:rPr>
          <w:sz w:val="24"/>
          <w:szCs w:val="24"/>
        </w:rPr>
      </w:pPr>
    </w:p>
    <w:p w:rsidR="00B26CE9" w:rsidRPr="009D38D3" w:rsidRDefault="00B26CE9" w:rsidP="009D38D3">
      <w:pPr>
        <w:spacing w:line="36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5B1D3D" w:rsidP="005B1D3D">
            <w:pPr>
              <w:pStyle w:val="a7"/>
              <w:suppressAutoHyphens/>
              <w:ind w:left="-108"/>
            </w:pPr>
            <w:proofErr w:type="spellStart"/>
            <w:r>
              <w:t>И.о</w:t>
            </w:r>
            <w:proofErr w:type="spellEnd"/>
            <w:r w:rsidR="004059CE">
              <w:t>.</w:t>
            </w:r>
            <w:r>
              <w:t xml:space="preserve"> н</w:t>
            </w:r>
            <w:r w:rsidR="001B6E8D">
              <w:t>ачальник</w:t>
            </w:r>
            <w:r>
              <w:t>а</w:t>
            </w:r>
            <w:r w:rsidR="001B6E8D">
              <w:t xml:space="preserve"> управления</w:t>
            </w:r>
          </w:p>
        </w:tc>
        <w:tc>
          <w:tcPr>
            <w:tcW w:w="3413" w:type="dxa"/>
          </w:tcPr>
          <w:p w:rsidR="00B26CE9" w:rsidRPr="009D38D3" w:rsidRDefault="005B1D3D" w:rsidP="005B1D3D">
            <w:pPr>
              <w:pStyle w:val="a7"/>
              <w:suppressAutoHyphens/>
              <w:ind w:right="-108"/>
              <w:jc w:val="right"/>
            </w:pPr>
            <w:r>
              <w:t>А</w:t>
            </w:r>
            <w:r w:rsidR="001B6E8D">
              <w:t>.</w:t>
            </w:r>
            <w:r>
              <w:t>А</w:t>
            </w:r>
            <w:r w:rsidR="001B6E8D">
              <w:t xml:space="preserve">. </w:t>
            </w:r>
            <w:r>
              <w:t>Решоткин</w:t>
            </w:r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Pr="002A7FEA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  <w:u w:val="single"/>
        </w:rPr>
      </w:pPr>
    </w:p>
    <w:sectPr w:rsidR="00B26CE9" w:rsidRPr="002A7FEA" w:rsidSect="00113C91">
      <w:headerReference w:type="default" r:id="rId10"/>
      <w:headerReference w:type="first" r:id="rId11"/>
      <w:pgSz w:w="11907" w:h="16840"/>
      <w:pgMar w:top="1134" w:right="567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EA7" w:rsidRDefault="00671EA7">
      <w:r>
        <w:separator/>
      </w:r>
    </w:p>
  </w:endnote>
  <w:endnote w:type="continuationSeparator" w:id="0">
    <w:p w:rsidR="00671EA7" w:rsidRDefault="0067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EA7" w:rsidRDefault="00671EA7">
      <w:r>
        <w:separator/>
      </w:r>
    </w:p>
  </w:footnote>
  <w:footnote w:type="continuationSeparator" w:id="0">
    <w:p w:rsidR="00671EA7" w:rsidRDefault="00671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883E1E" w:rsidRDefault="00883E1E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918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665547"/>
      <w:docPartObj>
        <w:docPartGallery w:val="Page Numbers (Top of Page)"/>
        <w:docPartUnique/>
      </w:docPartObj>
    </w:sdtPr>
    <w:sdtEndPr/>
    <w:sdtContent>
      <w:p w:rsidR="00D95D87" w:rsidRDefault="00D95D87">
        <w:pPr>
          <w:pStyle w:val="a3"/>
          <w:jc w:val="center"/>
        </w:pPr>
      </w:p>
      <w:p w:rsidR="00A72F24" w:rsidRPr="00FD1E15" w:rsidRDefault="00671EA7">
        <w:pPr>
          <w:pStyle w:val="a3"/>
          <w:jc w:val="center"/>
        </w:pPr>
      </w:p>
    </w:sdtContent>
  </w:sdt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37652"/>
    <w:rsid w:val="00050CE1"/>
    <w:rsid w:val="00051FEC"/>
    <w:rsid w:val="000523BD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13C91"/>
    <w:rsid w:val="00123769"/>
    <w:rsid w:val="001377AF"/>
    <w:rsid w:val="0015590B"/>
    <w:rsid w:val="001600A8"/>
    <w:rsid w:val="001660B6"/>
    <w:rsid w:val="00167552"/>
    <w:rsid w:val="00167DA0"/>
    <w:rsid w:val="001749BE"/>
    <w:rsid w:val="00191102"/>
    <w:rsid w:val="001A362C"/>
    <w:rsid w:val="001A7500"/>
    <w:rsid w:val="001B04A0"/>
    <w:rsid w:val="001B34AA"/>
    <w:rsid w:val="001B5305"/>
    <w:rsid w:val="001B6E8D"/>
    <w:rsid w:val="001C1792"/>
    <w:rsid w:val="001D6F2B"/>
    <w:rsid w:val="001D79F2"/>
    <w:rsid w:val="001E6733"/>
    <w:rsid w:val="00200E2F"/>
    <w:rsid w:val="00201BAE"/>
    <w:rsid w:val="00201EA6"/>
    <w:rsid w:val="0020272B"/>
    <w:rsid w:val="0021162A"/>
    <w:rsid w:val="00212647"/>
    <w:rsid w:val="00215000"/>
    <w:rsid w:val="00215426"/>
    <w:rsid w:val="0022636D"/>
    <w:rsid w:val="0023080F"/>
    <w:rsid w:val="002346EC"/>
    <w:rsid w:val="00245673"/>
    <w:rsid w:val="0026273F"/>
    <w:rsid w:val="0026378D"/>
    <w:rsid w:val="00271FCD"/>
    <w:rsid w:val="002722A6"/>
    <w:rsid w:val="00277827"/>
    <w:rsid w:val="002935E3"/>
    <w:rsid w:val="002A7FEA"/>
    <w:rsid w:val="002D5857"/>
    <w:rsid w:val="002D5CB7"/>
    <w:rsid w:val="00311E65"/>
    <w:rsid w:val="00312F52"/>
    <w:rsid w:val="003176BA"/>
    <w:rsid w:val="00320407"/>
    <w:rsid w:val="00326A0F"/>
    <w:rsid w:val="00336740"/>
    <w:rsid w:val="00340997"/>
    <w:rsid w:val="00346720"/>
    <w:rsid w:val="00346EAE"/>
    <w:rsid w:val="00347C2F"/>
    <w:rsid w:val="00361DC7"/>
    <w:rsid w:val="00366948"/>
    <w:rsid w:val="0037075D"/>
    <w:rsid w:val="00376A95"/>
    <w:rsid w:val="00377162"/>
    <w:rsid w:val="003A6D6C"/>
    <w:rsid w:val="003D4376"/>
    <w:rsid w:val="003E53EC"/>
    <w:rsid w:val="003F175D"/>
    <w:rsid w:val="003F4AEF"/>
    <w:rsid w:val="003F5386"/>
    <w:rsid w:val="003F5EA8"/>
    <w:rsid w:val="00403AC5"/>
    <w:rsid w:val="00404B91"/>
    <w:rsid w:val="004059CE"/>
    <w:rsid w:val="00413B7C"/>
    <w:rsid w:val="00413CF9"/>
    <w:rsid w:val="0042400E"/>
    <w:rsid w:val="00430157"/>
    <w:rsid w:val="0044787A"/>
    <w:rsid w:val="0045578B"/>
    <w:rsid w:val="00465B28"/>
    <w:rsid w:val="00466A59"/>
    <w:rsid w:val="00471545"/>
    <w:rsid w:val="00493754"/>
    <w:rsid w:val="004A4321"/>
    <w:rsid w:val="004B2D35"/>
    <w:rsid w:val="004B5DA9"/>
    <w:rsid w:val="004B7373"/>
    <w:rsid w:val="004B755E"/>
    <w:rsid w:val="004B7980"/>
    <w:rsid w:val="004C0C65"/>
    <w:rsid w:val="004C3D66"/>
    <w:rsid w:val="004D61FC"/>
    <w:rsid w:val="004E1CEC"/>
    <w:rsid w:val="004F069A"/>
    <w:rsid w:val="004F44B6"/>
    <w:rsid w:val="004F7083"/>
    <w:rsid w:val="005069D6"/>
    <w:rsid w:val="00524FD7"/>
    <w:rsid w:val="005647F5"/>
    <w:rsid w:val="005657F5"/>
    <w:rsid w:val="00566553"/>
    <w:rsid w:val="0057135D"/>
    <w:rsid w:val="00573888"/>
    <w:rsid w:val="00580BCE"/>
    <w:rsid w:val="005A0869"/>
    <w:rsid w:val="005B1D3D"/>
    <w:rsid w:val="005B2F9C"/>
    <w:rsid w:val="005B35BD"/>
    <w:rsid w:val="005C0918"/>
    <w:rsid w:val="005C21B5"/>
    <w:rsid w:val="005C3C0C"/>
    <w:rsid w:val="005D63FE"/>
    <w:rsid w:val="005E2840"/>
    <w:rsid w:val="006024E5"/>
    <w:rsid w:val="00613292"/>
    <w:rsid w:val="00622A5D"/>
    <w:rsid w:val="0063281E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1EA7"/>
    <w:rsid w:val="00675009"/>
    <w:rsid w:val="00683B7C"/>
    <w:rsid w:val="00692AAD"/>
    <w:rsid w:val="006A01E6"/>
    <w:rsid w:val="006A6892"/>
    <w:rsid w:val="006C0FB6"/>
    <w:rsid w:val="006C3EAA"/>
    <w:rsid w:val="006C5DEA"/>
    <w:rsid w:val="006C7290"/>
    <w:rsid w:val="006F0E72"/>
    <w:rsid w:val="006F2D80"/>
    <w:rsid w:val="006F4F35"/>
    <w:rsid w:val="006F7C6A"/>
    <w:rsid w:val="0070448C"/>
    <w:rsid w:val="00705779"/>
    <w:rsid w:val="007068CA"/>
    <w:rsid w:val="0072099C"/>
    <w:rsid w:val="007211A9"/>
    <w:rsid w:val="007225FF"/>
    <w:rsid w:val="007258B5"/>
    <w:rsid w:val="00734EE7"/>
    <w:rsid w:val="00741DFA"/>
    <w:rsid w:val="007548A9"/>
    <w:rsid w:val="00757FCE"/>
    <w:rsid w:val="0077165A"/>
    <w:rsid w:val="0077266E"/>
    <w:rsid w:val="00774DB9"/>
    <w:rsid w:val="00777332"/>
    <w:rsid w:val="007862E1"/>
    <w:rsid w:val="00787817"/>
    <w:rsid w:val="00793E5A"/>
    <w:rsid w:val="007A1F3D"/>
    <w:rsid w:val="007A560E"/>
    <w:rsid w:val="007B1DAF"/>
    <w:rsid w:val="007C01DC"/>
    <w:rsid w:val="007D1D40"/>
    <w:rsid w:val="007D36E9"/>
    <w:rsid w:val="007E0142"/>
    <w:rsid w:val="007E1367"/>
    <w:rsid w:val="007F0753"/>
    <w:rsid w:val="00800D5D"/>
    <w:rsid w:val="00801A6F"/>
    <w:rsid w:val="00804507"/>
    <w:rsid w:val="008157E2"/>
    <w:rsid w:val="0083153B"/>
    <w:rsid w:val="008359B9"/>
    <w:rsid w:val="008433F2"/>
    <w:rsid w:val="00847E0E"/>
    <w:rsid w:val="008817A7"/>
    <w:rsid w:val="00883E1E"/>
    <w:rsid w:val="00887909"/>
    <w:rsid w:val="00887DDE"/>
    <w:rsid w:val="008A3E4E"/>
    <w:rsid w:val="008A6923"/>
    <w:rsid w:val="008C30A0"/>
    <w:rsid w:val="008C5415"/>
    <w:rsid w:val="008D53BE"/>
    <w:rsid w:val="008E0992"/>
    <w:rsid w:val="008F223C"/>
    <w:rsid w:val="00904069"/>
    <w:rsid w:val="00905526"/>
    <w:rsid w:val="009251C3"/>
    <w:rsid w:val="0093166C"/>
    <w:rsid w:val="00950489"/>
    <w:rsid w:val="00970421"/>
    <w:rsid w:val="00975E2F"/>
    <w:rsid w:val="009839BD"/>
    <w:rsid w:val="00986745"/>
    <w:rsid w:val="009904BB"/>
    <w:rsid w:val="00992399"/>
    <w:rsid w:val="009A6EC9"/>
    <w:rsid w:val="009C1821"/>
    <w:rsid w:val="009C21EF"/>
    <w:rsid w:val="009C2C58"/>
    <w:rsid w:val="009D38D3"/>
    <w:rsid w:val="009D3AC4"/>
    <w:rsid w:val="009D5D43"/>
    <w:rsid w:val="009E49B3"/>
    <w:rsid w:val="009F019D"/>
    <w:rsid w:val="009F4F10"/>
    <w:rsid w:val="00A0146F"/>
    <w:rsid w:val="00A16F2F"/>
    <w:rsid w:val="00A22100"/>
    <w:rsid w:val="00A264CD"/>
    <w:rsid w:val="00A60D2F"/>
    <w:rsid w:val="00A63391"/>
    <w:rsid w:val="00A72AC2"/>
    <w:rsid w:val="00A72F24"/>
    <w:rsid w:val="00A96F75"/>
    <w:rsid w:val="00AB2605"/>
    <w:rsid w:val="00AB3AF9"/>
    <w:rsid w:val="00AB40DB"/>
    <w:rsid w:val="00AB474A"/>
    <w:rsid w:val="00AD044B"/>
    <w:rsid w:val="00AD2271"/>
    <w:rsid w:val="00AE5344"/>
    <w:rsid w:val="00AF0EC7"/>
    <w:rsid w:val="00B07841"/>
    <w:rsid w:val="00B14E3E"/>
    <w:rsid w:val="00B22361"/>
    <w:rsid w:val="00B22EE9"/>
    <w:rsid w:val="00B250FA"/>
    <w:rsid w:val="00B26049"/>
    <w:rsid w:val="00B2625F"/>
    <w:rsid w:val="00B26CE9"/>
    <w:rsid w:val="00B44AE2"/>
    <w:rsid w:val="00B47867"/>
    <w:rsid w:val="00B54745"/>
    <w:rsid w:val="00B600B8"/>
    <w:rsid w:val="00B627CC"/>
    <w:rsid w:val="00B766CA"/>
    <w:rsid w:val="00B81DD8"/>
    <w:rsid w:val="00B83151"/>
    <w:rsid w:val="00B87565"/>
    <w:rsid w:val="00B93C5D"/>
    <w:rsid w:val="00B966B1"/>
    <w:rsid w:val="00B97644"/>
    <w:rsid w:val="00BA4EEC"/>
    <w:rsid w:val="00BC0C74"/>
    <w:rsid w:val="00BC1466"/>
    <w:rsid w:val="00BC583E"/>
    <w:rsid w:val="00BD260D"/>
    <w:rsid w:val="00BD2AE0"/>
    <w:rsid w:val="00BD62BF"/>
    <w:rsid w:val="00BD7FC6"/>
    <w:rsid w:val="00BF5ED1"/>
    <w:rsid w:val="00BF6D82"/>
    <w:rsid w:val="00C00531"/>
    <w:rsid w:val="00C10F7C"/>
    <w:rsid w:val="00C35F76"/>
    <w:rsid w:val="00C46AC8"/>
    <w:rsid w:val="00C50A36"/>
    <w:rsid w:val="00C6187E"/>
    <w:rsid w:val="00C63AD7"/>
    <w:rsid w:val="00C65C77"/>
    <w:rsid w:val="00C73E92"/>
    <w:rsid w:val="00C810FD"/>
    <w:rsid w:val="00C83684"/>
    <w:rsid w:val="00C94B8D"/>
    <w:rsid w:val="00CA1541"/>
    <w:rsid w:val="00CA66B4"/>
    <w:rsid w:val="00CA6FA2"/>
    <w:rsid w:val="00CB38FF"/>
    <w:rsid w:val="00CC3450"/>
    <w:rsid w:val="00D006FA"/>
    <w:rsid w:val="00D15FDF"/>
    <w:rsid w:val="00D22AF3"/>
    <w:rsid w:val="00D31561"/>
    <w:rsid w:val="00D42BA5"/>
    <w:rsid w:val="00D51829"/>
    <w:rsid w:val="00D53320"/>
    <w:rsid w:val="00D57EB1"/>
    <w:rsid w:val="00D61150"/>
    <w:rsid w:val="00D62983"/>
    <w:rsid w:val="00D645B4"/>
    <w:rsid w:val="00D849E4"/>
    <w:rsid w:val="00D90945"/>
    <w:rsid w:val="00D95D87"/>
    <w:rsid w:val="00DA3507"/>
    <w:rsid w:val="00DA7EAE"/>
    <w:rsid w:val="00DB0327"/>
    <w:rsid w:val="00DB2F5E"/>
    <w:rsid w:val="00DD2C53"/>
    <w:rsid w:val="00DE160B"/>
    <w:rsid w:val="00DE5E95"/>
    <w:rsid w:val="00DF2E79"/>
    <w:rsid w:val="00DF33D4"/>
    <w:rsid w:val="00DF72DF"/>
    <w:rsid w:val="00E07538"/>
    <w:rsid w:val="00E461C4"/>
    <w:rsid w:val="00E47144"/>
    <w:rsid w:val="00E5279B"/>
    <w:rsid w:val="00E71614"/>
    <w:rsid w:val="00E72123"/>
    <w:rsid w:val="00E82194"/>
    <w:rsid w:val="00E915AE"/>
    <w:rsid w:val="00EA062A"/>
    <w:rsid w:val="00EB0BD6"/>
    <w:rsid w:val="00EB37B0"/>
    <w:rsid w:val="00EB38E0"/>
    <w:rsid w:val="00EB5A76"/>
    <w:rsid w:val="00EC5808"/>
    <w:rsid w:val="00EE1FB2"/>
    <w:rsid w:val="00EE6FCF"/>
    <w:rsid w:val="00EE7B1E"/>
    <w:rsid w:val="00EF27B3"/>
    <w:rsid w:val="00F047AA"/>
    <w:rsid w:val="00F14B91"/>
    <w:rsid w:val="00F21080"/>
    <w:rsid w:val="00F2443A"/>
    <w:rsid w:val="00F253D3"/>
    <w:rsid w:val="00F25D14"/>
    <w:rsid w:val="00F2719E"/>
    <w:rsid w:val="00F427CA"/>
    <w:rsid w:val="00F5283D"/>
    <w:rsid w:val="00F559AA"/>
    <w:rsid w:val="00F6085F"/>
    <w:rsid w:val="00FA6919"/>
    <w:rsid w:val="00FB3E11"/>
    <w:rsid w:val="00FB50E0"/>
    <w:rsid w:val="00FB5EB5"/>
    <w:rsid w:val="00FC19AC"/>
    <w:rsid w:val="00FC4005"/>
    <w:rsid w:val="00FD1E15"/>
    <w:rsid w:val="00FD6600"/>
    <w:rsid w:val="00FE1BBA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54228-1788-4091-AA55-55182101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ШУВАЕВА</cp:lastModifiedBy>
  <cp:revision>35</cp:revision>
  <cp:lastPrinted>2021-03-23T06:59:00Z</cp:lastPrinted>
  <dcterms:created xsi:type="dcterms:W3CDTF">2020-01-23T07:14:00Z</dcterms:created>
  <dcterms:modified xsi:type="dcterms:W3CDTF">2021-03-24T11:01:00Z</dcterms:modified>
</cp:coreProperties>
</file>