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C9" w:rsidRPr="000C5EC6" w:rsidRDefault="00963628" w:rsidP="00F02262">
      <w:pPr>
        <w:widowControl w:val="0"/>
        <w:rPr>
          <w:b/>
          <w:sz w:val="24"/>
          <w:szCs w:val="24"/>
        </w:rPr>
      </w:pPr>
      <w:r w:rsidRPr="000C5EC6">
        <w:rPr>
          <w:b/>
          <w:sz w:val="24"/>
          <w:szCs w:val="24"/>
        </w:rPr>
        <w:t xml:space="preserve">                                                         </w:t>
      </w:r>
      <w:r w:rsidR="00052263" w:rsidRPr="000C5EC6">
        <w:rPr>
          <w:b/>
          <w:sz w:val="24"/>
          <w:szCs w:val="24"/>
        </w:rPr>
        <w:t xml:space="preserve">        </w:t>
      </w:r>
      <w:r w:rsidR="004355C9" w:rsidRPr="000C5EC6">
        <w:rPr>
          <w:b/>
          <w:sz w:val="24"/>
          <w:szCs w:val="24"/>
        </w:rPr>
        <w:t xml:space="preserve">                                                                                        </w:t>
      </w:r>
    </w:p>
    <w:tbl>
      <w:tblPr>
        <w:tblStyle w:val="af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6"/>
        <w:gridCol w:w="3826"/>
      </w:tblGrid>
      <w:tr w:rsidR="004355C9" w:rsidRPr="000C5EC6" w:rsidTr="004355C9">
        <w:tc>
          <w:tcPr>
            <w:tcW w:w="5920" w:type="dxa"/>
          </w:tcPr>
          <w:p w:rsidR="004355C9" w:rsidRPr="000C5EC6" w:rsidRDefault="004355C9" w:rsidP="00F02262">
            <w:pPr>
              <w:widowControl w:val="0"/>
              <w:rPr>
                <w:b/>
                <w:sz w:val="24"/>
                <w:szCs w:val="24"/>
              </w:rPr>
            </w:pPr>
          </w:p>
        </w:tc>
        <w:tc>
          <w:tcPr>
            <w:tcW w:w="3827" w:type="dxa"/>
          </w:tcPr>
          <w:p w:rsidR="004355C9" w:rsidRPr="000C5EC6" w:rsidRDefault="004355C9" w:rsidP="00F02262">
            <w:pPr>
              <w:widowControl w:val="0"/>
              <w:rPr>
                <w:caps/>
                <w:sz w:val="24"/>
                <w:szCs w:val="24"/>
              </w:rPr>
            </w:pPr>
            <w:r w:rsidRPr="000C5EC6">
              <w:rPr>
                <w:caps/>
                <w:sz w:val="24"/>
                <w:szCs w:val="24"/>
              </w:rPr>
              <w:t xml:space="preserve">Приложение </w:t>
            </w:r>
            <w:r w:rsidRPr="000C5EC6">
              <w:rPr>
                <w:caps/>
                <w:sz w:val="24"/>
                <w:szCs w:val="24"/>
              </w:rPr>
              <w:br/>
            </w:r>
            <w:r w:rsidRPr="000C5EC6">
              <w:rPr>
                <w:sz w:val="24"/>
                <w:szCs w:val="24"/>
              </w:rPr>
              <w:t xml:space="preserve">к постановлению </w:t>
            </w:r>
            <w:r w:rsidRPr="000C5EC6">
              <w:rPr>
                <w:sz w:val="24"/>
                <w:szCs w:val="24"/>
              </w:rPr>
              <w:br/>
              <w:t>администрации гор</w:t>
            </w:r>
            <w:r w:rsidR="004A3B7D">
              <w:rPr>
                <w:sz w:val="24"/>
                <w:szCs w:val="24"/>
              </w:rPr>
              <w:t xml:space="preserve">ода Рязани </w:t>
            </w:r>
            <w:r w:rsidR="004A3B7D">
              <w:rPr>
                <w:sz w:val="24"/>
                <w:szCs w:val="24"/>
              </w:rPr>
              <w:br/>
              <w:t>от ____________ 2023</w:t>
            </w:r>
            <w:r w:rsidRPr="000C5EC6">
              <w:rPr>
                <w:sz w:val="24"/>
                <w:szCs w:val="24"/>
              </w:rPr>
              <w:t xml:space="preserve"> г. № ______</w:t>
            </w:r>
          </w:p>
        </w:tc>
      </w:tr>
    </w:tbl>
    <w:p w:rsidR="004355C9" w:rsidRPr="000C5EC6" w:rsidRDefault="004355C9" w:rsidP="00F02262">
      <w:pPr>
        <w:widowControl w:val="0"/>
        <w:rPr>
          <w:b/>
          <w:sz w:val="24"/>
          <w:szCs w:val="24"/>
        </w:rPr>
      </w:pPr>
    </w:p>
    <w:p w:rsidR="002B07E5" w:rsidRPr="000C5EC6" w:rsidRDefault="002B07E5" w:rsidP="00F02262">
      <w:pPr>
        <w:pStyle w:val="afe"/>
        <w:widowControl w:val="0"/>
        <w:spacing w:after="0"/>
        <w:ind w:left="0"/>
        <w:jc w:val="center"/>
        <w:rPr>
          <w:sz w:val="24"/>
          <w:szCs w:val="24"/>
        </w:rPr>
      </w:pPr>
    </w:p>
    <w:p w:rsidR="002B07E5" w:rsidRPr="000C5EC6" w:rsidRDefault="002B07E5" w:rsidP="00F02262">
      <w:pPr>
        <w:pStyle w:val="afe"/>
        <w:widowControl w:val="0"/>
        <w:spacing w:after="0"/>
        <w:ind w:left="0"/>
        <w:jc w:val="center"/>
        <w:rPr>
          <w:sz w:val="24"/>
          <w:szCs w:val="24"/>
        </w:rPr>
      </w:pPr>
    </w:p>
    <w:p w:rsidR="002B07E5" w:rsidRPr="000C5EC6" w:rsidRDefault="002B07E5" w:rsidP="00F02262">
      <w:pPr>
        <w:pStyle w:val="afe"/>
        <w:widowControl w:val="0"/>
        <w:spacing w:after="0"/>
        <w:ind w:left="0"/>
        <w:jc w:val="center"/>
        <w:rPr>
          <w:sz w:val="24"/>
          <w:szCs w:val="24"/>
        </w:rPr>
      </w:pPr>
      <w:r w:rsidRPr="000C5EC6">
        <w:rPr>
          <w:spacing w:val="2"/>
          <w:sz w:val="24"/>
          <w:szCs w:val="24"/>
        </w:rPr>
        <w:t>Изменения</w:t>
      </w:r>
      <w:r w:rsidRPr="000C5EC6">
        <w:rPr>
          <w:spacing w:val="2"/>
          <w:sz w:val="24"/>
          <w:szCs w:val="24"/>
        </w:rPr>
        <w:br/>
      </w:r>
      <w:r w:rsidRPr="000C5EC6">
        <w:rPr>
          <w:sz w:val="24"/>
          <w:szCs w:val="24"/>
        </w:rPr>
        <w:t xml:space="preserve">в административный регламент предоставления </w:t>
      </w:r>
      <w:r w:rsidRPr="000C5EC6">
        <w:rPr>
          <w:sz w:val="24"/>
          <w:szCs w:val="24"/>
        </w:rPr>
        <w:br/>
        <w:t xml:space="preserve">муниципальной услуги </w:t>
      </w:r>
      <w:r w:rsidR="00FE00BE" w:rsidRPr="000C5EC6">
        <w:rPr>
          <w:sz w:val="24"/>
          <w:szCs w:val="24"/>
        </w:rPr>
        <w:t>«Предоставление разрешения</w:t>
      </w:r>
      <w:r w:rsidRPr="000C5EC6">
        <w:rPr>
          <w:sz w:val="24"/>
          <w:szCs w:val="24"/>
        </w:rPr>
        <w:t xml:space="preserve"> на </w:t>
      </w:r>
      <w:r w:rsidR="00FE00BE" w:rsidRPr="000C5EC6">
        <w:rPr>
          <w:sz w:val="24"/>
          <w:szCs w:val="24"/>
        </w:rPr>
        <w:t>осуществление земляных работ</w:t>
      </w:r>
      <w:r w:rsidRPr="000C5EC6">
        <w:rPr>
          <w:sz w:val="24"/>
          <w:szCs w:val="24"/>
        </w:rPr>
        <w:t xml:space="preserve">», </w:t>
      </w:r>
      <w:r w:rsidRPr="000C5EC6">
        <w:rPr>
          <w:sz w:val="24"/>
          <w:szCs w:val="24"/>
        </w:rPr>
        <w:br/>
        <w:t>утвержденный постановлением а</w:t>
      </w:r>
      <w:r w:rsidR="00FE00BE" w:rsidRPr="000C5EC6">
        <w:rPr>
          <w:sz w:val="24"/>
          <w:szCs w:val="24"/>
        </w:rPr>
        <w:t>дминистрации города Рязани от 16.</w:t>
      </w:r>
      <w:r w:rsidRPr="000C5EC6">
        <w:rPr>
          <w:sz w:val="24"/>
          <w:szCs w:val="24"/>
        </w:rPr>
        <w:t>0</w:t>
      </w:r>
      <w:r w:rsidR="00FE00BE" w:rsidRPr="000C5EC6">
        <w:rPr>
          <w:sz w:val="24"/>
          <w:szCs w:val="24"/>
        </w:rPr>
        <w:t>8.2013 № 3352</w:t>
      </w:r>
    </w:p>
    <w:p w:rsidR="00963628" w:rsidRPr="000C5EC6" w:rsidRDefault="00963628" w:rsidP="00F02262">
      <w:pPr>
        <w:pStyle w:val="afe"/>
        <w:widowControl w:val="0"/>
        <w:spacing w:after="0" w:line="360" w:lineRule="auto"/>
        <w:ind w:left="0"/>
        <w:jc w:val="center"/>
        <w:rPr>
          <w:sz w:val="24"/>
          <w:szCs w:val="24"/>
        </w:rPr>
      </w:pPr>
    </w:p>
    <w:p w:rsidR="0036212A" w:rsidRPr="000C5EC6" w:rsidRDefault="00020A0F" w:rsidP="00A3244D">
      <w:pPr>
        <w:pStyle w:val="ConsPlusNormal"/>
        <w:numPr>
          <w:ilvl w:val="0"/>
          <w:numId w:val="31"/>
        </w:numPr>
        <w:tabs>
          <w:tab w:val="left" w:pos="993"/>
        </w:tabs>
        <w:spacing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Пункт 1.1</w:t>
      </w:r>
      <w:r w:rsidR="0036212A" w:rsidRPr="000C5EC6">
        <w:rPr>
          <w:rFonts w:ascii="Times New Roman" w:hAnsi="Times New Roman" w:cs="Times New Roman"/>
          <w:sz w:val="24"/>
          <w:szCs w:val="24"/>
        </w:rPr>
        <w:t xml:space="preserve"> изложить в следующей редакции:</w:t>
      </w:r>
    </w:p>
    <w:p w:rsidR="0036212A" w:rsidRPr="000C5EC6" w:rsidRDefault="0036212A" w:rsidP="00A3244D">
      <w:pPr>
        <w:pStyle w:val="ConsPlusNormal"/>
        <w:tabs>
          <w:tab w:val="left" w:pos="993"/>
        </w:tabs>
        <w:spacing w:line="360"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«1.1. Предметом регулирования административного регламента предоставления муниципальной услуги «Предоставление разрешения на осуществление земляных работ» являются отношения, возникающие между юридическими лицами, индивидуальными предпринимателями, физическими лицами и администрацией города Рязани (орган, предоставляющий муниципальную услугу), связанные с предоставлением муниципальной услуги «Предоставление разрешения на осуществление земляных работ».</w:t>
      </w:r>
    </w:p>
    <w:p w:rsidR="00020A0F" w:rsidRPr="000C5EC6" w:rsidRDefault="00020A0F" w:rsidP="00A3244D">
      <w:pPr>
        <w:pStyle w:val="ConsPlusNormal"/>
        <w:numPr>
          <w:ilvl w:val="0"/>
          <w:numId w:val="31"/>
        </w:numPr>
        <w:tabs>
          <w:tab w:val="left" w:pos="993"/>
        </w:tabs>
        <w:spacing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Пункт 1.2 изложить в следующей редакции:</w:t>
      </w:r>
    </w:p>
    <w:p w:rsidR="0036212A" w:rsidRPr="000C5EC6" w:rsidRDefault="00020A0F" w:rsidP="00A3244D">
      <w:pPr>
        <w:pStyle w:val="ConsPlusNormal"/>
        <w:tabs>
          <w:tab w:val="left" w:pos="993"/>
        </w:tabs>
        <w:spacing w:line="360"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0036212A" w:rsidRPr="000C5EC6">
        <w:rPr>
          <w:rFonts w:ascii="Times New Roman" w:hAnsi="Times New Roman" w:cs="Times New Roman"/>
          <w:sz w:val="24"/>
          <w:szCs w:val="24"/>
        </w:rPr>
        <w:t xml:space="preserve">1.2. Заявителями при предоставлении муниципальной услуги являются юридические лица, индивидуальные предприниматели, зарегистрированные </w:t>
      </w:r>
      <w:r w:rsidR="005A15BD" w:rsidRPr="000C5EC6">
        <w:rPr>
          <w:rFonts w:ascii="Times New Roman" w:hAnsi="Times New Roman" w:cs="Times New Roman"/>
          <w:sz w:val="24"/>
          <w:szCs w:val="24"/>
        </w:rPr>
        <w:t xml:space="preserve">                                   </w:t>
      </w:r>
      <w:r w:rsidR="0036212A" w:rsidRPr="000C5EC6">
        <w:rPr>
          <w:rFonts w:ascii="Times New Roman" w:hAnsi="Times New Roman" w:cs="Times New Roman"/>
          <w:sz w:val="24"/>
          <w:szCs w:val="24"/>
        </w:rPr>
        <w:t xml:space="preserve">в установленном действующим законодательством порядке, физические лица, обратившиеся в орган, предоставляющий муниципальную услугу, </w:t>
      </w:r>
      <w:r w:rsidR="00492EBB" w:rsidRPr="000C5EC6">
        <w:rPr>
          <w:rFonts w:ascii="Times New Roman" w:hAnsi="Times New Roman" w:cs="Times New Roman"/>
          <w:sz w:val="24"/>
          <w:szCs w:val="24"/>
        </w:rPr>
        <w:t xml:space="preserve">либо в организацию, участвующую </w:t>
      </w:r>
      <w:r w:rsidR="0036212A" w:rsidRPr="000C5EC6">
        <w:rPr>
          <w:rFonts w:ascii="Times New Roman" w:hAnsi="Times New Roman" w:cs="Times New Roman"/>
          <w:sz w:val="24"/>
          <w:szCs w:val="24"/>
        </w:rPr>
        <w:t xml:space="preserve">в предоставлении государственных и муниципальных услуг, с заявлением </w:t>
      </w:r>
      <w:r w:rsidR="005A15BD" w:rsidRPr="000C5EC6">
        <w:rPr>
          <w:rFonts w:ascii="Times New Roman" w:hAnsi="Times New Roman" w:cs="Times New Roman"/>
          <w:sz w:val="24"/>
          <w:szCs w:val="24"/>
        </w:rPr>
        <w:t xml:space="preserve">               </w:t>
      </w:r>
      <w:r w:rsidR="0036212A" w:rsidRPr="000C5EC6">
        <w:rPr>
          <w:rFonts w:ascii="Times New Roman" w:hAnsi="Times New Roman" w:cs="Times New Roman"/>
          <w:sz w:val="24"/>
          <w:szCs w:val="24"/>
        </w:rPr>
        <w:t xml:space="preserve">о предоставлении муниципальной услуги, выраженным в письменной форме, или </w:t>
      </w:r>
      <w:r w:rsidR="005A15BD" w:rsidRPr="000C5EC6">
        <w:rPr>
          <w:rFonts w:ascii="Times New Roman" w:hAnsi="Times New Roman" w:cs="Times New Roman"/>
          <w:sz w:val="24"/>
          <w:szCs w:val="24"/>
        </w:rPr>
        <w:t xml:space="preserve">                          </w:t>
      </w:r>
      <w:r w:rsidR="0036212A" w:rsidRPr="000C5EC6">
        <w:rPr>
          <w:rFonts w:ascii="Times New Roman" w:hAnsi="Times New Roman" w:cs="Times New Roman"/>
          <w:sz w:val="24"/>
          <w:szCs w:val="24"/>
        </w:rPr>
        <w:t>с запросом о предоставлении муниципальной услуги (далее - запрос) с использованием Единого портала государственных и муниципальных услуг (функций), Регион</w:t>
      </w:r>
      <w:r w:rsidR="00492EBB" w:rsidRPr="000C5EC6">
        <w:rPr>
          <w:rFonts w:ascii="Times New Roman" w:hAnsi="Times New Roman" w:cs="Times New Roman"/>
          <w:sz w:val="24"/>
          <w:szCs w:val="24"/>
        </w:rPr>
        <w:t>ального портала государственных</w:t>
      </w:r>
      <w:r w:rsidRPr="000C5EC6">
        <w:rPr>
          <w:rFonts w:ascii="Times New Roman" w:hAnsi="Times New Roman" w:cs="Times New Roman"/>
          <w:sz w:val="24"/>
          <w:szCs w:val="24"/>
        </w:rPr>
        <w:t xml:space="preserve"> </w:t>
      </w:r>
      <w:r w:rsidR="0036212A" w:rsidRPr="000C5EC6">
        <w:rPr>
          <w:rFonts w:ascii="Times New Roman" w:hAnsi="Times New Roman" w:cs="Times New Roman"/>
          <w:sz w:val="24"/>
          <w:szCs w:val="24"/>
        </w:rPr>
        <w:t>и муници</w:t>
      </w:r>
      <w:r w:rsidR="00F4195A" w:rsidRPr="000C5EC6">
        <w:rPr>
          <w:rFonts w:ascii="Times New Roman" w:hAnsi="Times New Roman" w:cs="Times New Roman"/>
          <w:sz w:val="24"/>
          <w:szCs w:val="24"/>
        </w:rPr>
        <w:t xml:space="preserve">пальных услуг Рязанской области </w:t>
      </w:r>
      <w:r w:rsidR="0036212A" w:rsidRPr="000C5EC6">
        <w:rPr>
          <w:rFonts w:ascii="Times New Roman" w:hAnsi="Times New Roman" w:cs="Times New Roman"/>
          <w:sz w:val="24"/>
          <w:szCs w:val="24"/>
        </w:rPr>
        <w:t>(далее - ЕПГУ, РПГУ, вместе - Портал)</w:t>
      </w:r>
      <w:r w:rsidRPr="000C5EC6">
        <w:rPr>
          <w:rFonts w:ascii="Times New Roman" w:hAnsi="Times New Roman" w:cs="Times New Roman"/>
          <w:sz w:val="24"/>
          <w:szCs w:val="24"/>
        </w:rPr>
        <w:t>»</w:t>
      </w:r>
      <w:r w:rsidR="0036212A" w:rsidRPr="000C5EC6">
        <w:rPr>
          <w:rFonts w:ascii="Times New Roman" w:hAnsi="Times New Roman" w:cs="Times New Roman"/>
          <w:sz w:val="24"/>
          <w:szCs w:val="24"/>
        </w:rPr>
        <w:t>.</w:t>
      </w:r>
    </w:p>
    <w:p w:rsidR="00020A0F" w:rsidRPr="000C5EC6" w:rsidRDefault="00020A0F" w:rsidP="00A3244D">
      <w:pPr>
        <w:pStyle w:val="ConsPlusNormal"/>
        <w:numPr>
          <w:ilvl w:val="0"/>
          <w:numId w:val="31"/>
        </w:numPr>
        <w:tabs>
          <w:tab w:val="left" w:pos="993"/>
        </w:tabs>
        <w:spacing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Пункт 1.2.1 изложить в следующей редакции:</w:t>
      </w:r>
    </w:p>
    <w:p w:rsidR="0097309C" w:rsidRDefault="00020A0F" w:rsidP="00A3244D">
      <w:pPr>
        <w:pStyle w:val="ConsPlusNormal"/>
        <w:tabs>
          <w:tab w:val="left" w:pos="993"/>
        </w:tabs>
        <w:spacing w:line="360"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0036212A" w:rsidRPr="000C5EC6">
        <w:rPr>
          <w:rFonts w:ascii="Times New Roman" w:hAnsi="Times New Roman" w:cs="Times New Roman"/>
          <w:sz w:val="24"/>
          <w:szCs w:val="24"/>
        </w:rPr>
        <w:t>1.2.1.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w:t>
      </w:r>
      <w:r w:rsidRPr="000C5EC6">
        <w:rPr>
          <w:rFonts w:ascii="Times New Roman" w:hAnsi="Times New Roman" w:cs="Times New Roman"/>
          <w:sz w:val="24"/>
          <w:szCs w:val="24"/>
        </w:rPr>
        <w:t xml:space="preserve"> оформленной в установленном </w:t>
      </w:r>
      <w:r w:rsidR="00CC3FF8" w:rsidRPr="000C5EC6">
        <w:rPr>
          <w:rFonts w:ascii="Times New Roman" w:hAnsi="Times New Roman" w:cs="Times New Roman"/>
          <w:sz w:val="24"/>
          <w:szCs w:val="24"/>
        </w:rPr>
        <w:t xml:space="preserve">законом </w:t>
      </w:r>
      <w:r w:rsidRPr="000C5EC6">
        <w:rPr>
          <w:rFonts w:ascii="Times New Roman" w:hAnsi="Times New Roman" w:cs="Times New Roman"/>
          <w:sz w:val="24"/>
          <w:szCs w:val="24"/>
        </w:rPr>
        <w:t>порядке</w:t>
      </w:r>
      <w:r w:rsidR="00CC3FF8" w:rsidRPr="000C5EC6">
        <w:rPr>
          <w:rFonts w:ascii="Times New Roman" w:hAnsi="Times New Roman" w:cs="Times New Roman"/>
          <w:sz w:val="24"/>
          <w:szCs w:val="24"/>
        </w:rPr>
        <w:t xml:space="preserve">                            </w:t>
      </w:r>
      <w:r w:rsidR="0036212A" w:rsidRPr="000C5EC6">
        <w:rPr>
          <w:rFonts w:ascii="Times New Roman" w:hAnsi="Times New Roman" w:cs="Times New Roman"/>
          <w:sz w:val="24"/>
          <w:szCs w:val="24"/>
        </w:rPr>
        <w:t>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w:t>
      </w:r>
      <w:r w:rsidR="0097309C">
        <w:rPr>
          <w:rFonts w:ascii="Times New Roman" w:hAnsi="Times New Roman" w:cs="Times New Roman"/>
          <w:sz w:val="24"/>
          <w:szCs w:val="24"/>
        </w:rPr>
        <w:t xml:space="preserve">  </w:t>
      </w:r>
      <w:r w:rsidR="0036212A" w:rsidRPr="000C5EC6">
        <w:rPr>
          <w:rFonts w:ascii="Times New Roman" w:hAnsi="Times New Roman" w:cs="Times New Roman"/>
          <w:sz w:val="24"/>
          <w:szCs w:val="24"/>
        </w:rPr>
        <w:t xml:space="preserve"> лица, </w:t>
      </w:r>
      <w:r w:rsidR="0097309C">
        <w:rPr>
          <w:rFonts w:ascii="Times New Roman" w:hAnsi="Times New Roman" w:cs="Times New Roman"/>
          <w:sz w:val="24"/>
          <w:szCs w:val="24"/>
        </w:rPr>
        <w:t xml:space="preserve">  </w:t>
      </w:r>
      <w:r w:rsidR="0036212A" w:rsidRPr="000C5EC6">
        <w:rPr>
          <w:rFonts w:ascii="Times New Roman" w:hAnsi="Times New Roman" w:cs="Times New Roman"/>
          <w:sz w:val="24"/>
          <w:szCs w:val="24"/>
        </w:rPr>
        <w:t>уполно</w:t>
      </w:r>
      <w:r w:rsidR="00CC3FF8" w:rsidRPr="000C5EC6">
        <w:rPr>
          <w:rFonts w:ascii="Times New Roman" w:hAnsi="Times New Roman" w:cs="Times New Roman"/>
          <w:sz w:val="24"/>
          <w:szCs w:val="24"/>
        </w:rPr>
        <w:t>моченного</w:t>
      </w:r>
      <w:r w:rsidR="0097309C">
        <w:rPr>
          <w:rFonts w:ascii="Times New Roman" w:hAnsi="Times New Roman" w:cs="Times New Roman"/>
          <w:sz w:val="24"/>
          <w:szCs w:val="24"/>
        </w:rPr>
        <w:t xml:space="preserve"> </w:t>
      </w:r>
      <w:r w:rsidR="00CC3FF8" w:rsidRPr="000C5EC6">
        <w:rPr>
          <w:rFonts w:ascii="Times New Roman" w:hAnsi="Times New Roman" w:cs="Times New Roman"/>
          <w:sz w:val="24"/>
          <w:szCs w:val="24"/>
        </w:rPr>
        <w:t xml:space="preserve"> </w:t>
      </w:r>
      <w:r w:rsidR="0097309C">
        <w:rPr>
          <w:rFonts w:ascii="Times New Roman" w:hAnsi="Times New Roman" w:cs="Times New Roman"/>
          <w:sz w:val="24"/>
          <w:szCs w:val="24"/>
        </w:rPr>
        <w:t xml:space="preserve"> </w:t>
      </w:r>
      <w:r w:rsidR="00CC3FF8" w:rsidRPr="000C5EC6">
        <w:rPr>
          <w:rFonts w:ascii="Times New Roman" w:hAnsi="Times New Roman" w:cs="Times New Roman"/>
          <w:sz w:val="24"/>
          <w:szCs w:val="24"/>
        </w:rPr>
        <w:t xml:space="preserve">на </w:t>
      </w:r>
      <w:r w:rsidR="0097309C">
        <w:rPr>
          <w:rFonts w:ascii="Times New Roman" w:hAnsi="Times New Roman" w:cs="Times New Roman"/>
          <w:sz w:val="24"/>
          <w:szCs w:val="24"/>
        </w:rPr>
        <w:t xml:space="preserve">  </w:t>
      </w:r>
      <w:r w:rsidR="00CC3FF8" w:rsidRPr="000C5EC6">
        <w:rPr>
          <w:rFonts w:ascii="Times New Roman" w:hAnsi="Times New Roman" w:cs="Times New Roman"/>
          <w:sz w:val="24"/>
          <w:szCs w:val="24"/>
        </w:rPr>
        <w:t>это</w:t>
      </w:r>
      <w:r w:rsidR="0097309C">
        <w:rPr>
          <w:rFonts w:ascii="Times New Roman" w:hAnsi="Times New Roman" w:cs="Times New Roman"/>
          <w:sz w:val="24"/>
          <w:szCs w:val="24"/>
        </w:rPr>
        <w:t xml:space="preserve"> </w:t>
      </w:r>
      <w:r w:rsidR="00CC3FF8" w:rsidRPr="000C5EC6">
        <w:rPr>
          <w:rFonts w:ascii="Times New Roman" w:hAnsi="Times New Roman" w:cs="Times New Roman"/>
          <w:sz w:val="24"/>
          <w:szCs w:val="24"/>
        </w:rPr>
        <w:t xml:space="preserve"> </w:t>
      </w:r>
      <w:r w:rsidR="0097309C">
        <w:rPr>
          <w:rFonts w:ascii="Times New Roman" w:hAnsi="Times New Roman" w:cs="Times New Roman"/>
          <w:sz w:val="24"/>
          <w:szCs w:val="24"/>
        </w:rPr>
        <w:t xml:space="preserve"> </w:t>
      </w:r>
      <w:r w:rsidR="00CC3FF8" w:rsidRPr="000C5EC6">
        <w:rPr>
          <w:rFonts w:ascii="Times New Roman" w:hAnsi="Times New Roman" w:cs="Times New Roman"/>
          <w:sz w:val="24"/>
          <w:szCs w:val="24"/>
        </w:rPr>
        <w:t>в</w:t>
      </w:r>
      <w:r w:rsidR="0097309C">
        <w:rPr>
          <w:rFonts w:ascii="Times New Roman" w:hAnsi="Times New Roman" w:cs="Times New Roman"/>
          <w:sz w:val="24"/>
          <w:szCs w:val="24"/>
        </w:rPr>
        <w:t xml:space="preserve"> </w:t>
      </w:r>
      <w:r w:rsidR="00CC3FF8" w:rsidRPr="000C5EC6">
        <w:rPr>
          <w:rFonts w:ascii="Times New Roman" w:hAnsi="Times New Roman" w:cs="Times New Roman"/>
          <w:sz w:val="24"/>
          <w:szCs w:val="24"/>
        </w:rPr>
        <w:t xml:space="preserve"> </w:t>
      </w:r>
      <w:r w:rsidR="0097309C">
        <w:rPr>
          <w:rFonts w:ascii="Times New Roman" w:hAnsi="Times New Roman" w:cs="Times New Roman"/>
          <w:sz w:val="24"/>
          <w:szCs w:val="24"/>
        </w:rPr>
        <w:t xml:space="preserve"> </w:t>
      </w:r>
      <w:r w:rsidR="00CC3FF8" w:rsidRPr="000C5EC6">
        <w:rPr>
          <w:rFonts w:ascii="Times New Roman" w:hAnsi="Times New Roman" w:cs="Times New Roman"/>
          <w:sz w:val="24"/>
          <w:szCs w:val="24"/>
        </w:rPr>
        <w:t xml:space="preserve">соответствии </w:t>
      </w:r>
      <w:r w:rsidR="0097309C">
        <w:rPr>
          <w:rFonts w:ascii="Times New Roman" w:hAnsi="Times New Roman" w:cs="Times New Roman"/>
          <w:sz w:val="24"/>
          <w:szCs w:val="24"/>
        </w:rPr>
        <w:t xml:space="preserve">  </w:t>
      </w:r>
      <w:r w:rsidR="0036212A" w:rsidRPr="000C5EC6">
        <w:rPr>
          <w:rFonts w:ascii="Times New Roman" w:hAnsi="Times New Roman" w:cs="Times New Roman"/>
          <w:sz w:val="24"/>
          <w:szCs w:val="24"/>
        </w:rPr>
        <w:t>с</w:t>
      </w:r>
      <w:r w:rsidR="0097309C">
        <w:rPr>
          <w:rFonts w:ascii="Times New Roman" w:hAnsi="Times New Roman" w:cs="Times New Roman"/>
          <w:sz w:val="24"/>
          <w:szCs w:val="24"/>
        </w:rPr>
        <w:t xml:space="preserve"> </w:t>
      </w:r>
      <w:r w:rsidR="0036212A" w:rsidRPr="000C5EC6">
        <w:rPr>
          <w:rFonts w:ascii="Times New Roman" w:hAnsi="Times New Roman" w:cs="Times New Roman"/>
          <w:sz w:val="24"/>
          <w:szCs w:val="24"/>
        </w:rPr>
        <w:t xml:space="preserve"> законом</w:t>
      </w:r>
      <w:r w:rsidR="0097309C">
        <w:rPr>
          <w:rFonts w:ascii="Times New Roman" w:hAnsi="Times New Roman" w:cs="Times New Roman"/>
          <w:sz w:val="24"/>
          <w:szCs w:val="24"/>
        </w:rPr>
        <w:t xml:space="preserve"> </w:t>
      </w:r>
      <w:r w:rsidR="0036212A" w:rsidRPr="000C5EC6">
        <w:rPr>
          <w:rFonts w:ascii="Times New Roman" w:hAnsi="Times New Roman" w:cs="Times New Roman"/>
          <w:sz w:val="24"/>
          <w:szCs w:val="24"/>
        </w:rPr>
        <w:t xml:space="preserve"> и </w:t>
      </w:r>
      <w:r w:rsidR="0097309C">
        <w:rPr>
          <w:rFonts w:ascii="Times New Roman" w:hAnsi="Times New Roman" w:cs="Times New Roman"/>
          <w:sz w:val="24"/>
          <w:szCs w:val="24"/>
        </w:rPr>
        <w:t xml:space="preserve"> </w:t>
      </w:r>
      <w:r w:rsidR="0036212A" w:rsidRPr="000C5EC6">
        <w:rPr>
          <w:rFonts w:ascii="Times New Roman" w:hAnsi="Times New Roman" w:cs="Times New Roman"/>
          <w:sz w:val="24"/>
          <w:szCs w:val="24"/>
        </w:rPr>
        <w:t xml:space="preserve">учредительными </w:t>
      </w:r>
    </w:p>
    <w:p w:rsidR="0097309C" w:rsidRDefault="0097309C" w:rsidP="00A3244D">
      <w:pPr>
        <w:pStyle w:val="ConsPlusNormal"/>
        <w:tabs>
          <w:tab w:val="left" w:pos="993"/>
        </w:tabs>
        <w:spacing w:line="360" w:lineRule="auto"/>
        <w:ind w:firstLine="709"/>
        <w:jc w:val="both"/>
        <w:rPr>
          <w:rFonts w:ascii="Times New Roman" w:hAnsi="Times New Roman" w:cs="Times New Roman"/>
          <w:sz w:val="24"/>
          <w:szCs w:val="24"/>
        </w:rPr>
      </w:pPr>
    </w:p>
    <w:p w:rsidR="0036212A" w:rsidRPr="000C5EC6" w:rsidRDefault="0036212A" w:rsidP="002157DC">
      <w:pPr>
        <w:pStyle w:val="ConsPlusNormal"/>
        <w:tabs>
          <w:tab w:val="left" w:pos="993"/>
        </w:tabs>
        <w:spacing w:line="360" w:lineRule="auto"/>
        <w:ind w:firstLine="0"/>
        <w:jc w:val="both"/>
        <w:rPr>
          <w:rFonts w:ascii="Times New Roman" w:hAnsi="Times New Roman" w:cs="Times New Roman"/>
          <w:sz w:val="24"/>
          <w:szCs w:val="24"/>
        </w:rPr>
      </w:pPr>
      <w:r w:rsidRPr="000C5EC6">
        <w:rPr>
          <w:rFonts w:ascii="Times New Roman" w:hAnsi="Times New Roman" w:cs="Times New Roman"/>
          <w:sz w:val="24"/>
          <w:szCs w:val="24"/>
        </w:rPr>
        <w:lastRenderedPageBreak/>
        <w:t>документами.».</w:t>
      </w:r>
    </w:p>
    <w:p w:rsidR="004B47CB" w:rsidRPr="000C5EC6" w:rsidRDefault="004B47CB" w:rsidP="00A3244D">
      <w:pPr>
        <w:pStyle w:val="ConsPlusNormal"/>
        <w:numPr>
          <w:ilvl w:val="0"/>
          <w:numId w:val="31"/>
        </w:numPr>
        <w:tabs>
          <w:tab w:val="left" w:pos="993"/>
        </w:tabs>
        <w:spacing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В пункте 2.2.2:</w:t>
      </w:r>
    </w:p>
    <w:p w:rsidR="00C34D10" w:rsidRPr="000C5EC6" w:rsidRDefault="004B47CB" w:rsidP="00A3244D">
      <w:pPr>
        <w:pStyle w:val="ConsPlusNormal"/>
        <w:tabs>
          <w:tab w:val="left" w:pos="993"/>
        </w:tabs>
        <w:spacing w:line="360"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4.1. Подпункт 1 </w:t>
      </w:r>
      <w:r w:rsidR="00A85F43" w:rsidRPr="000C5EC6">
        <w:rPr>
          <w:rFonts w:ascii="Times New Roman" w:hAnsi="Times New Roman" w:cs="Times New Roman"/>
          <w:sz w:val="24"/>
          <w:szCs w:val="24"/>
        </w:rPr>
        <w:t>изложить в следующей редакции</w:t>
      </w:r>
      <w:r w:rsidR="00C34D10" w:rsidRPr="000C5EC6">
        <w:rPr>
          <w:rFonts w:ascii="Times New Roman" w:hAnsi="Times New Roman" w:cs="Times New Roman"/>
          <w:sz w:val="24"/>
          <w:szCs w:val="24"/>
        </w:rPr>
        <w:t>:</w:t>
      </w:r>
    </w:p>
    <w:p w:rsidR="00CC72DA" w:rsidRPr="000C5EC6" w:rsidRDefault="00020A0F"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«1) </w:t>
      </w:r>
      <w:r w:rsidR="00CC72DA" w:rsidRPr="000C5EC6">
        <w:rPr>
          <w:rFonts w:ascii="Times New Roman" w:hAnsi="Times New Roman" w:cs="Times New Roman"/>
          <w:sz w:val="24"/>
          <w:szCs w:val="24"/>
        </w:rPr>
        <w:t>в части межведомственного информационного взаимодействия</w:t>
      </w:r>
      <w:r w:rsidR="00C34D10" w:rsidRPr="000C5EC6">
        <w:rPr>
          <w:rFonts w:ascii="Times New Roman" w:hAnsi="Times New Roman" w:cs="Times New Roman"/>
          <w:sz w:val="24"/>
          <w:szCs w:val="24"/>
        </w:rPr>
        <w:t xml:space="preserve"> с</w:t>
      </w:r>
      <w:r w:rsidR="00CC72DA" w:rsidRPr="000C5EC6">
        <w:rPr>
          <w:rFonts w:ascii="Times New Roman" w:hAnsi="Times New Roman" w:cs="Times New Roman"/>
          <w:sz w:val="24"/>
          <w:szCs w:val="24"/>
        </w:rPr>
        <w:t>:</w:t>
      </w:r>
    </w:p>
    <w:p w:rsidR="00CC72DA" w:rsidRPr="000C5EC6" w:rsidRDefault="009E167A"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00CC72DA" w:rsidRPr="000C5EC6">
        <w:rPr>
          <w:rFonts w:ascii="Times New Roman" w:hAnsi="Times New Roman" w:cs="Times New Roman"/>
          <w:sz w:val="24"/>
          <w:szCs w:val="24"/>
        </w:rPr>
        <w:t xml:space="preserve"> Федеральной налоговой службой (ФНС России) по </w:t>
      </w:r>
      <w:r w:rsidR="00C34D10" w:rsidRPr="000C5EC6">
        <w:rPr>
          <w:rFonts w:ascii="Times New Roman" w:hAnsi="Times New Roman" w:cs="Times New Roman"/>
          <w:sz w:val="24"/>
          <w:szCs w:val="24"/>
        </w:rPr>
        <w:t>получению</w:t>
      </w:r>
      <w:r w:rsidR="00CC72DA" w:rsidRPr="000C5EC6">
        <w:rPr>
          <w:rFonts w:ascii="Times New Roman" w:hAnsi="Times New Roman" w:cs="Times New Roman"/>
          <w:sz w:val="24"/>
          <w:szCs w:val="24"/>
        </w:rPr>
        <w:t xml:space="preserve"> </w:t>
      </w:r>
      <w:r w:rsidR="00C34D10" w:rsidRPr="000C5EC6">
        <w:rPr>
          <w:rFonts w:ascii="Times New Roman" w:hAnsi="Times New Roman" w:cs="Times New Roman"/>
          <w:sz w:val="24"/>
          <w:szCs w:val="24"/>
        </w:rPr>
        <w:t>выписки</w:t>
      </w:r>
      <w:r w:rsidR="00CC72DA" w:rsidRPr="000C5EC6">
        <w:rPr>
          <w:rFonts w:ascii="Times New Roman" w:hAnsi="Times New Roman" w:cs="Times New Roman"/>
          <w:sz w:val="24"/>
          <w:szCs w:val="24"/>
        </w:rPr>
        <w:t xml:space="preserve"> из Единого государственного реестра юридических лиц (в отношении заявителей – юридических лиц) либо Единого государственного реестра индивидуальных предпринимателей и сведений </w:t>
      </w:r>
      <w:r w:rsidR="00862563" w:rsidRPr="000C5EC6">
        <w:rPr>
          <w:rFonts w:ascii="Times New Roman" w:hAnsi="Times New Roman" w:cs="Times New Roman"/>
          <w:sz w:val="24"/>
          <w:szCs w:val="24"/>
        </w:rPr>
        <w:t xml:space="preserve">                </w:t>
      </w:r>
      <w:r w:rsidR="00CC72DA" w:rsidRPr="000C5EC6">
        <w:rPr>
          <w:rFonts w:ascii="Times New Roman" w:hAnsi="Times New Roman" w:cs="Times New Roman"/>
          <w:sz w:val="24"/>
          <w:szCs w:val="24"/>
        </w:rPr>
        <w:t xml:space="preserve">о постановке на учет в налоговом органе физического лица по месту жительства </w:t>
      </w:r>
      <w:r w:rsidR="00862563" w:rsidRPr="000C5EC6">
        <w:rPr>
          <w:rFonts w:ascii="Times New Roman" w:hAnsi="Times New Roman" w:cs="Times New Roman"/>
          <w:sz w:val="24"/>
          <w:szCs w:val="24"/>
        </w:rPr>
        <w:t xml:space="preserve">                           </w:t>
      </w:r>
      <w:r w:rsidR="00CC72DA" w:rsidRPr="000C5EC6">
        <w:rPr>
          <w:rFonts w:ascii="Times New Roman" w:hAnsi="Times New Roman" w:cs="Times New Roman"/>
          <w:sz w:val="24"/>
          <w:szCs w:val="24"/>
        </w:rPr>
        <w:t>на территории Российской Федерации (в отношении заявителей – индивидуальных предпринимателей);</w:t>
      </w:r>
    </w:p>
    <w:p w:rsidR="00C34D10" w:rsidRPr="000C5EC6" w:rsidRDefault="009E167A"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 </w:t>
      </w:r>
      <w:r w:rsidR="00C34D10" w:rsidRPr="000C5EC6">
        <w:rPr>
          <w:rFonts w:ascii="Times New Roman" w:hAnsi="Times New Roman" w:cs="Times New Roman"/>
          <w:sz w:val="24"/>
          <w:szCs w:val="24"/>
        </w:rPr>
        <w:t>Федеральной службой государственной регистрации, кадастра и картографии (Росреестр) по получению выписки из Единого государственного реестра недвижимости</w:t>
      </w:r>
      <w:r w:rsidR="008A5CE3" w:rsidRPr="000C5EC6">
        <w:rPr>
          <w:rFonts w:ascii="Times New Roman" w:hAnsi="Times New Roman" w:cs="Times New Roman"/>
          <w:sz w:val="24"/>
          <w:szCs w:val="24"/>
        </w:rPr>
        <w:t xml:space="preserve"> (далее – ЕГРН)</w:t>
      </w:r>
      <w:r w:rsidR="00EF5C73">
        <w:rPr>
          <w:rFonts w:ascii="Times New Roman" w:hAnsi="Times New Roman" w:cs="Times New Roman"/>
          <w:sz w:val="24"/>
          <w:szCs w:val="24"/>
        </w:rPr>
        <w:t>, содержащей сведения</w:t>
      </w:r>
      <w:r w:rsidR="00C34D10" w:rsidRPr="000C5EC6">
        <w:rPr>
          <w:rFonts w:ascii="Times New Roman" w:hAnsi="Times New Roman" w:cs="Times New Roman"/>
          <w:sz w:val="24"/>
          <w:szCs w:val="24"/>
        </w:rPr>
        <w:t xml:space="preserve"> о правах на земельный участок, на котором планируется проведение земляных работ;</w:t>
      </w:r>
    </w:p>
    <w:p w:rsidR="008A5E43" w:rsidRDefault="009E167A"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00C34D10" w:rsidRPr="000C5EC6">
        <w:rPr>
          <w:rFonts w:ascii="Times New Roman" w:hAnsi="Times New Roman" w:cs="Times New Roman"/>
          <w:sz w:val="24"/>
          <w:szCs w:val="24"/>
        </w:rPr>
        <w:t xml:space="preserve"> </w:t>
      </w:r>
      <w:r w:rsidR="00CC3FF8" w:rsidRPr="000C5EC6">
        <w:rPr>
          <w:rFonts w:ascii="Times New Roman" w:hAnsi="Times New Roman" w:cs="Times New Roman"/>
          <w:sz w:val="24"/>
          <w:szCs w:val="24"/>
        </w:rPr>
        <w:t>Государственной инспекцией</w:t>
      </w:r>
      <w:r w:rsidR="008A5E43" w:rsidRPr="000C5EC6">
        <w:rPr>
          <w:rFonts w:ascii="Times New Roman" w:hAnsi="Times New Roman" w:cs="Times New Roman"/>
          <w:sz w:val="24"/>
          <w:szCs w:val="24"/>
        </w:rPr>
        <w:t xml:space="preserve"> по охране объектов культурного наследия Рязанской области</w:t>
      </w:r>
      <w:r w:rsidR="002B3E6A" w:rsidRPr="000C5EC6">
        <w:rPr>
          <w:rFonts w:ascii="Times New Roman" w:hAnsi="Times New Roman" w:cs="Times New Roman"/>
          <w:sz w:val="24"/>
          <w:szCs w:val="24"/>
        </w:rPr>
        <w:t xml:space="preserve"> (Инспекция п</w:t>
      </w:r>
      <w:r w:rsidR="00927ED7" w:rsidRPr="000C5EC6">
        <w:rPr>
          <w:rFonts w:ascii="Times New Roman" w:hAnsi="Times New Roman" w:cs="Times New Roman"/>
          <w:sz w:val="24"/>
          <w:szCs w:val="24"/>
        </w:rPr>
        <w:t xml:space="preserve">о охране ОКН Рязанской области) </w:t>
      </w:r>
      <w:r w:rsidR="008A5E43" w:rsidRPr="000C5EC6">
        <w:rPr>
          <w:rFonts w:ascii="Times New Roman" w:hAnsi="Times New Roman" w:cs="Times New Roman"/>
          <w:sz w:val="24"/>
          <w:szCs w:val="24"/>
        </w:rPr>
        <w:t>в части получения копии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w:t>
      </w:r>
    </w:p>
    <w:p w:rsidR="00BB5046" w:rsidRPr="00EB76CD" w:rsidRDefault="00BB5046"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EB76CD">
        <w:rPr>
          <w:rFonts w:ascii="Times New Roman" w:hAnsi="Times New Roman" w:cs="Times New Roman"/>
          <w:sz w:val="24"/>
          <w:szCs w:val="24"/>
        </w:rPr>
        <w:t>4.2. В подпункте 2 слово «аппарата» исключить.</w:t>
      </w:r>
    </w:p>
    <w:p w:rsidR="00C34D10" w:rsidRPr="000C5EC6" w:rsidRDefault="00BB5046" w:rsidP="00A3244D">
      <w:pPr>
        <w:widowControl w:val="0"/>
        <w:tabs>
          <w:tab w:val="left" w:pos="993"/>
          <w:tab w:val="left" w:pos="1276"/>
        </w:tabs>
        <w:spacing w:line="360" w:lineRule="auto"/>
        <w:ind w:firstLine="709"/>
        <w:jc w:val="both"/>
        <w:rPr>
          <w:sz w:val="24"/>
          <w:szCs w:val="24"/>
        </w:rPr>
      </w:pPr>
      <w:r>
        <w:rPr>
          <w:sz w:val="24"/>
          <w:szCs w:val="24"/>
        </w:rPr>
        <w:t>4.3</w:t>
      </w:r>
      <w:r w:rsidR="004B47CB" w:rsidRPr="000C5EC6">
        <w:rPr>
          <w:sz w:val="24"/>
          <w:szCs w:val="24"/>
        </w:rPr>
        <w:t xml:space="preserve">. </w:t>
      </w:r>
      <w:r w:rsidR="00A85F43" w:rsidRPr="000C5EC6">
        <w:rPr>
          <w:sz w:val="24"/>
          <w:szCs w:val="24"/>
        </w:rPr>
        <w:t xml:space="preserve">Подпункт </w:t>
      </w:r>
      <w:r w:rsidR="000050DA" w:rsidRPr="000C5EC6">
        <w:rPr>
          <w:sz w:val="24"/>
          <w:szCs w:val="24"/>
        </w:rPr>
        <w:t>3</w:t>
      </w:r>
      <w:r w:rsidR="00A85F43" w:rsidRPr="000C5EC6">
        <w:rPr>
          <w:sz w:val="24"/>
          <w:szCs w:val="24"/>
        </w:rPr>
        <w:t xml:space="preserve"> изложить в следующей редакции:</w:t>
      </w:r>
    </w:p>
    <w:p w:rsidR="00C34D10" w:rsidRPr="000C5EC6" w:rsidRDefault="00A46EC1"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00C34D10" w:rsidRPr="000C5EC6">
        <w:rPr>
          <w:rFonts w:ascii="Times New Roman" w:hAnsi="Times New Roman" w:cs="Times New Roman"/>
          <w:sz w:val="24"/>
          <w:szCs w:val="24"/>
        </w:rPr>
        <w:t>3) в части предоставления сведений, находящихся в распоряжении структурных подразделений администрации города Рязани, с:</w:t>
      </w:r>
    </w:p>
    <w:p w:rsidR="00C34D10" w:rsidRPr="000C5EC6" w:rsidRDefault="00FA764D"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а)</w:t>
      </w:r>
      <w:r w:rsidR="004C2D05" w:rsidRPr="000C5EC6">
        <w:rPr>
          <w:rFonts w:ascii="Times New Roman" w:hAnsi="Times New Roman" w:cs="Times New Roman"/>
          <w:sz w:val="24"/>
          <w:szCs w:val="24"/>
        </w:rPr>
        <w:t xml:space="preserve"> </w:t>
      </w:r>
      <w:r w:rsidR="00C34D10" w:rsidRPr="000C5EC6">
        <w:rPr>
          <w:rFonts w:ascii="Times New Roman" w:hAnsi="Times New Roman" w:cs="Times New Roman"/>
          <w:sz w:val="24"/>
          <w:szCs w:val="24"/>
        </w:rPr>
        <w:t>отделом с</w:t>
      </w:r>
      <w:r w:rsidR="000E136E">
        <w:rPr>
          <w:rFonts w:ascii="Times New Roman" w:hAnsi="Times New Roman" w:cs="Times New Roman"/>
          <w:sz w:val="24"/>
          <w:szCs w:val="24"/>
        </w:rPr>
        <w:t xml:space="preserve">пециальной документации администрации города Рязани </w:t>
      </w:r>
      <w:r w:rsidR="00C34D10" w:rsidRPr="000C5EC6">
        <w:rPr>
          <w:rFonts w:ascii="Times New Roman" w:hAnsi="Times New Roman" w:cs="Times New Roman"/>
          <w:sz w:val="24"/>
          <w:szCs w:val="24"/>
        </w:rPr>
        <w:t xml:space="preserve">в части </w:t>
      </w:r>
      <w:r w:rsidR="00D035D2" w:rsidRPr="000C5EC6">
        <w:rPr>
          <w:rFonts w:ascii="Times New Roman" w:hAnsi="Times New Roman" w:cs="Times New Roman"/>
          <w:sz w:val="24"/>
          <w:szCs w:val="24"/>
        </w:rPr>
        <w:t>получения</w:t>
      </w:r>
      <w:r w:rsidR="00C34D10" w:rsidRPr="000C5EC6">
        <w:rPr>
          <w:rFonts w:ascii="Times New Roman" w:hAnsi="Times New Roman" w:cs="Times New Roman"/>
          <w:sz w:val="24"/>
          <w:szCs w:val="24"/>
        </w:rPr>
        <w:t xml:space="preserve"> копии топографической съемки в масштабе 1:500;</w:t>
      </w:r>
    </w:p>
    <w:p w:rsidR="00343EFA" w:rsidRPr="000C5EC6" w:rsidRDefault="00FA764D"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б)</w:t>
      </w:r>
      <w:r w:rsidR="004C2D05" w:rsidRPr="000C5EC6">
        <w:rPr>
          <w:rFonts w:ascii="Times New Roman" w:hAnsi="Times New Roman" w:cs="Times New Roman"/>
          <w:sz w:val="24"/>
          <w:szCs w:val="24"/>
        </w:rPr>
        <w:t xml:space="preserve"> </w:t>
      </w:r>
      <w:r w:rsidR="00C34D10" w:rsidRPr="000C5EC6">
        <w:rPr>
          <w:rFonts w:ascii="Times New Roman" w:hAnsi="Times New Roman" w:cs="Times New Roman"/>
          <w:sz w:val="24"/>
          <w:szCs w:val="24"/>
        </w:rPr>
        <w:t xml:space="preserve">управлением капитального строительства администрации города Рязани в части </w:t>
      </w:r>
      <w:r w:rsidR="00D035D2" w:rsidRPr="000C5EC6">
        <w:rPr>
          <w:rFonts w:ascii="Times New Roman" w:hAnsi="Times New Roman" w:cs="Times New Roman"/>
          <w:sz w:val="24"/>
          <w:szCs w:val="24"/>
        </w:rPr>
        <w:t>получения</w:t>
      </w:r>
      <w:r w:rsidR="00C34D10" w:rsidRPr="000C5EC6">
        <w:rPr>
          <w:rFonts w:ascii="Times New Roman" w:hAnsi="Times New Roman" w:cs="Times New Roman"/>
          <w:sz w:val="24"/>
          <w:szCs w:val="24"/>
        </w:rPr>
        <w:t xml:space="preserve"> </w:t>
      </w:r>
      <w:r w:rsidR="00D035D2" w:rsidRPr="000C5EC6">
        <w:rPr>
          <w:rFonts w:ascii="Times New Roman" w:hAnsi="Times New Roman" w:cs="Times New Roman"/>
          <w:sz w:val="24"/>
          <w:szCs w:val="24"/>
        </w:rPr>
        <w:t>копи</w:t>
      </w:r>
      <w:r w:rsidR="00343EFA" w:rsidRPr="000C5EC6">
        <w:rPr>
          <w:rFonts w:ascii="Times New Roman" w:hAnsi="Times New Roman" w:cs="Times New Roman"/>
          <w:sz w:val="24"/>
          <w:szCs w:val="24"/>
        </w:rPr>
        <w:t>й:</w:t>
      </w:r>
    </w:p>
    <w:p w:rsidR="00343EFA" w:rsidRPr="000C5EC6" w:rsidRDefault="00343EFA"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Pr="000C5EC6">
        <w:rPr>
          <w:rFonts w:ascii="Times New Roman" w:hAnsi="Times New Roman" w:cs="Times New Roman"/>
          <w:sz w:val="24"/>
          <w:szCs w:val="24"/>
        </w:rPr>
        <w:tab/>
      </w:r>
      <w:r w:rsidR="00C34D10" w:rsidRPr="000C5EC6">
        <w:rPr>
          <w:rFonts w:ascii="Times New Roman" w:hAnsi="Times New Roman" w:cs="Times New Roman"/>
          <w:sz w:val="24"/>
          <w:szCs w:val="24"/>
        </w:rPr>
        <w:t>разрешения на строительство</w:t>
      </w:r>
      <w:r w:rsidRPr="000C5EC6">
        <w:rPr>
          <w:rFonts w:ascii="Times New Roman" w:hAnsi="Times New Roman" w:cs="Times New Roman"/>
          <w:sz w:val="24"/>
          <w:szCs w:val="24"/>
        </w:rPr>
        <w:t>;</w:t>
      </w:r>
    </w:p>
    <w:p w:rsidR="00C34D10" w:rsidRPr="000C5EC6" w:rsidRDefault="00343EFA"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Pr="000C5EC6">
        <w:rPr>
          <w:rFonts w:ascii="Times New Roman" w:hAnsi="Times New Roman" w:cs="Times New Roman"/>
          <w:sz w:val="24"/>
          <w:szCs w:val="24"/>
        </w:rPr>
        <w:tab/>
      </w:r>
      <w:r w:rsidR="0065151A" w:rsidRPr="000C5EC6">
        <w:rPr>
          <w:rFonts w:ascii="Times New Roman" w:hAnsi="Times New Roman" w:cs="Times New Roman"/>
          <w:sz w:val="24"/>
          <w:szCs w:val="24"/>
        </w:rPr>
        <w:t>уведомления о планируемом сносе объекта капитального строительства</w:t>
      </w:r>
      <w:r w:rsidRPr="000C5EC6">
        <w:rPr>
          <w:rFonts w:ascii="Times New Roman" w:hAnsi="Times New Roman" w:cs="Times New Roman"/>
          <w:sz w:val="24"/>
          <w:szCs w:val="24"/>
        </w:rPr>
        <w:t>;</w:t>
      </w:r>
    </w:p>
    <w:p w:rsidR="00343EFA" w:rsidRPr="000C5EC6" w:rsidRDefault="00343EFA" w:rsidP="00A3244D">
      <w:pPr>
        <w:pStyle w:val="ad"/>
        <w:widowControl w:val="0"/>
        <w:tabs>
          <w:tab w:val="left" w:pos="993"/>
        </w:tabs>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Pr="000C5EC6">
        <w:rPr>
          <w:rFonts w:ascii="Times New Roman" w:hAnsi="Times New Roman" w:cs="Times New Roman"/>
          <w:sz w:val="24"/>
          <w:szCs w:val="24"/>
        </w:rPr>
        <w:tab/>
      </w:r>
      <w:r w:rsidRPr="00B878AC">
        <w:rPr>
          <w:rFonts w:ascii="Times New Roman" w:hAnsi="Times New Roman" w:cs="Times New Roman"/>
          <w:sz w:val="24"/>
          <w:szCs w:val="24"/>
        </w:rPr>
        <w:t>уведомлени</w:t>
      </w:r>
      <w:r w:rsidR="009D3D63" w:rsidRPr="00B878AC">
        <w:rPr>
          <w:rFonts w:ascii="Times New Roman" w:hAnsi="Times New Roman" w:cs="Times New Roman"/>
          <w:sz w:val="24"/>
          <w:szCs w:val="24"/>
        </w:rPr>
        <w:t>я</w:t>
      </w:r>
      <w:r w:rsidRPr="00B878AC">
        <w:rPr>
          <w:rFonts w:ascii="Times New Roman" w:hAnsi="Times New Roman" w:cs="Times New Roman"/>
          <w:sz w:val="24"/>
          <w:szCs w:val="24"/>
        </w:rPr>
        <w:t xml:space="preserve"> о </w:t>
      </w:r>
      <w:r w:rsidRPr="000C5EC6">
        <w:rPr>
          <w:rFonts w:ascii="Times New Roman" w:hAnsi="Times New Roman" w:cs="Times New Roman"/>
          <w:sz w:val="24"/>
          <w:szCs w:val="24"/>
        </w:rPr>
        <w:t>соответствии указа</w:t>
      </w:r>
      <w:r w:rsidR="00C46B67">
        <w:rPr>
          <w:rFonts w:ascii="Times New Roman" w:hAnsi="Times New Roman" w:cs="Times New Roman"/>
          <w:sz w:val="24"/>
          <w:szCs w:val="24"/>
        </w:rPr>
        <w:t>нных в уведомлении о планируемых стро</w:t>
      </w:r>
      <w:r w:rsidR="00B878AC">
        <w:rPr>
          <w:rFonts w:ascii="Times New Roman" w:hAnsi="Times New Roman" w:cs="Times New Roman"/>
          <w:sz w:val="24"/>
          <w:szCs w:val="24"/>
        </w:rPr>
        <w:t>ительстве</w:t>
      </w:r>
      <w:r w:rsidR="00C46B67">
        <w:rPr>
          <w:rFonts w:ascii="Times New Roman" w:hAnsi="Times New Roman" w:cs="Times New Roman"/>
          <w:sz w:val="24"/>
          <w:szCs w:val="24"/>
        </w:rPr>
        <w:t xml:space="preserve"> или реконструкции объекта индивидуального жилищного </w:t>
      </w:r>
      <w:r w:rsidR="00D72B52">
        <w:rPr>
          <w:rFonts w:ascii="Times New Roman" w:hAnsi="Times New Roman" w:cs="Times New Roman"/>
          <w:sz w:val="24"/>
          <w:szCs w:val="24"/>
        </w:rPr>
        <w:t>строительства или садового дома</w:t>
      </w:r>
      <w:r w:rsidRPr="000C5EC6">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w:t>
      </w:r>
      <w:r w:rsidRPr="00EB76CD">
        <w:rPr>
          <w:rFonts w:ascii="Times New Roman" w:hAnsi="Times New Roman" w:cs="Times New Roman"/>
          <w:sz w:val="24"/>
          <w:szCs w:val="24"/>
        </w:rPr>
        <w:t>индивидуального жилищного строительства или садового дома на земельном участке;</w:t>
      </w:r>
    </w:p>
    <w:p w:rsidR="00C34D10" w:rsidRPr="000C5EC6" w:rsidRDefault="00FA764D" w:rsidP="003A42D6">
      <w:pPr>
        <w:pStyle w:val="ad"/>
        <w:widowControl w:val="0"/>
        <w:tabs>
          <w:tab w:val="left" w:pos="993"/>
        </w:tabs>
        <w:spacing w:after="0" w:line="312"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lastRenderedPageBreak/>
        <w:t>в)</w:t>
      </w:r>
      <w:r w:rsidR="00343EFA" w:rsidRPr="000C5EC6">
        <w:rPr>
          <w:rFonts w:ascii="Times New Roman" w:hAnsi="Times New Roman" w:cs="Times New Roman"/>
          <w:sz w:val="24"/>
          <w:szCs w:val="24"/>
        </w:rPr>
        <w:t xml:space="preserve"> </w:t>
      </w:r>
      <w:r w:rsidR="00D035D2" w:rsidRPr="000C5EC6">
        <w:rPr>
          <w:rFonts w:ascii="Times New Roman" w:hAnsi="Times New Roman" w:cs="Times New Roman"/>
          <w:sz w:val="24"/>
          <w:szCs w:val="24"/>
        </w:rPr>
        <w:t>управлением культуры администрации города Рязани в части получения копии разрешения на проведе</w:t>
      </w:r>
      <w:r w:rsidR="00CC3FF8" w:rsidRPr="000C5EC6">
        <w:rPr>
          <w:rFonts w:ascii="Times New Roman" w:hAnsi="Times New Roman" w:cs="Times New Roman"/>
          <w:sz w:val="24"/>
          <w:szCs w:val="24"/>
        </w:rPr>
        <w:t>ние работ по сохранению объекта</w:t>
      </w:r>
      <w:r w:rsidR="00D035D2" w:rsidRPr="000C5EC6">
        <w:rPr>
          <w:rFonts w:ascii="Times New Roman" w:hAnsi="Times New Roman" w:cs="Times New Roman"/>
          <w:sz w:val="24"/>
          <w:szCs w:val="24"/>
        </w:rPr>
        <w:t xml:space="preserve"> культурного насле</w:t>
      </w:r>
      <w:r w:rsidR="00CC3FF8" w:rsidRPr="000C5EC6">
        <w:rPr>
          <w:rFonts w:ascii="Times New Roman" w:hAnsi="Times New Roman" w:cs="Times New Roman"/>
          <w:sz w:val="24"/>
          <w:szCs w:val="24"/>
        </w:rPr>
        <w:t xml:space="preserve">дия </w:t>
      </w:r>
      <w:r w:rsidR="00D035D2" w:rsidRPr="000C5EC6">
        <w:rPr>
          <w:rFonts w:ascii="Times New Roman" w:hAnsi="Times New Roman" w:cs="Times New Roman"/>
          <w:sz w:val="24"/>
          <w:szCs w:val="24"/>
        </w:rPr>
        <w:t>местного (муниципального) значения;</w:t>
      </w:r>
    </w:p>
    <w:p w:rsidR="00A46EC1" w:rsidRPr="000C5EC6" w:rsidRDefault="00FA764D" w:rsidP="003A42D6">
      <w:pPr>
        <w:pStyle w:val="ad"/>
        <w:widowControl w:val="0"/>
        <w:tabs>
          <w:tab w:val="left" w:pos="993"/>
        </w:tabs>
        <w:spacing w:after="0" w:line="312"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г) </w:t>
      </w:r>
      <w:r w:rsidR="00E0118B" w:rsidRPr="000C5EC6">
        <w:rPr>
          <w:rFonts w:ascii="Times New Roman" w:hAnsi="Times New Roman" w:cs="Times New Roman"/>
          <w:sz w:val="24"/>
          <w:szCs w:val="24"/>
        </w:rPr>
        <w:t xml:space="preserve">управлением градостроительства и архитектуры администрации города Рязани </w:t>
      </w:r>
      <w:r w:rsidR="00CC3FF8" w:rsidRPr="000C5EC6">
        <w:rPr>
          <w:rFonts w:ascii="Times New Roman" w:hAnsi="Times New Roman" w:cs="Times New Roman"/>
          <w:sz w:val="24"/>
          <w:szCs w:val="24"/>
        </w:rPr>
        <w:t xml:space="preserve">                  </w:t>
      </w:r>
      <w:r w:rsidR="00E0118B" w:rsidRPr="000C5EC6">
        <w:rPr>
          <w:rFonts w:ascii="Times New Roman" w:hAnsi="Times New Roman" w:cs="Times New Roman"/>
          <w:sz w:val="24"/>
          <w:szCs w:val="24"/>
        </w:rPr>
        <w:t xml:space="preserve">в </w:t>
      </w:r>
      <w:r w:rsidR="00DE1C59" w:rsidRPr="000C5EC6">
        <w:rPr>
          <w:rFonts w:ascii="Times New Roman" w:hAnsi="Times New Roman" w:cs="Times New Roman"/>
          <w:sz w:val="24"/>
          <w:szCs w:val="24"/>
        </w:rPr>
        <w:t>части получения копии разрешения</w:t>
      </w:r>
      <w:r w:rsidR="00E0118B" w:rsidRPr="000C5EC6">
        <w:rPr>
          <w:rFonts w:ascii="Times New Roman" w:hAnsi="Times New Roman" w:cs="Times New Roman"/>
          <w:sz w:val="24"/>
          <w:szCs w:val="24"/>
        </w:rPr>
        <w:t xml:space="preserve"> на установку и эксплуатацию рекламной конструкции;</w:t>
      </w:r>
    </w:p>
    <w:p w:rsidR="007D7DF0" w:rsidRPr="00EA6F09" w:rsidRDefault="00FA764D" w:rsidP="003A42D6">
      <w:pPr>
        <w:pStyle w:val="ad"/>
        <w:widowControl w:val="0"/>
        <w:tabs>
          <w:tab w:val="left" w:pos="993"/>
        </w:tabs>
        <w:spacing w:after="0" w:line="312" w:lineRule="auto"/>
        <w:ind w:left="0" w:firstLine="709"/>
        <w:jc w:val="both"/>
        <w:rPr>
          <w:rFonts w:ascii="Times New Roman" w:hAnsi="Times New Roman" w:cs="Times New Roman"/>
          <w:color w:val="000000" w:themeColor="text1"/>
          <w:sz w:val="24"/>
          <w:szCs w:val="24"/>
        </w:rPr>
      </w:pPr>
      <w:r w:rsidRPr="000C5EC6">
        <w:rPr>
          <w:rFonts w:ascii="Times New Roman" w:hAnsi="Times New Roman" w:cs="Times New Roman"/>
          <w:sz w:val="24"/>
          <w:szCs w:val="24"/>
        </w:rPr>
        <w:t>д)</w:t>
      </w:r>
      <w:r w:rsidR="00E0118B" w:rsidRPr="000C5EC6">
        <w:rPr>
          <w:rFonts w:ascii="Times New Roman" w:hAnsi="Times New Roman" w:cs="Times New Roman"/>
          <w:sz w:val="24"/>
          <w:szCs w:val="24"/>
        </w:rPr>
        <w:tab/>
        <w:t xml:space="preserve">управлением земельных ресурсов и имущественных отношений </w:t>
      </w:r>
      <w:r w:rsidR="005D534C" w:rsidRPr="000C5EC6">
        <w:rPr>
          <w:rFonts w:ascii="Times New Roman" w:hAnsi="Times New Roman" w:cs="Times New Roman"/>
          <w:sz w:val="24"/>
          <w:szCs w:val="24"/>
        </w:rPr>
        <w:t xml:space="preserve">администрации города </w:t>
      </w:r>
      <w:r w:rsidR="005D534C" w:rsidRPr="00EA6F09">
        <w:rPr>
          <w:rFonts w:ascii="Times New Roman" w:hAnsi="Times New Roman" w:cs="Times New Roman"/>
          <w:color w:val="000000" w:themeColor="text1"/>
          <w:sz w:val="24"/>
          <w:szCs w:val="24"/>
        </w:rPr>
        <w:t>Рязани</w:t>
      </w:r>
      <w:r w:rsidR="00F30EB0" w:rsidRPr="00EA6F09">
        <w:rPr>
          <w:rFonts w:ascii="Times New Roman" w:hAnsi="Times New Roman" w:cs="Times New Roman"/>
          <w:color w:val="000000" w:themeColor="text1"/>
          <w:sz w:val="24"/>
          <w:szCs w:val="24"/>
        </w:rPr>
        <w:t xml:space="preserve"> (далее – УЗР</w:t>
      </w:r>
      <w:r w:rsidR="005249D5" w:rsidRPr="00EA6F09">
        <w:rPr>
          <w:rFonts w:ascii="Times New Roman" w:hAnsi="Times New Roman" w:cs="Times New Roman"/>
          <w:color w:val="000000" w:themeColor="text1"/>
          <w:sz w:val="24"/>
          <w:szCs w:val="24"/>
        </w:rPr>
        <w:t>и</w:t>
      </w:r>
      <w:r w:rsidR="00F30EB0" w:rsidRPr="00EA6F09">
        <w:rPr>
          <w:rFonts w:ascii="Times New Roman" w:hAnsi="Times New Roman" w:cs="Times New Roman"/>
          <w:color w:val="000000" w:themeColor="text1"/>
          <w:sz w:val="24"/>
          <w:szCs w:val="24"/>
        </w:rPr>
        <w:t xml:space="preserve">ИО) </w:t>
      </w:r>
      <w:r w:rsidR="005D38D3" w:rsidRPr="00EA6F09">
        <w:rPr>
          <w:rFonts w:ascii="Times New Roman" w:hAnsi="Times New Roman" w:cs="Times New Roman"/>
          <w:color w:val="000000" w:themeColor="text1"/>
          <w:sz w:val="24"/>
          <w:szCs w:val="24"/>
        </w:rPr>
        <w:t xml:space="preserve">в части получения </w:t>
      </w:r>
      <w:r w:rsidR="0033332D" w:rsidRPr="00EA6F09">
        <w:rPr>
          <w:rFonts w:ascii="Times New Roman" w:hAnsi="Times New Roman" w:cs="Times New Roman"/>
          <w:color w:val="000000" w:themeColor="text1"/>
          <w:sz w:val="24"/>
          <w:szCs w:val="24"/>
        </w:rPr>
        <w:t>сведений</w:t>
      </w:r>
      <w:r w:rsidR="0085485E" w:rsidRPr="00EA6F09">
        <w:rPr>
          <w:rFonts w:ascii="Times New Roman" w:hAnsi="Times New Roman" w:cs="Times New Roman"/>
          <w:color w:val="000000" w:themeColor="text1"/>
          <w:sz w:val="24"/>
          <w:szCs w:val="24"/>
        </w:rPr>
        <w:t xml:space="preserve">, подтверждающих действительность </w:t>
      </w:r>
      <w:r w:rsidR="005D38D3" w:rsidRPr="00EA6F09">
        <w:rPr>
          <w:rFonts w:ascii="Times New Roman" w:hAnsi="Times New Roman" w:cs="Times New Roman"/>
          <w:color w:val="000000" w:themeColor="text1"/>
          <w:sz w:val="24"/>
          <w:szCs w:val="24"/>
        </w:rPr>
        <w:t>разрешения на использование земель или земельного участка, находящихся в государственной и</w:t>
      </w:r>
      <w:r w:rsidR="0085485E" w:rsidRPr="00EA6F09">
        <w:rPr>
          <w:rFonts w:ascii="Times New Roman" w:hAnsi="Times New Roman" w:cs="Times New Roman"/>
          <w:color w:val="000000" w:themeColor="text1"/>
          <w:sz w:val="24"/>
          <w:szCs w:val="24"/>
        </w:rPr>
        <w:t>ли муниципальной собственности,</w:t>
      </w:r>
      <w:r w:rsidR="00421771" w:rsidRPr="00EA6F09">
        <w:rPr>
          <w:rFonts w:ascii="Times New Roman" w:hAnsi="Times New Roman" w:cs="Times New Roman"/>
          <w:color w:val="000000" w:themeColor="text1"/>
          <w:sz w:val="24"/>
          <w:szCs w:val="24"/>
        </w:rPr>
        <w:t xml:space="preserve"> указанного </w:t>
      </w:r>
      <w:r w:rsidR="00C73B1E">
        <w:rPr>
          <w:rFonts w:ascii="Times New Roman" w:hAnsi="Times New Roman" w:cs="Times New Roman"/>
          <w:color w:val="000000" w:themeColor="text1"/>
          <w:sz w:val="24"/>
          <w:szCs w:val="24"/>
        </w:rPr>
        <w:t xml:space="preserve">                             </w:t>
      </w:r>
      <w:r w:rsidR="00421771" w:rsidRPr="00EA6F09">
        <w:rPr>
          <w:rFonts w:ascii="Times New Roman" w:hAnsi="Times New Roman" w:cs="Times New Roman"/>
          <w:color w:val="000000" w:themeColor="text1"/>
          <w:sz w:val="24"/>
          <w:szCs w:val="24"/>
        </w:rPr>
        <w:t xml:space="preserve">в заявлении, </w:t>
      </w:r>
      <w:r w:rsidR="005D38D3" w:rsidRPr="00EA6F09">
        <w:rPr>
          <w:rFonts w:ascii="Times New Roman" w:hAnsi="Times New Roman" w:cs="Times New Roman"/>
          <w:color w:val="000000" w:themeColor="text1"/>
          <w:sz w:val="24"/>
          <w:szCs w:val="24"/>
        </w:rPr>
        <w:t>в целях, предусмотренных пунктом 1</w:t>
      </w:r>
      <w:r w:rsidR="004F1433" w:rsidRPr="00EA6F09">
        <w:rPr>
          <w:rFonts w:ascii="Times New Roman" w:hAnsi="Times New Roman" w:cs="Times New Roman"/>
          <w:color w:val="000000" w:themeColor="text1"/>
          <w:sz w:val="24"/>
          <w:szCs w:val="24"/>
        </w:rPr>
        <w:t xml:space="preserve"> </w:t>
      </w:r>
      <w:r w:rsidR="005D38D3" w:rsidRPr="00EA6F09">
        <w:rPr>
          <w:rFonts w:ascii="Times New Roman" w:hAnsi="Times New Roman" w:cs="Times New Roman"/>
          <w:color w:val="000000" w:themeColor="text1"/>
          <w:sz w:val="24"/>
          <w:szCs w:val="24"/>
        </w:rPr>
        <w:t xml:space="preserve">статьи </w:t>
      </w:r>
      <w:r w:rsidR="004F1433" w:rsidRPr="00EA6F09">
        <w:rPr>
          <w:rFonts w:ascii="Times New Roman" w:hAnsi="Times New Roman" w:cs="Times New Roman"/>
          <w:color w:val="000000" w:themeColor="text1"/>
          <w:sz w:val="24"/>
          <w:szCs w:val="24"/>
        </w:rPr>
        <w:t>39.34</w:t>
      </w:r>
      <w:r w:rsidR="005D38D3" w:rsidRPr="00EA6F09">
        <w:rPr>
          <w:rFonts w:ascii="Times New Roman" w:hAnsi="Times New Roman" w:cs="Times New Roman"/>
          <w:color w:val="000000" w:themeColor="text1"/>
          <w:sz w:val="24"/>
          <w:szCs w:val="24"/>
        </w:rPr>
        <w:t xml:space="preserve"> Земельного кодекса Российской Федерации; </w:t>
      </w:r>
      <w:r w:rsidR="0085485E" w:rsidRPr="00EA6F09">
        <w:rPr>
          <w:rFonts w:ascii="Times New Roman" w:hAnsi="Times New Roman" w:cs="Times New Roman"/>
          <w:color w:val="000000" w:themeColor="text1"/>
          <w:sz w:val="24"/>
          <w:szCs w:val="24"/>
        </w:rPr>
        <w:t xml:space="preserve">сведений, подтверждающих действительность </w:t>
      </w:r>
      <w:r w:rsidR="005D38D3" w:rsidRPr="00EA6F09">
        <w:rPr>
          <w:rFonts w:ascii="Times New Roman" w:hAnsi="Times New Roman" w:cs="Times New Roman"/>
          <w:color w:val="000000" w:themeColor="text1"/>
          <w:sz w:val="24"/>
          <w:szCs w:val="24"/>
        </w:rPr>
        <w:t>разрешени</w:t>
      </w:r>
      <w:r w:rsidR="0033332D" w:rsidRPr="00EA6F09">
        <w:rPr>
          <w:rFonts w:ascii="Times New Roman" w:hAnsi="Times New Roman" w:cs="Times New Roman"/>
          <w:color w:val="000000" w:themeColor="text1"/>
          <w:sz w:val="24"/>
          <w:szCs w:val="24"/>
        </w:rPr>
        <w:t>я</w:t>
      </w:r>
      <w:r w:rsidR="005D38D3" w:rsidRPr="00EA6F09">
        <w:rPr>
          <w:rFonts w:ascii="Times New Roman" w:hAnsi="Times New Roman" w:cs="Times New Roman"/>
          <w:color w:val="000000" w:themeColor="text1"/>
          <w:sz w:val="24"/>
          <w:szCs w:val="24"/>
        </w:rPr>
        <w:t xml:space="preserve"> </w:t>
      </w:r>
      <w:r w:rsidR="004B7190">
        <w:rPr>
          <w:rFonts w:ascii="Times New Roman" w:hAnsi="Times New Roman" w:cs="Times New Roman"/>
          <w:color w:val="000000" w:themeColor="text1"/>
          <w:sz w:val="24"/>
          <w:szCs w:val="24"/>
        </w:rPr>
        <w:t xml:space="preserve">                      </w:t>
      </w:r>
      <w:r w:rsidR="005D38D3" w:rsidRPr="00EA6F09">
        <w:rPr>
          <w:rFonts w:ascii="Times New Roman" w:hAnsi="Times New Roman" w:cs="Times New Roman"/>
          <w:color w:val="000000" w:themeColor="text1"/>
          <w:sz w:val="24"/>
          <w:szCs w:val="24"/>
        </w:rPr>
        <w:t xml:space="preserve">на использование земель или земельного участка для размещения объектов без предоставления земельного участка и установления сервитутов, публичного сервитута, </w:t>
      </w:r>
      <w:r w:rsidR="004B7190">
        <w:rPr>
          <w:rFonts w:ascii="Times New Roman" w:hAnsi="Times New Roman" w:cs="Times New Roman"/>
          <w:color w:val="000000" w:themeColor="text1"/>
          <w:sz w:val="24"/>
          <w:szCs w:val="24"/>
        </w:rPr>
        <w:t xml:space="preserve">указанного </w:t>
      </w:r>
      <w:r w:rsidR="006611CD" w:rsidRPr="00EA6F09">
        <w:rPr>
          <w:rFonts w:ascii="Times New Roman" w:hAnsi="Times New Roman" w:cs="Times New Roman"/>
          <w:color w:val="000000" w:themeColor="text1"/>
          <w:sz w:val="24"/>
          <w:szCs w:val="24"/>
        </w:rPr>
        <w:t xml:space="preserve">в заявлении, </w:t>
      </w:r>
      <w:r w:rsidR="005D38D3" w:rsidRPr="00EA6F09">
        <w:rPr>
          <w:rFonts w:ascii="Times New Roman" w:hAnsi="Times New Roman" w:cs="Times New Roman"/>
          <w:color w:val="000000" w:themeColor="text1"/>
          <w:sz w:val="24"/>
          <w:szCs w:val="24"/>
        </w:rPr>
        <w:t xml:space="preserve">в отношении объектов, </w:t>
      </w:r>
      <w:r w:rsidR="007D7DF0" w:rsidRPr="00EA6F09">
        <w:rPr>
          <w:rFonts w:ascii="Times New Roman" w:hAnsi="Times New Roman" w:cs="Times New Roman"/>
          <w:color w:val="000000" w:themeColor="text1"/>
          <w:sz w:val="24"/>
          <w:szCs w:val="24"/>
        </w:rPr>
        <w:t>определенных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D02939" w:rsidRPr="00EA6F09">
        <w:rPr>
          <w:rFonts w:ascii="Times New Roman" w:hAnsi="Times New Roman" w:cs="Times New Roman"/>
          <w:color w:val="000000" w:themeColor="text1"/>
          <w:sz w:val="24"/>
          <w:szCs w:val="24"/>
        </w:rPr>
        <w:t xml:space="preserve"> (далее – постановление Правительства РФ № 1300)</w:t>
      </w:r>
      <w:r w:rsidR="007D7DF0" w:rsidRPr="00EA6F09">
        <w:rPr>
          <w:rFonts w:ascii="Times New Roman" w:hAnsi="Times New Roman" w:cs="Times New Roman"/>
          <w:color w:val="000000" w:themeColor="text1"/>
          <w:sz w:val="24"/>
          <w:szCs w:val="24"/>
        </w:rPr>
        <w:t xml:space="preserve">, </w:t>
      </w:r>
      <w:r w:rsidR="00D02939" w:rsidRPr="00EA6F09">
        <w:rPr>
          <w:rFonts w:ascii="Times New Roman" w:hAnsi="Times New Roman" w:cs="Times New Roman"/>
          <w:color w:val="000000" w:themeColor="text1"/>
          <w:sz w:val="24"/>
          <w:szCs w:val="24"/>
        </w:rPr>
        <w:t>с учетом</w:t>
      </w:r>
      <w:r w:rsidR="00F30EB0" w:rsidRPr="00EA6F09">
        <w:rPr>
          <w:rFonts w:ascii="Times New Roman" w:hAnsi="Times New Roman" w:cs="Times New Roman"/>
          <w:color w:val="000000" w:themeColor="text1"/>
          <w:sz w:val="24"/>
          <w:szCs w:val="24"/>
        </w:rPr>
        <w:t xml:space="preserve"> правового акта</w:t>
      </w:r>
      <w:r w:rsidR="00971F61" w:rsidRPr="00EA6F09">
        <w:rPr>
          <w:rFonts w:ascii="Times New Roman" w:hAnsi="Times New Roman" w:cs="Times New Roman"/>
          <w:color w:val="000000" w:themeColor="text1"/>
          <w:sz w:val="24"/>
          <w:szCs w:val="24"/>
        </w:rPr>
        <w:t xml:space="preserve"> администрации города Рязани</w:t>
      </w:r>
      <w:r w:rsidR="00F30EB0" w:rsidRPr="00EA6F09">
        <w:rPr>
          <w:rFonts w:ascii="Times New Roman" w:hAnsi="Times New Roman" w:cs="Times New Roman"/>
          <w:color w:val="000000" w:themeColor="text1"/>
          <w:sz w:val="24"/>
          <w:szCs w:val="24"/>
        </w:rPr>
        <w:t xml:space="preserve"> </w:t>
      </w:r>
      <w:r w:rsidR="004B7190">
        <w:rPr>
          <w:rFonts w:ascii="Times New Roman" w:hAnsi="Times New Roman" w:cs="Times New Roman"/>
          <w:color w:val="000000" w:themeColor="text1"/>
          <w:sz w:val="24"/>
          <w:szCs w:val="24"/>
        </w:rPr>
        <w:t xml:space="preserve">                         </w:t>
      </w:r>
      <w:r w:rsidR="00F30EB0" w:rsidRPr="00EA6F09">
        <w:rPr>
          <w:rFonts w:ascii="Times New Roman" w:hAnsi="Times New Roman" w:cs="Times New Roman"/>
          <w:color w:val="000000" w:themeColor="text1"/>
          <w:sz w:val="24"/>
          <w:szCs w:val="24"/>
        </w:rPr>
        <w:t xml:space="preserve">по наделению </w:t>
      </w:r>
      <w:r w:rsidR="0050753A" w:rsidRPr="00EA6F09">
        <w:rPr>
          <w:rFonts w:ascii="Times New Roman" w:hAnsi="Times New Roman" w:cs="Times New Roman"/>
          <w:color w:val="000000" w:themeColor="text1"/>
          <w:sz w:val="24"/>
          <w:szCs w:val="24"/>
        </w:rPr>
        <w:t>УЗР</w:t>
      </w:r>
      <w:r w:rsidR="005249D5" w:rsidRPr="00EA6F09">
        <w:rPr>
          <w:rFonts w:ascii="Times New Roman" w:hAnsi="Times New Roman" w:cs="Times New Roman"/>
          <w:color w:val="000000" w:themeColor="text1"/>
          <w:sz w:val="24"/>
          <w:szCs w:val="24"/>
        </w:rPr>
        <w:t>и</w:t>
      </w:r>
      <w:r w:rsidR="00660C6D" w:rsidRPr="00EA6F09">
        <w:rPr>
          <w:rFonts w:ascii="Times New Roman" w:hAnsi="Times New Roman" w:cs="Times New Roman"/>
          <w:color w:val="000000" w:themeColor="text1"/>
          <w:sz w:val="24"/>
          <w:szCs w:val="24"/>
        </w:rPr>
        <w:t>И</w:t>
      </w:r>
      <w:r w:rsidR="0050753A" w:rsidRPr="00EA6F09">
        <w:rPr>
          <w:rFonts w:ascii="Times New Roman" w:hAnsi="Times New Roman" w:cs="Times New Roman"/>
          <w:color w:val="000000" w:themeColor="text1"/>
          <w:sz w:val="24"/>
          <w:szCs w:val="24"/>
        </w:rPr>
        <w:t xml:space="preserve">О </w:t>
      </w:r>
      <w:r w:rsidR="00F30EB0" w:rsidRPr="00EA6F09">
        <w:rPr>
          <w:rFonts w:ascii="Times New Roman" w:hAnsi="Times New Roman" w:cs="Times New Roman"/>
          <w:color w:val="000000" w:themeColor="text1"/>
          <w:sz w:val="24"/>
          <w:szCs w:val="24"/>
        </w:rPr>
        <w:t>полномочиями</w:t>
      </w:r>
      <w:r w:rsidR="0050753A" w:rsidRPr="00EA6F09">
        <w:rPr>
          <w:rFonts w:ascii="Times New Roman" w:hAnsi="Times New Roman" w:cs="Times New Roman"/>
          <w:color w:val="000000" w:themeColor="text1"/>
          <w:sz w:val="24"/>
          <w:szCs w:val="24"/>
        </w:rPr>
        <w:t xml:space="preserve"> в сфере выдачи данного разрешения</w:t>
      </w:r>
      <w:r w:rsidR="005E04BC" w:rsidRPr="00EA6F09">
        <w:rPr>
          <w:rFonts w:ascii="Times New Roman" w:hAnsi="Times New Roman" w:cs="Times New Roman"/>
          <w:color w:val="000000" w:themeColor="text1"/>
          <w:sz w:val="24"/>
          <w:szCs w:val="24"/>
        </w:rPr>
        <w:t xml:space="preserve"> </w:t>
      </w:r>
      <w:r w:rsidR="007D7DF0" w:rsidRPr="00EA6F09">
        <w:rPr>
          <w:rFonts w:ascii="Times New Roman" w:hAnsi="Times New Roman" w:cs="Times New Roman"/>
          <w:color w:val="000000" w:themeColor="text1"/>
          <w:sz w:val="24"/>
          <w:szCs w:val="24"/>
        </w:rPr>
        <w:t>по отдельным видам объектов</w:t>
      </w:r>
      <w:r w:rsidR="00D02939" w:rsidRPr="00EA6F09">
        <w:rPr>
          <w:rFonts w:ascii="Times New Roman" w:hAnsi="Times New Roman" w:cs="Times New Roman"/>
          <w:color w:val="000000" w:themeColor="text1"/>
          <w:sz w:val="24"/>
          <w:szCs w:val="24"/>
        </w:rPr>
        <w:t>;</w:t>
      </w:r>
    </w:p>
    <w:p w:rsidR="005E04BC" w:rsidRPr="00EA6F09" w:rsidRDefault="00FA764D" w:rsidP="003A42D6">
      <w:pPr>
        <w:pStyle w:val="ad"/>
        <w:widowControl w:val="0"/>
        <w:tabs>
          <w:tab w:val="left" w:pos="993"/>
        </w:tabs>
        <w:spacing w:after="0" w:line="312" w:lineRule="auto"/>
        <w:ind w:left="0" w:firstLine="709"/>
        <w:jc w:val="both"/>
        <w:rPr>
          <w:rFonts w:ascii="Times New Roman" w:hAnsi="Times New Roman" w:cs="Times New Roman"/>
          <w:color w:val="000000" w:themeColor="text1"/>
          <w:sz w:val="24"/>
          <w:szCs w:val="24"/>
        </w:rPr>
      </w:pPr>
      <w:r w:rsidRPr="00EA6F09">
        <w:rPr>
          <w:rFonts w:ascii="Times New Roman" w:hAnsi="Times New Roman" w:cs="Times New Roman"/>
          <w:color w:val="000000" w:themeColor="text1"/>
          <w:sz w:val="24"/>
          <w:szCs w:val="24"/>
        </w:rPr>
        <w:t>е)</w:t>
      </w:r>
      <w:r w:rsidR="00E0118B" w:rsidRPr="00EA6F09">
        <w:rPr>
          <w:rFonts w:ascii="Times New Roman" w:hAnsi="Times New Roman" w:cs="Times New Roman"/>
          <w:color w:val="000000" w:themeColor="text1"/>
          <w:sz w:val="24"/>
          <w:szCs w:val="24"/>
        </w:rPr>
        <w:tab/>
        <w:t xml:space="preserve">управлением экономики и цифрового развития </w:t>
      </w:r>
      <w:r w:rsidR="005D534C" w:rsidRPr="00EA6F09">
        <w:rPr>
          <w:rFonts w:ascii="Times New Roman" w:hAnsi="Times New Roman" w:cs="Times New Roman"/>
          <w:color w:val="000000" w:themeColor="text1"/>
          <w:sz w:val="24"/>
          <w:szCs w:val="24"/>
        </w:rPr>
        <w:t>администрации города Рязани</w:t>
      </w:r>
      <w:r w:rsidR="005E04BC" w:rsidRPr="00EA6F09">
        <w:rPr>
          <w:rFonts w:ascii="Times New Roman" w:hAnsi="Times New Roman" w:cs="Times New Roman"/>
          <w:color w:val="000000" w:themeColor="text1"/>
          <w:sz w:val="24"/>
          <w:szCs w:val="24"/>
        </w:rPr>
        <w:t xml:space="preserve"> (далее – УЭиЦР) </w:t>
      </w:r>
      <w:r w:rsidR="00E0118B" w:rsidRPr="00EA6F09">
        <w:rPr>
          <w:rFonts w:ascii="Times New Roman" w:hAnsi="Times New Roman" w:cs="Times New Roman"/>
          <w:color w:val="000000" w:themeColor="text1"/>
          <w:sz w:val="24"/>
          <w:szCs w:val="24"/>
        </w:rPr>
        <w:t xml:space="preserve">в </w:t>
      </w:r>
      <w:r w:rsidR="004B47CB" w:rsidRPr="00EA6F09">
        <w:rPr>
          <w:rFonts w:ascii="Times New Roman" w:hAnsi="Times New Roman" w:cs="Times New Roman"/>
          <w:color w:val="000000" w:themeColor="text1"/>
          <w:sz w:val="24"/>
          <w:szCs w:val="24"/>
        </w:rPr>
        <w:t xml:space="preserve">части получения </w:t>
      </w:r>
      <w:r w:rsidR="0033332D" w:rsidRPr="00EA6F09">
        <w:rPr>
          <w:rFonts w:ascii="Times New Roman" w:hAnsi="Times New Roman" w:cs="Times New Roman"/>
          <w:color w:val="000000" w:themeColor="text1"/>
          <w:sz w:val="24"/>
          <w:szCs w:val="24"/>
        </w:rPr>
        <w:t>сведений</w:t>
      </w:r>
      <w:r w:rsidR="0085485E" w:rsidRPr="00EA6F09">
        <w:rPr>
          <w:rFonts w:ascii="Times New Roman" w:hAnsi="Times New Roman" w:cs="Times New Roman"/>
          <w:color w:val="000000" w:themeColor="text1"/>
          <w:sz w:val="24"/>
          <w:szCs w:val="24"/>
        </w:rPr>
        <w:t xml:space="preserve">, подтверждающих действительность </w:t>
      </w:r>
      <w:r w:rsidR="005D38D3" w:rsidRPr="00EA6F09">
        <w:rPr>
          <w:rFonts w:ascii="Times New Roman" w:hAnsi="Times New Roman" w:cs="Times New Roman"/>
          <w:color w:val="000000" w:themeColor="text1"/>
          <w:sz w:val="24"/>
          <w:szCs w:val="24"/>
        </w:rPr>
        <w:t>разрешени</w:t>
      </w:r>
      <w:r w:rsidR="0033332D" w:rsidRPr="00EA6F09">
        <w:rPr>
          <w:rFonts w:ascii="Times New Roman" w:hAnsi="Times New Roman" w:cs="Times New Roman"/>
          <w:color w:val="000000" w:themeColor="text1"/>
          <w:sz w:val="24"/>
          <w:szCs w:val="24"/>
        </w:rPr>
        <w:t>я</w:t>
      </w:r>
      <w:r w:rsidR="005D38D3" w:rsidRPr="00EA6F09">
        <w:rPr>
          <w:rFonts w:ascii="Times New Roman" w:hAnsi="Times New Roman" w:cs="Times New Roman"/>
          <w:color w:val="000000" w:themeColor="text1"/>
          <w:sz w:val="24"/>
          <w:szCs w:val="24"/>
        </w:rPr>
        <w:t xml:space="preserve"> на использование земель или земельного участка для размещения объектов без предоставления земельного участка и установления сервитутов, публичного сервитута, </w:t>
      </w:r>
      <w:r w:rsidR="006611CD" w:rsidRPr="00EA6F09">
        <w:rPr>
          <w:rFonts w:ascii="Times New Roman" w:hAnsi="Times New Roman" w:cs="Times New Roman"/>
          <w:color w:val="000000" w:themeColor="text1"/>
          <w:sz w:val="24"/>
          <w:szCs w:val="24"/>
        </w:rPr>
        <w:t xml:space="preserve">указанного в заявлении, </w:t>
      </w:r>
      <w:r w:rsidR="005D38D3" w:rsidRPr="00EA6F09">
        <w:rPr>
          <w:rFonts w:ascii="Times New Roman" w:hAnsi="Times New Roman" w:cs="Times New Roman"/>
          <w:color w:val="000000" w:themeColor="text1"/>
          <w:sz w:val="24"/>
          <w:szCs w:val="24"/>
        </w:rPr>
        <w:t xml:space="preserve">в отношении объектов, </w:t>
      </w:r>
      <w:r w:rsidR="006611CD" w:rsidRPr="00EA6F09">
        <w:rPr>
          <w:rFonts w:ascii="Times New Roman" w:hAnsi="Times New Roman" w:cs="Times New Roman"/>
          <w:color w:val="000000" w:themeColor="text1"/>
          <w:sz w:val="24"/>
          <w:szCs w:val="24"/>
        </w:rPr>
        <w:t>определенных</w:t>
      </w:r>
      <w:r w:rsidR="005D38D3" w:rsidRPr="00EA6F09">
        <w:rPr>
          <w:rFonts w:ascii="Times New Roman" w:hAnsi="Times New Roman" w:cs="Times New Roman"/>
          <w:color w:val="000000" w:themeColor="text1"/>
          <w:sz w:val="24"/>
          <w:szCs w:val="24"/>
        </w:rPr>
        <w:t xml:space="preserve"> </w:t>
      </w:r>
      <w:r w:rsidR="00D02939" w:rsidRPr="00EA6F09">
        <w:rPr>
          <w:rFonts w:ascii="Times New Roman" w:hAnsi="Times New Roman" w:cs="Times New Roman"/>
          <w:color w:val="000000" w:themeColor="text1"/>
          <w:sz w:val="24"/>
          <w:szCs w:val="24"/>
        </w:rPr>
        <w:t xml:space="preserve">постановлением Правительства РФ № 1300, </w:t>
      </w:r>
      <w:r w:rsidR="005E04BC" w:rsidRPr="00EA6F09">
        <w:rPr>
          <w:rFonts w:ascii="Times New Roman" w:hAnsi="Times New Roman" w:cs="Times New Roman"/>
          <w:color w:val="000000" w:themeColor="text1"/>
          <w:sz w:val="24"/>
          <w:szCs w:val="24"/>
        </w:rPr>
        <w:t>с учетом правового акта</w:t>
      </w:r>
      <w:r w:rsidR="00971F61" w:rsidRPr="00EA6F09">
        <w:rPr>
          <w:rFonts w:ascii="Times New Roman" w:hAnsi="Times New Roman" w:cs="Times New Roman"/>
          <w:color w:val="000000" w:themeColor="text1"/>
          <w:sz w:val="24"/>
          <w:szCs w:val="24"/>
        </w:rPr>
        <w:t xml:space="preserve"> администрации города Рязани</w:t>
      </w:r>
      <w:r w:rsidR="005E04BC" w:rsidRPr="00EA6F09">
        <w:rPr>
          <w:rFonts w:ascii="Times New Roman" w:hAnsi="Times New Roman" w:cs="Times New Roman"/>
          <w:color w:val="000000" w:themeColor="text1"/>
          <w:sz w:val="24"/>
          <w:szCs w:val="24"/>
        </w:rPr>
        <w:t xml:space="preserve"> </w:t>
      </w:r>
      <w:r w:rsidR="004B7190">
        <w:rPr>
          <w:rFonts w:ascii="Times New Roman" w:hAnsi="Times New Roman" w:cs="Times New Roman"/>
          <w:color w:val="000000" w:themeColor="text1"/>
          <w:sz w:val="24"/>
          <w:szCs w:val="24"/>
        </w:rPr>
        <w:t xml:space="preserve">                         </w:t>
      </w:r>
      <w:r w:rsidR="005E04BC" w:rsidRPr="00EA6F09">
        <w:rPr>
          <w:rFonts w:ascii="Times New Roman" w:hAnsi="Times New Roman" w:cs="Times New Roman"/>
          <w:color w:val="000000" w:themeColor="text1"/>
          <w:sz w:val="24"/>
          <w:szCs w:val="24"/>
        </w:rPr>
        <w:t xml:space="preserve">по наделению </w:t>
      </w:r>
      <w:r w:rsidR="0050753A" w:rsidRPr="00EA6F09">
        <w:rPr>
          <w:rFonts w:ascii="Times New Roman" w:hAnsi="Times New Roman" w:cs="Times New Roman"/>
          <w:color w:val="000000" w:themeColor="text1"/>
          <w:sz w:val="24"/>
          <w:szCs w:val="24"/>
        </w:rPr>
        <w:t xml:space="preserve">УЭиЦР </w:t>
      </w:r>
      <w:r w:rsidR="005E04BC" w:rsidRPr="00EA6F09">
        <w:rPr>
          <w:rFonts w:ascii="Times New Roman" w:hAnsi="Times New Roman" w:cs="Times New Roman"/>
          <w:color w:val="000000" w:themeColor="text1"/>
          <w:sz w:val="24"/>
          <w:szCs w:val="24"/>
        </w:rPr>
        <w:t>полномочиями</w:t>
      </w:r>
      <w:r w:rsidR="0050753A" w:rsidRPr="00EA6F09">
        <w:rPr>
          <w:rFonts w:ascii="Times New Roman" w:hAnsi="Times New Roman" w:cs="Times New Roman"/>
          <w:color w:val="000000" w:themeColor="text1"/>
          <w:sz w:val="24"/>
          <w:szCs w:val="24"/>
        </w:rPr>
        <w:t xml:space="preserve"> в сфере выдачи данного разрешения</w:t>
      </w:r>
      <w:r w:rsidR="005E04BC" w:rsidRPr="00EA6F09">
        <w:rPr>
          <w:rFonts w:ascii="Times New Roman" w:hAnsi="Times New Roman" w:cs="Times New Roman"/>
          <w:color w:val="000000" w:themeColor="text1"/>
          <w:sz w:val="24"/>
          <w:szCs w:val="24"/>
        </w:rPr>
        <w:t xml:space="preserve"> по отдельным видам объектов;</w:t>
      </w:r>
    </w:p>
    <w:p w:rsidR="00C34D10" w:rsidRPr="000C5EC6" w:rsidRDefault="00FA764D" w:rsidP="003A42D6">
      <w:pPr>
        <w:pStyle w:val="ad"/>
        <w:widowControl w:val="0"/>
        <w:tabs>
          <w:tab w:val="left" w:pos="993"/>
        </w:tabs>
        <w:spacing w:after="0" w:line="312" w:lineRule="auto"/>
        <w:ind w:left="0" w:firstLine="709"/>
        <w:jc w:val="both"/>
        <w:rPr>
          <w:rFonts w:ascii="Times New Roman" w:hAnsi="Times New Roman" w:cs="Times New Roman"/>
          <w:sz w:val="24"/>
          <w:szCs w:val="24"/>
        </w:rPr>
      </w:pPr>
      <w:r w:rsidRPr="000F3D2B">
        <w:rPr>
          <w:rFonts w:ascii="Times New Roman" w:hAnsi="Times New Roman" w:cs="Times New Roman"/>
          <w:sz w:val="24"/>
          <w:szCs w:val="24"/>
        </w:rPr>
        <w:t>ж)</w:t>
      </w:r>
      <w:r w:rsidR="009E167A" w:rsidRPr="000F3D2B">
        <w:rPr>
          <w:rFonts w:ascii="Times New Roman" w:hAnsi="Times New Roman" w:cs="Times New Roman"/>
          <w:sz w:val="24"/>
          <w:szCs w:val="24"/>
        </w:rPr>
        <w:t xml:space="preserve"> </w:t>
      </w:r>
      <w:r w:rsidR="00E0118B" w:rsidRPr="000F3D2B">
        <w:rPr>
          <w:rFonts w:ascii="Times New Roman" w:hAnsi="Times New Roman" w:cs="Times New Roman"/>
          <w:sz w:val="24"/>
          <w:szCs w:val="24"/>
        </w:rPr>
        <w:t xml:space="preserve">управлением энергетики </w:t>
      </w:r>
      <w:r w:rsidR="00E0118B" w:rsidRPr="000C5EC6">
        <w:rPr>
          <w:rFonts w:ascii="Times New Roman" w:hAnsi="Times New Roman" w:cs="Times New Roman"/>
          <w:sz w:val="24"/>
          <w:szCs w:val="24"/>
        </w:rPr>
        <w:t xml:space="preserve">и жилищно-коммунального хозяйства </w:t>
      </w:r>
      <w:r w:rsidR="000E136E">
        <w:rPr>
          <w:rFonts w:ascii="Times New Roman" w:hAnsi="Times New Roman" w:cs="Times New Roman"/>
          <w:sz w:val="24"/>
          <w:szCs w:val="24"/>
        </w:rPr>
        <w:t xml:space="preserve">администрации города Рязани </w:t>
      </w:r>
      <w:r w:rsidR="00E0118B" w:rsidRPr="000C5EC6">
        <w:rPr>
          <w:rFonts w:ascii="Times New Roman" w:hAnsi="Times New Roman" w:cs="Times New Roman"/>
          <w:sz w:val="24"/>
          <w:szCs w:val="24"/>
        </w:rPr>
        <w:t>в части получения уведомления о возникновении ава</w:t>
      </w:r>
      <w:r w:rsidR="008A746E" w:rsidRPr="000C5EC6">
        <w:rPr>
          <w:rFonts w:ascii="Times New Roman" w:hAnsi="Times New Roman" w:cs="Times New Roman"/>
          <w:sz w:val="24"/>
          <w:szCs w:val="24"/>
        </w:rPr>
        <w:t>рии на инженерных коммуникациях</w:t>
      </w:r>
      <w:r w:rsidR="00343EFA" w:rsidRPr="000C5EC6">
        <w:rPr>
          <w:rFonts w:ascii="Times New Roman" w:hAnsi="Times New Roman" w:cs="Times New Roman"/>
          <w:sz w:val="24"/>
          <w:szCs w:val="24"/>
        </w:rPr>
        <w:t>.</w:t>
      </w:r>
      <w:r w:rsidR="00A46EC1" w:rsidRPr="000C5EC6">
        <w:rPr>
          <w:rFonts w:ascii="Times New Roman" w:hAnsi="Times New Roman" w:cs="Times New Roman"/>
          <w:sz w:val="24"/>
          <w:szCs w:val="24"/>
        </w:rPr>
        <w:t>».</w:t>
      </w:r>
    </w:p>
    <w:p w:rsidR="004651FA" w:rsidRPr="000C5EC6" w:rsidRDefault="004651FA" w:rsidP="003A42D6">
      <w:pPr>
        <w:pStyle w:val="ad"/>
        <w:widowControl w:val="0"/>
        <w:numPr>
          <w:ilvl w:val="0"/>
          <w:numId w:val="31"/>
        </w:numPr>
        <w:tabs>
          <w:tab w:val="left" w:pos="993"/>
        </w:tabs>
        <w:spacing w:after="0" w:line="312"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Пункт 2.2.3 изложить в следующей редакции:</w:t>
      </w:r>
    </w:p>
    <w:p w:rsidR="004651FA" w:rsidRPr="000C5EC6" w:rsidRDefault="004651FA" w:rsidP="003A42D6">
      <w:pPr>
        <w:pStyle w:val="ConsPlusNormal"/>
        <w:tabs>
          <w:tab w:val="left" w:pos="993"/>
        </w:tabs>
        <w:spacing w:line="312"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«2.2.3. Прием документов, необходимых для получения муниципальной услуги, </w:t>
      </w:r>
      <w:r w:rsidR="00CC3FF8" w:rsidRPr="000C5EC6">
        <w:rPr>
          <w:rFonts w:ascii="Times New Roman" w:hAnsi="Times New Roman" w:cs="Times New Roman"/>
          <w:sz w:val="24"/>
          <w:szCs w:val="24"/>
        </w:rPr>
        <w:t xml:space="preserve">                        </w:t>
      </w:r>
      <w:r w:rsidRPr="000C5EC6">
        <w:rPr>
          <w:rFonts w:ascii="Times New Roman" w:hAnsi="Times New Roman" w:cs="Times New Roman"/>
          <w:sz w:val="24"/>
          <w:szCs w:val="24"/>
        </w:rPr>
        <w:t xml:space="preserve">и выдачу результата предоставления муниципальной услуги осуществляет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w:t>
      </w:r>
      <w:r w:rsidR="00CC3FF8" w:rsidRPr="000C5EC6">
        <w:rPr>
          <w:rFonts w:ascii="Times New Roman" w:hAnsi="Times New Roman" w:cs="Times New Roman"/>
          <w:sz w:val="24"/>
          <w:szCs w:val="24"/>
        </w:rPr>
        <w:t xml:space="preserve">                         </w:t>
      </w:r>
      <w:r w:rsidRPr="000C5EC6">
        <w:rPr>
          <w:rFonts w:ascii="Times New Roman" w:hAnsi="Times New Roman" w:cs="Times New Roman"/>
          <w:sz w:val="24"/>
          <w:szCs w:val="24"/>
        </w:rPr>
        <w:t xml:space="preserve">и муниципальных услуг Рязанской области» (далее - уполномоченная организация) </w:t>
      </w:r>
      <w:r w:rsidR="00CC3FF8" w:rsidRPr="000C5EC6">
        <w:rPr>
          <w:rFonts w:ascii="Times New Roman" w:hAnsi="Times New Roman" w:cs="Times New Roman"/>
          <w:sz w:val="24"/>
          <w:szCs w:val="24"/>
        </w:rPr>
        <w:t xml:space="preserve">                            </w:t>
      </w:r>
      <w:r w:rsidRPr="000C5EC6">
        <w:rPr>
          <w:rFonts w:ascii="Times New Roman" w:hAnsi="Times New Roman" w:cs="Times New Roman"/>
          <w:sz w:val="24"/>
          <w:szCs w:val="24"/>
        </w:rPr>
        <w:t xml:space="preserve">в соответствии с соглашением о взаимодействии между государственным бюджетным учреждением Рязанской области «Многофункциональный центр предоставления </w:t>
      </w:r>
      <w:r w:rsidRPr="000C5EC6">
        <w:rPr>
          <w:rFonts w:ascii="Times New Roman" w:hAnsi="Times New Roman" w:cs="Times New Roman"/>
          <w:sz w:val="24"/>
          <w:szCs w:val="24"/>
        </w:rPr>
        <w:lastRenderedPageBreak/>
        <w:t xml:space="preserve">государственных и муниципальных услуг Рязанской области», муниципальным казенным учреждением города Рязани «Центр сопровождения», муниципальным казенным учреждением «Управление по делам территории города Рязани» и администрацией города </w:t>
      </w:r>
      <w:r w:rsidRPr="003A42D6">
        <w:rPr>
          <w:rFonts w:ascii="Times New Roman" w:hAnsi="Times New Roman" w:cs="Times New Roman"/>
          <w:sz w:val="24"/>
          <w:szCs w:val="24"/>
        </w:rPr>
        <w:t>Рязани.</w:t>
      </w:r>
    </w:p>
    <w:p w:rsidR="004651FA" w:rsidRPr="000C5EC6" w:rsidRDefault="004651FA" w:rsidP="00A3244D">
      <w:pPr>
        <w:pStyle w:val="ConsPlusNormal"/>
        <w:tabs>
          <w:tab w:val="left" w:pos="993"/>
        </w:tabs>
        <w:spacing w:line="360"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Прием запросов в электронном виде, поступающих с Портала, и выдачу результата предоставления муниципальной услуги по запросам, поступающим с Портала, осуществляет Управление.</w:t>
      </w:r>
    </w:p>
    <w:p w:rsidR="004651FA" w:rsidRPr="000C5EC6" w:rsidRDefault="004651FA" w:rsidP="00A3244D">
      <w:pPr>
        <w:pStyle w:val="ConsPlusNormal"/>
        <w:tabs>
          <w:tab w:val="left" w:pos="993"/>
        </w:tabs>
        <w:spacing w:line="360"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w:t>
      </w:r>
      <w:r w:rsidR="00CC3FF8" w:rsidRPr="000C5EC6">
        <w:rPr>
          <w:rFonts w:ascii="Times New Roman" w:hAnsi="Times New Roman" w:cs="Times New Roman"/>
          <w:sz w:val="24"/>
          <w:szCs w:val="24"/>
        </w:rPr>
        <w:t xml:space="preserve">                         </w:t>
      </w:r>
      <w:r w:rsidRPr="000C5EC6">
        <w:rPr>
          <w:rFonts w:ascii="Times New Roman" w:hAnsi="Times New Roman" w:cs="Times New Roman"/>
          <w:sz w:val="24"/>
          <w:szCs w:val="24"/>
        </w:rPr>
        <w:t xml:space="preserve">о предоставлении муниципальной услуги в электронном виде с использованием Портала </w:t>
      </w:r>
      <w:r w:rsidR="00CC3FF8" w:rsidRPr="000C5EC6">
        <w:rPr>
          <w:rFonts w:ascii="Times New Roman" w:hAnsi="Times New Roman" w:cs="Times New Roman"/>
          <w:sz w:val="24"/>
          <w:szCs w:val="24"/>
        </w:rPr>
        <w:t xml:space="preserve">                   </w:t>
      </w:r>
      <w:r w:rsidRPr="000C5EC6">
        <w:rPr>
          <w:rFonts w:ascii="Times New Roman" w:hAnsi="Times New Roman" w:cs="Times New Roman"/>
          <w:sz w:val="24"/>
          <w:szCs w:val="24"/>
        </w:rPr>
        <w:t xml:space="preserve">и выбрал способ получения результата предоставления муниципальной услуги - </w:t>
      </w:r>
      <w:r w:rsidR="00CC3FF8" w:rsidRPr="000C5EC6">
        <w:rPr>
          <w:rFonts w:ascii="Times New Roman" w:hAnsi="Times New Roman" w:cs="Times New Roman"/>
          <w:sz w:val="24"/>
          <w:szCs w:val="24"/>
        </w:rPr>
        <w:t xml:space="preserve">                                 </w:t>
      </w:r>
      <w:r w:rsidRPr="000C5EC6">
        <w:rPr>
          <w:rFonts w:ascii="Times New Roman" w:hAnsi="Times New Roman" w:cs="Times New Roman"/>
          <w:sz w:val="24"/>
          <w:szCs w:val="24"/>
        </w:rPr>
        <w:t>на бумажном носителе в многофункциональном центре.».</w:t>
      </w:r>
    </w:p>
    <w:p w:rsidR="00963628" w:rsidRPr="000C5EC6" w:rsidRDefault="00963628" w:rsidP="00A3244D">
      <w:pPr>
        <w:pStyle w:val="ConsPlusNormal"/>
        <w:numPr>
          <w:ilvl w:val="0"/>
          <w:numId w:val="31"/>
        </w:numPr>
        <w:tabs>
          <w:tab w:val="left" w:pos="993"/>
        </w:tabs>
        <w:spacing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Пункт 2.3 изложить в </w:t>
      </w:r>
      <w:r w:rsidR="006E5351" w:rsidRPr="000C5EC6">
        <w:rPr>
          <w:rFonts w:ascii="Times New Roman" w:hAnsi="Times New Roman" w:cs="Times New Roman"/>
          <w:sz w:val="24"/>
          <w:szCs w:val="24"/>
        </w:rPr>
        <w:t xml:space="preserve">следующей </w:t>
      </w:r>
      <w:r w:rsidRPr="000C5EC6">
        <w:rPr>
          <w:rFonts w:ascii="Times New Roman" w:hAnsi="Times New Roman" w:cs="Times New Roman"/>
          <w:sz w:val="24"/>
          <w:szCs w:val="24"/>
        </w:rPr>
        <w:t>редакции:</w:t>
      </w:r>
    </w:p>
    <w:p w:rsidR="00963628" w:rsidRPr="000C5EC6" w:rsidRDefault="00963628" w:rsidP="00A3244D">
      <w:pPr>
        <w:pStyle w:val="ConsPlusNormal"/>
        <w:tabs>
          <w:tab w:val="left" w:pos="993"/>
        </w:tabs>
        <w:spacing w:line="360" w:lineRule="auto"/>
        <w:ind w:firstLine="709"/>
        <w:jc w:val="both"/>
        <w:rPr>
          <w:rFonts w:ascii="Times New Roman" w:hAnsi="Times New Roman" w:cs="Times New Roman"/>
          <w:sz w:val="24"/>
          <w:szCs w:val="24"/>
        </w:rPr>
      </w:pPr>
      <w:r w:rsidRPr="000C5EC6">
        <w:rPr>
          <w:rFonts w:ascii="Times New Roman" w:hAnsi="Times New Roman" w:cs="Times New Roman"/>
          <w:sz w:val="24"/>
          <w:szCs w:val="24"/>
        </w:rPr>
        <w:t>«2.3. Результатом предоставления</w:t>
      </w:r>
      <w:r w:rsidR="00FE00BE" w:rsidRPr="000C5EC6">
        <w:rPr>
          <w:rFonts w:ascii="Times New Roman" w:hAnsi="Times New Roman" w:cs="Times New Roman"/>
          <w:sz w:val="24"/>
          <w:szCs w:val="24"/>
        </w:rPr>
        <w:t xml:space="preserve"> муниципальной услуги является </w:t>
      </w:r>
      <w:r w:rsidRPr="000C5EC6">
        <w:rPr>
          <w:rFonts w:ascii="Times New Roman" w:hAnsi="Times New Roman" w:cs="Times New Roman"/>
          <w:sz w:val="24"/>
          <w:szCs w:val="24"/>
        </w:rPr>
        <w:t>выдача заявителю документов:</w:t>
      </w:r>
    </w:p>
    <w:p w:rsidR="00FC41F4" w:rsidRPr="000C5EC6" w:rsidRDefault="00EF5C73" w:rsidP="00A3244D">
      <w:pPr>
        <w:pStyle w:val="Default"/>
        <w:widowControl w:val="0"/>
        <w:tabs>
          <w:tab w:val="left" w:pos="993"/>
        </w:tabs>
        <w:spacing w:line="360" w:lineRule="auto"/>
        <w:ind w:firstLine="709"/>
        <w:jc w:val="both"/>
        <w:rPr>
          <w:color w:val="auto"/>
        </w:rPr>
      </w:pPr>
      <w:r>
        <w:rPr>
          <w:color w:val="auto"/>
        </w:rPr>
        <w:t>а) разрешение (ордер</w:t>
      </w:r>
      <w:r w:rsidR="00FC41F4" w:rsidRPr="000C5EC6">
        <w:rPr>
          <w:color w:val="auto"/>
        </w:rPr>
        <w:t>) на осуществление земляных работ;</w:t>
      </w:r>
    </w:p>
    <w:p w:rsidR="00FC41F4" w:rsidRPr="000C5EC6" w:rsidRDefault="00EF5C73" w:rsidP="00A3244D">
      <w:pPr>
        <w:pStyle w:val="Default"/>
        <w:widowControl w:val="0"/>
        <w:tabs>
          <w:tab w:val="left" w:pos="993"/>
        </w:tabs>
        <w:spacing w:line="360" w:lineRule="auto"/>
        <w:ind w:firstLine="709"/>
        <w:jc w:val="both"/>
        <w:rPr>
          <w:color w:val="auto"/>
        </w:rPr>
      </w:pPr>
      <w:r>
        <w:rPr>
          <w:color w:val="auto"/>
        </w:rPr>
        <w:t>б) отказ</w:t>
      </w:r>
      <w:r w:rsidR="00FC41F4" w:rsidRPr="000C5EC6">
        <w:rPr>
          <w:color w:val="auto"/>
        </w:rPr>
        <w:t xml:space="preserve"> в предоставлении разрешения (ордера) на осуществление земляных работ;</w:t>
      </w:r>
    </w:p>
    <w:p w:rsidR="00FC41F4" w:rsidRPr="000C5EC6" w:rsidRDefault="00FC41F4" w:rsidP="00A3244D">
      <w:pPr>
        <w:pStyle w:val="Default"/>
        <w:widowControl w:val="0"/>
        <w:tabs>
          <w:tab w:val="left" w:pos="993"/>
        </w:tabs>
        <w:spacing w:line="360" w:lineRule="auto"/>
        <w:ind w:firstLine="709"/>
        <w:jc w:val="both"/>
        <w:rPr>
          <w:color w:val="auto"/>
        </w:rPr>
      </w:pPr>
      <w:r w:rsidRPr="000C5EC6">
        <w:rPr>
          <w:color w:val="auto"/>
        </w:rPr>
        <w:t>в) продление разрешения (ордера) на осуществление земляных работ;</w:t>
      </w:r>
    </w:p>
    <w:p w:rsidR="00FC41F4" w:rsidRPr="000C5EC6" w:rsidRDefault="00EF5C73" w:rsidP="00A3244D">
      <w:pPr>
        <w:pStyle w:val="Default"/>
        <w:widowControl w:val="0"/>
        <w:tabs>
          <w:tab w:val="left" w:pos="993"/>
        </w:tabs>
        <w:spacing w:line="360" w:lineRule="auto"/>
        <w:ind w:firstLine="709"/>
        <w:jc w:val="both"/>
        <w:rPr>
          <w:color w:val="auto"/>
        </w:rPr>
      </w:pPr>
      <w:r>
        <w:rPr>
          <w:color w:val="auto"/>
        </w:rPr>
        <w:t>г) отказ</w:t>
      </w:r>
      <w:r w:rsidR="00FC41F4" w:rsidRPr="000C5EC6">
        <w:rPr>
          <w:color w:val="auto"/>
        </w:rPr>
        <w:t xml:space="preserve"> в продлении разрешения (ордера) на осуществление земляных работ;</w:t>
      </w:r>
    </w:p>
    <w:p w:rsidR="00FC41F4" w:rsidRPr="000C5EC6" w:rsidRDefault="00FC41F4" w:rsidP="00A3244D">
      <w:pPr>
        <w:pStyle w:val="Default"/>
        <w:widowControl w:val="0"/>
        <w:tabs>
          <w:tab w:val="left" w:pos="993"/>
        </w:tabs>
        <w:spacing w:line="360" w:lineRule="auto"/>
        <w:ind w:firstLine="709"/>
        <w:jc w:val="both"/>
        <w:rPr>
          <w:color w:val="auto"/>
        </w:rPr>
      </w:pPr>
      <w:r w:rsidRPr="000C5EC6">
        <w:rPr>
          <w:color w:val="auto"/>
        </w:rPr>
        <w:t>д) переоформление разрешения (ордера) на осуществление земляных работ;</w:t>
      </w:r>
    </w:p>
    <w:p w:rsidR="00FC41F4" w:rsidRPr="000C5EC6" w:rsidRDefault="00EF5C73" w:rsidP="00A3244D">
      <w:pPr>
        <w:pStyle w:val="Default"/>
        <w:widowControl w:val="0"/>
        <w:tabs>
          <w:tab w:val="left" w:pos="993"/>
        </w:tabs>
        <w:spacing w:line="360" w:lineRule="auto"/>
        <w:ind w:firstLine="709"/>
        <w:jc w:val="both"/>
        <w:rPr>
          <w:color w:val="auto"/>
        </w:rPr>
      </w:pPr>
      <w:r>
        <w:rPr>
          <w:color w:val="auto"/>
        </w:rPr>
        <w:t>е) отказ</w:t>
      </w:r>
      <w:r w:rsidR="00FC41F4" w:rsidRPr="000C5EC6">
        <w:rPr>
          <w:color w:val="auto"/>
        </w:rPr>
        <w:t xml:space="preserve"> в переоформлении разрешения (ордера) на осуществление земляных работ;</w:t>
      </w:r>
    </w:p>
    <w:p w:rsidR="00FC41F4" w:rsidRPr="000C5EC6" w:rsidRDefault="00EF5C73" w:rsidP="00A3244D">
      <w:pPr>
        <w:pStyle w:val="Default"/>
        <w:widowControl w:val="0"/>
        <w:tabs>
          <w:tab w:val="left" w:pos="993"/>
        </w:tabs>
        <w:spacing w:line="360" w:lineRule="auto"/>
        <w:ind w:firstLine="709"/>
        <w:jc w:val="both"/>
        <w:rPr>
          <w:color w:val="auto"/>
        </w:rPr>
      </w:pPr>
      <w:r>
        <w:rPr>
          <w:color w:val="auto"/>
        </w:rPr>
        <w:t>ж) уведомление</w:t>
      </w:r>
      <w:r w:rsidR="00FC41F4" w:rsidRPr="000C5EC6">
        <w:rPr>
          <w:color w:val="auto"/>
        </w:rPr>
        <w:t xml:space="preserve"> о возврате документов без рассмотрения;</w:t>
      </w:r>
    </w:p>
    <w:p w:rsidR="00FC41F4" w:rsidRPr="000C5EC6" w:rsidRDefault="00FC41F4" w:rsidP="00A3244D">
      <w:pPr>
        <w:pStyle w:val="Default"/>
        <w:widowControl w:val="0"/>
        <w:tabs>
          <w:tab w:val="left" w:pos="993"/>
        </w:tabs>
        <w:spacing w:line="360" w:lineRule="auto"/>
        <w:ind w:firstLine="709"/>
        <w:jc w:val="both"/>
        <w:rPr>
          <w:color w:val="auto"/>
        </w:rPr>
      </w:pPr>
      <w:r w:rsidRPr="000C5EC6">
        <w:rPr>
          <w:color w:val="auto"/>
        </w:rPr>
        <w:t>з) закрытие разрешения</w:t>
      </w:r>
      <w:r w:rsidR="00DC1E12" w:rsidRPr="000C5EC6">
        <w:rPr>
          <w:color w:val="auto"/>
        </w:rPr>
        <w:t xml:space="preserve"> (ордера) </w:t>
      </w:r>
      <w:r w:rsidRPr="000C5EC6">
        <w:rPr>
          <w:color w:val="auto"/>
        </w:rPr>
        <w:t>на осуществление земляных работ.</w:t>
      </w:r>
      <w:r w:rsidR="00EF5C73">
        <w:rPr>
          <w:color w:val="auto"/>
        </w:rPr>
        <w:t>».</w:t>
      </w:r>
    </w:p>
    <w:p w:rsidR="004B47CB" w:rsidRPr="000C5EC6" w:rsidRDefault="004B47CB" w:rsidP="00A3244D">
      <w:pPr>
        <w:pStyle w:val="Default"/>
        <w:widowControl w:val="0"/>
        <w:numPr>
          <w:ilvl w:val="0"/>
          <w:numId w:val="31"/>
        </w:numPr>
        <w:tabs>
          <w:tab w:val="left" w:pos="993"/>
        </w:tabs>
        <w:spacing w:line="360" w:lineRule="auto"/>
        <w:ind w:left="0" w:firstLine="709"/>
        <w:jc w:val="both"/>
        <w:rPr>
          <w:color w:val="auto"/>
        </w:rPr>
      </w:pPr>
      <w:r w:rsidRPr="000C5EC6">
        <w:rPr>
          <w:color w:val="auto"/>
        </w:rPr>
        <w:t xml:space="preserve">В пункте 2.4.2: </w:t>
      </w:r>
    </w:p>
    <w:p w:rsidR="002B3E6A" w:rsidRPr="000C5EC6" w:rsidRDefault="004B47CB" w:rsidP="00A3244D">
      <w:pPr>
        <w:pStyle w:val="Textbodyindent"/>
        <w:widowControl w:val="0"/>
        <w:tabs>
          <w:tab w:val="left" w:pos="709"/>
          <w:tab w:val="left" w:pos="993"/>
          <w:tab w:val="left" w:pos="6019"/>
        </w:tabs>
        <w:spacing w:line="360" w:lineRule="auto"/>
        <w:ind w:right="141"/>
        <w:rPr>
          <w:szCs w:val="24"/>
        </w:rPr>
      </w:pPr>
      <w:r w:rsidRPr="000C5EC6">
        <w:rPr>
          <w:szCs w:val="24"/>
        </w:rPr>
        <w:t>7.1. П</w:t>
      </w:r>
      <w:r w:rsidR="002B3E6A" w:rsidRPr="000C5EC6">
        <w:rPr>
          <w:szCs w:val="24"/>
        </w:rPr>
        <w:t>одпункт</w:t>
      </w:r>
      <w:r w:rsidRPr="000C5EC6">
        <w:rPr>
          <w:szCs w:val="24"/>
        </w:rPr>
        <w:t xml:space="preserve"> «а»</w:t>
      </w:r>
      <w:r w:rsidR="002B3E6A" w:rsidRPr="000C5EC6">
        <w:rPr>
          <w:szCs w:val="24"/>
        </w:rPr>
        <w:t xml:space="preserve"> изложить в следующей редакции:</w:t>
      </w:r>
    </w:p>
    <w:p w:rsidR="00BA41AF" w:rsidRPr="000C5EC6" w:rsidRDefault="002B3E6A" w:rsidP="00A3244D">
      <w:pPr>
        <w:pStyle w:val="Textbodyindent"/>
        <w:widowControl w:val="0"/>
        <w:tabs>
          <w:tab w:val="left" w:pos="709"/>
          <w:tab w:val="left" w:pos="993"/>
          <w:tab w:val="left" w:pos="6019"/>
        </w:tabs>
        <w:spacing w:line="360" w:lineRule="auto"/>
        <w:ind w:right="141"/>
        <w:rPr>
          <w:szCs w:val="24"/>
        </w:rPr>
      </w:pPr>
      <w:r w:rsidRPr="000C5EC6">
        <w:rPr>
          <w:szCs w:val="24"/>
        </w:rPr>
        <w:t>«</w:t>
      </w:r>
      <w:r w:rsidR="00BA41AF" w:rsidRPr="000C5EC6">
        <w:rPr>
          <w:szCs w:val="24"/>
        </w:rPr>
        <w:t xml:space="preserve">а) прием заявления и документов от одного заявителя на бумажном носителе </w:t>
      </w:r>
      <w:r w:rsidR="000050DA" w:rsidRPr="000C5EC6">
        <w:rPr>
          <w:szCs w:val="24"/>
        </w:rPr>
        <w:t>–</w:t>
      </w:r>
      <w:r w:rsidR="00B16248" w:rsidRPr="000C5EC6">
        <w:rPr>
          <w:szCs w:val="24"/>
        </w:rPr>
        <w:t xml:space="preserve"> </w:t>
      </w:r>
      <w:r w:rsidR="00BA41AF" w:rsidRPr="000C5EC6">
        <w:rPr>
          <w:szCs w:val="24"/>
        </w:rPr>
        <w:t>не</w:t>
      </w:r>
      <w:r w:rsidR="000050DA" w:rsidRPr="000C5EC6">
        <w:rPr>
          <w:szCs w:val="24"/>
        </w:rPr>
        <w:t> </w:t>
      </w:r>
      <w:r w:rsidR="00BA41AF" w:rsidRPr="000C5EC6">
        <w:rPr>
          <w:szCs w:val="24"/>
        </w:rPr>
        <w:t xml:space="preserve">более 45 минут; прием документов в электронной форме с использованием Портала </w:t>
      </w:r>
      <w:r w:rsidR="004C2D05" w:rsidRPr="000C5EC6">
        <w:rPr>
          <w:szCs w:val="24"/>
        </w:rPr>
        <w:t>–</w:t>
      </w:r>
      <w:r w:rsidR="00BA41AF" w:rsidRPr="000C5EC6">
        <w:rPr>
          <w:szCs w:val="24"/>
        </w:rPr>
        <w:t xml:space="preserve"> </w:t>
      </w:r>
      <w:r w:rsidR="004C2D05" w:rsidRPr="000C5EC6">
        <w:rPr>
          <w:szCs w:val="24"/>
        </w:rPr>
        <w:t xml:space="preserve">                в </w:t>
      </w:r>
      <w:r w:rsidR="00BA41AF" w:rsidRPr="000C5EC6">
        <w:rPr>
          <w:szCs w:val="24"/>
        </w:rPr>
        <w:t>течение 1 рабочего дня;</w:t>
      </w:r>
      <w:r w:rsidR="004C2D05" w:rsidRPr="000C5EC6">
        <w:rPr>
          <w:szCs w:val="24"/>
        </w:rPr>
        <w:t>».</w:t>
      </w:r>
    </w:p>
    <w:p w:rsidR="00CC3FF8" w:rsidRPr="000C5EC6" w:rsidRDefault="004B47CB" w:rsidP="00A3244D">
      <w:pPr>
        <w:pStyle w:val="Textbodyindent"/>
        <w:widowControl w:val="0"/>
        <w:tabs>
          <w:tab w:val="left" w:pos="709"/>
          <w:tab w:val="left" w:pos="993"/>
          <w:tab w:val="left" w:pos="6019"/>
        </w:tabs>
        <w:spacing w:line="360" w:lineRule="auto"/>
        <w:ind w:right="141"/>
        <w:rPr>
          <w:szCs w:val="24"/>
        </w:rPr>
      </w:pPr>
      <w:r w:rsidRPr="000C5EC6">
        <w:rPr>
          <w:szCs w:val="24"/>
        </w:rPr>
        <w:t>7.2</w:t>
      </w:r>
      <w:r w:rsidR="00B16248" w:rsidRPr="000C5EC6">
        <w:rPr>
          <w:szCs w:val="24"/>
        </w:rPr>
        <w:t>.</w:t>
      </w:r>
      <w:r w:rsidRPr="000C5EC6">
        <w:rPr>
          <w:szCs w:val="24"/>
        </w:rPr>
        <w:t xml:space="preserve"> Подпункт «г»</w:t>
      </w:r>
      <w:r w:rsidR="00CC3FF8" w:rsidRPr="000C5EC6">
        <w:rPr>
          <w:szCs w:val="24"/>
        </w:rPr>
        <w:t xml:space="preserve"> изложить в следующей редакции:</w:t>
      </w:r>
    </w:p>
    <w:p w:rsidR="002B3E6A" w:rsidRPr="000C5EC6" w:rsidRDefault="00B16248"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 «</w:t>
      </w:r>
      <w:r w:rsidR="005E36EE" w:rsidRPr="000C5EC6">
        <w:rPr>
          <w:szCs w:val="24"/>
        </w:rPr>
        <w:t xml:space="preserve">г) </w:t>
      </w:r>
      <w:r w:rsidR="002B3E6A" w:rsidRPr="000C5EC6">
        <w:rPr>
          <w:szCs w:val="24"/>
        </w:rPr>
        <w:t>межведомственное информационное взаимодействие, получение документов</w:t>
      </w:r>
      <w:r w:rsidR="005D534C" w:rsidRPr="000C5EC6">
        <w:rPr>
          <w:szCs w:val="24"/>
        </w:rPr>
        <w:t xml:space="preserve"> </w:t>
      </w:r>
      <w:r w:rsidR="009D1D81" w:rsidRPr="000C5EC6">
        <w:rPr>
          <w:szCs w:val="24"/>
        </w:rPr>
        <w:t xml:space="preserve">                        </w:t>
      </w:r>
      <w:r w:rsidR="002B3E6A" w:rsidRPr="000C5EC6">
        <w:rPr>
          <w:szCs w:val="24"/>
        </w:rPr>
        <w:t xml:space="preserve">в структурных подразделениях администрации города Рязани - не более </w:t>
      </w:r>
      <w:r w:rsidR="00D647EF" w:rsidRPr="004B7190">
        <w:rPr>
          <w:szCs w:val="24"/>
        </w:rPr>
        <w:t>2</w:t>
      </w:r>
      <w:r w:rsidR="002B3E6A" w:rsidRPr="000C5EC6">
        <w:rPr>
          <w:szCs w:val="24"/>
        </w:rPr>
        <w:t xml:space="preserve"> рабочих дней:</w:t>
      </w:r>
    </w:p>
    <w:p w:rsidR="002B3E6A" w:rsidRPr="000C5EC6" w:rsidRDefault="002B3E6A"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 подготовка и направление запросов в ФНС России, Росреестр, </w:t>
      </w:r>
      <w:r w:rsidR="006B4D43" w:rsidRPr="000C5EC6">
        <w:rPr>
          <w:szCs w:val="24"/>
        </w:rPr>
        <w:t xml:space="preserve">Инспекцию </w:t>
      </w:r>
      <w:r w:rsidR="00977B04" w:rsidRPr="000C5EC6">
        <w:rPr>
          <w:szCs w:val="24"/>
        </w:rPr>
        <w:t xml:space="preserve">                       </w:t>
      </w:r>
      <w:r w:rsidR="006B4D43" w:rsidRPr="000C5EC6">
        <w:rPr>
          <w:szCs w:val="24"/>
        </w:rPr>
        <w:t>по</w:t>
      </w:r>
      <w:r w:rsidRPr="000C5EC6">
        <w:rPr>
          <w:szCs w:val="24"/>
        </w:rPr>
        <w:t xml:space="preserve"> охране ОКН Рязанской области - в течение 1 рабочего дня, следующего за днем поступления документов в Управление;</w:t>
      </w:r>
    </w:p>
    <w:p w:rsidR="002B3E6A" w:rsidRPr="000C5EC6" w:rsidRDefault="002B3E6A"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 проверка полноты документа (информации), полученного в результате межведомственного информационного взаимодействия, - в течение 1 рабочего дня, </w:t>
      </w:r>
      <w:r w:rsidRPr="000C5EC6">
        <w:rPr>
          <w:szCs w:val="24"/>
        </w:rPr>
        <w:lastRenderedPageBreak/>
        <w:t>следующего за днем получения запрашиваемого документа (информации);».</w:t>
      </w:r>
    </w:p>
    <w:p w:rsidR="0037662B" w:rsidRPr="000C5EC6" w:rsidRDefault="00D72B52" w:rsidP="00A3244D">
      <w:pPr>
        <w:pStyle w:val="Textbodyindent"/>
        <w:widowControl w:val="0"/>
        <w:tabs>
          <w:tab w:val="left" w:pos="709"/>
          <w:tab w:val="left" w:pos="993"/>
          <w:tab w:val="left" w:pos="6019"/>
        </w:tabs>
        <w:spacing w:line="360" w:lineRule="auto"/>
        <w:ind w:right="141"/>
        <w:rPr>
          <w:szCs w:val="24"/>
        </w:rPr>
      </w:pPr>
      <w:r>
        <w:rPr>
          <w:szCs w:val="24"/>
        </w:rPr>
        <w:t>8.</w:t>
      </w:r>
      <w:r w:rsidR="00B16248" w:rsidRPr="000C5EC6">
        <w:rPr>
          <w:szCs w:val="24"/>
        </w:rPr>
        <w:t xml:space="preserve"> </w:t>
      </w:r>
      <w:r w:rsidR="004B47CB" w:rsidRPr="000C5EC6">
        <w:rPr>
          <w:szCs w:val="24"/>
        </w:rPr>
        <w:t>Д</w:t>
      </w:r>
      <w:r w:rsidR="00977B04" w:rsidRPr="000C5EC6">
        <w:rPr>
          <w:szCs w:val="24"/>
        </w:rPr>
        <w:t>ополнить</w:t>
      </w:r>
      <w:r w:rsidR="004B47CB" w:rsidRPr="000C5EC6">
        <w:rPr>
          <w:szCs w:val="24"/>
        </w:rPr>
        <w:t xml:space="preserve"> </w:t>
      </w:r>
      <w:r w:rsidR="00EF5C73">
        <w:rPr>
          <w:szCs w:val="24"/>
        </w:rPr>
        <w:t xml:space="preserve">пункт 2.5 </w:t>
      </w:r>
      <w:r w:rsidR="004B47CB" w:rsidRPr="000C5EC6">
        <w:rPr>
          <w:szCs w:val="24"/>
        </w:rPr>
        <w:t>после четвертого абзаца</w:t>
      </w:r>
      <w:r w:rsidR="0037662B" w:rsidRPr="000C5EC6">
        <w:rPr>
          <w:szCs w:val="24"/>
        </w:rPr>
        <w:t xml:space="preserve"> </w:t>
      </w:r>
      <w:r w:rsidR="00977B04" w:rsidRPr="000C5EC6">
        <w:rPr>
          <w:szCs w:val="24"/>
        </w:rPr>
        <w:t xml:space="preserve">абзацами </w:t>
      </w:r>
      <w:r w:rsidR="0037662B" w:rsidRPr="000C5EC6">
        <w:rPr>
          <w:szCs w:val="24"/>
        </w:rPr>
        <w:t>следующего содержания:</w:t>
      </w:r>
    </w:p>
    <w:p w:rsidR="0037662B" w:rsidRPr="000C5EC6" w:rsidRDefault="0037662B" w:rsidP="00A3244D">
      <w:pPr>
        <w:pStyle w:val="Textbodyindent"/>
        <w:widowControl w:val="0"/>
        <w:tabs>
          <w:tab w:val="left" w:pos="709"/>
          <w:tab w:val="left" w:pos="993"/>
          <w:tab w:val="left" w:pos="6019"/>
        </w:tabs>
        <w:spacing w:line="360" w:lineRule="auto"/>
        <w:ind w:right="141"/>
        <w:rPr>
          <w:szCs w:val="24"/>
        </w:rPr>
      </w:pPr>
      <w:r w:rsidRPr="000C5EC6">
        <w:rPr>
          <w:szCs w:val="24"/>
        </w:rPr>
        <w:t>«- Федеральный закон от 06.04.2011 № 63-ФЗ «Об электронной подписи»;</w:t>
      </w:r>
    </w:p>
    <w:p w:rsidR="0037662B" w:rsidRPr="000C5EC6" w:rsidRDefault="0037662B"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 постановление Правительства Российской Федерации от 25.06.2012 № 634 </w:t>
      </w:r>
      <w:r w:rsidR="005A15BD" w:rsidRPr="000C5EC6">
        <w:rPr>
          <w:szCs w:val="24"/>
        </w:rPr>
        <w:t xml:space="preserve">                    </w:t>
      </w:r>
      <w:r w:rsidRPr="000C5EC6">
        <w:rPr>
          <w:szCs w:val="24"/>
        </w:rPr>
        <w:t xml:space="preserve">«О видах электронной подписи, использование которых допускается при обращении </w:t>
      </w:r>
      <w:r w:rsidR="005A15BD" w:rsidRPr="000C5EC6">
        <w:rPr>
          <w:szCs w:val="24"/>
        </w:rPr>
        <w:t xml:space="preserve">                  </w:t>
      </w:r>
      <w:r w:rsidR="000050DA" w:rsidRPr="000C5EC6">
        <w:rPr>
          <w:szCs w:val="24"/>
        </w:rPr>
        <w:t>з</w:t>
      </w:r>
      <w:r w:rsidRPr="000C5EC6">
        <w:rPr>
          <w:szCs w:val="24"/>
        </w:rPr>
        <w:t>а получением государственных и муниципальных услуг»;</w:t>
      </w:r>
    </w:p>
    <w:p w:rsidR="0037662B" w:rsidRPr="000C5EC6" w:rsidRDefault="0037662B"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 постановление Правительства Российской Федерации от 25.08.2012 № 852 </w:t>
      </w:r>
      <w:r w:rsidR="00B16248" w:rsidRPr="000C5EC6">
        <w:rPr>
          <w:szCs w:val="24"/>
        </w:rPr>
        <w:t xml:space="preserve">                      </w:t>
      </w:r>
      <w:r w:rsidRPr="000C5EC6">
        <w:rPr>
          <w:szCs w:val="24"/>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sidR="00B16248" w:rsidRPr="000C5EC6">
        <w:rPr>
          <w:szCs w:val="24"/>
        </w:rPr>
        <w:t xml:space="preserve">                          </w:t>
      </w:r>
      <w:r w:rsidRPr="000C5EC6">
        <w:rPr>
          <w:szCs w:val="24"/>
        </w:rPr>
        <w:t>и о внесении изменения в Правила разработки и утверждения административных регламентов предоставления государственных услуг»;</w:t>
      </w:r>
    </w:p>
    <w:p w:rsidR="0037662B" w:rsidRPr="000C5EC6" w:rsidRDefault="0037662B"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 постановление Правительства Российской Федерации от 25.01.2013 № 33 </w:t>
      </w:r>
      <w:r w:rsidR="00B16248" w:rsidRPr="000C5EC6">
        <w:rPr>
          <w:szCs w:val="24"/>
        </w:rPr>
        <w:t xml:space="preserve">                       </w:t>
      </w:r>
      <w:r w:rsidRPr="000C5EC6">
        <w:rPr>
          <w:szCs w:val="24"/>
        </w:rPr>
        <w:t xml:space="preserve">«Об использовании простой электронной подписи при оказании государственных </w:t>
      </w:r>
      <w:r w:rsidR="00B16248" w:rsidRPr="000C5EC6">
        <w:rPr>
          <w:szCs w:val="24"/>
        </w:rPr>
        <w:t xml:space="preserve">                              </w:t>
      </w:r>
      <w:r w:rsidRPr="000C5EC6">
        <w:rPr>
          <w:szCs w:val="24"/>
        </w:rPr>
        <w:t>и муниципальных услуг»;</w:t>
      </w:r>
    </w:p>
    <w:p w:rsidR="0037662B" w:rsidRDefault="0037662B"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 постановление Правительства Российской Федерации от 26.03.2016 № 236 </w:t>
      </w:r>
      <w:r w:rsidR="00B16248" w:rsidRPr="000C5EC6">
        <w:rPr>
          <w:szCs w:val="24"/>
        </w:rPr>
        <w:t xml:space="preserve">                           </w:t>
      </w:r>
      <w:r w:rsidRPr="000C5EC6">
        <w:rPr>
          <w:szCs w:val="24"/>
        </w:rPr>
        <w:t xml:space="preserve">«О требованиях к предоставлению в электронной форме государственных </w:t>
      </w:r>
      <w:r w:rsidR="00B16248" w:rsidRPr="000C5EC6">
        <w:rPr>
          <w:szCs w:val="24"/>
        </w:rPr>
        <w:t xml:space="preserve">                                            </w:t>
      </w:r>
      <w:r w:rsidRPr="000C5EC6">
        <w:rPr>
          <w:szCs w:val="24"/>
        </w:rPr>
        <w:t>и муниципальных услуг»;».</w:t>
      </w:r>
    </w:p>
    <w:p w:rsidR="00D72B52" w:rsidRPr="00D72B52" w:rsidRDefault="00D72B52" w:rsidP="00D72B52">
      <w:pPr>
        <w:pStyle w:val="Textbodyindent"/>
        <w:widowControl w:val="0"/>
        <w:tabs>
          <w:tab w:val="left" w:pos="709"/>
          <w:tab w:val="left" w:pos="993"/>
          <w:tab w:val="left" w:pos="6019"/>
        </w:tabs>
        <w:spacing w:line="360" w:lineRule="auto"/>
        <w:ind w:right="141"/>
        <w:rPr>
          <w:szCs w:val="24"/>
        </w:rPr>
      </w:pPr>
      <w:r>
        <w:rPr>
          <w:szCs w:val="24"/>
        </w:rPr>
        <w:t>9</w:t>
      </w:r>
      <w:r w:rsidRPr="00D72B52">
        <w:rPr>
          <w:szCs w:val="24"/>
        </w:rPr>
        <w:t>.</w:t>
      </w:r>
      <w:r w:rsidRPr="00D72B52">
        <w:rPr>
          <w:szCs w:val="24"/>
        </w:rPr>
        <w:tab/>
        <w:t>Тринадцатый абзац пункта 2.5 изложить в следующей редакции:</w:t>
      </w:r>
    </w:p>
    <w:p w:rsidR="00D72B52" w:rsidRPr="000C5EC6" w:rsidRDefault="00D72B52" w:rsidP="00D72B52">
      <w:pPr>
        <w:pStyle w:val="Textbodyindent"/>
        <w:widowControl w:val="0"/>
        <w:tabs>
          <w:tab w:val="left" w:pos="709"/>
          <w:tab w:val="left" w:pos="993"/>
          <w:tab w:val="left" w:pos="6019"/>
        </w:tabs>
        <w:spacing w:line="360" w:lineRule="auto"/>
        <w:ind w:right="141"/>
        <w:rPr>
          <w:szCs w:val="24"/>
        </w:rPr>
      </w:pPr>
      <w:r w:rsidRPr="00D72B52">
        <w:rPr>
          <w:szCs w:val="24"/>
        </w:rPr>
        <w:t>«– постановление администрации города Рязани от 30.11.2010 №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w:t>
      </w:r>
    </w:p>
    <w:p w:rsidR="00BB5D9C" w:rsidRPr="000C5EC6" w:rsidRDefault="00D72B52" w:rsidP="00D72B52">
      <w:pPr>
        <w:pStyle w:val="Textbodyindent"/>
        <w:widowControl w:val="0"/>
        <w:tabs>
          <w:tab w:val="left" w:pos="709"/>
          <w:tab w:val="left" w:pos="993"/>
          <w:tab w:val="left" w:pos="6019"/>
        </w:tabs>
        <w:spacing w:line="360" w:lineRule="auto"/>
        <w:ind w:left="709" w:right="141" w:firstLine="0"/>
        <w:rPr>
          <w:szCs w:val="24"/>
        </w:rPr>
      </w:pPr>
      <w:r>
        <w:rPr>
          <w:szCs w:val="24"/>
        </w:rPr>
        <w:t xml:space="preserve">10. </w:t>
      </w:r>
      <w:r w:rsidR="00921437" w:rsidRPr="000C5EC6">
        <w:rPr>
          <w:szCs w:val="24"/>
        </w:rPr>
        <w:t>Пункт 2.6 изложить в новой редакции</w:t>
      </w:r>
      <w:r w:rsidR="00BB5D9C" w:rsidRPr="000C5EC6">
        <w:rPr>
          <w:szCs w:val="24"/>
        </w:rPr>
        <w:t>:</w:t>
      </w:r>
    </w:p>
    <w:p w:rsidR="00FA764D" w:rsidRPr="000C5EC6" w:rsidRDefault="00FA764D" w:rsidP="00A3244D">
      <w:pPr>
        <w:pStyle w:val="Textbodyindent"/>
        <w:widowControl w:val="0"/>
        <w:tabs>
          <w:tab w:val="left" w:pos="993"/>
          <w:tab w:val="left" w:pos="6019"/>
        </w:tabs>
        <w:spacing w:line="360" w:lineRule="auto"/>
        <w:ind w:right="141"/>
        <w:rPr>
          <w:szCs w:val="24"/>
        </w:rPr>
      </w:pPr>
      <w:r w:rsidRPr="000C5EC6">
        <w:rPr>
          <w:szCs w:val="24"/>
        </w:rPr>
        <w:t xml:space="preserve">«2.6. Исчерпывающий перечень документов, необходимых в соответствии </w:t>
      </w:r>
      <w:r w:rsidR="00002912">
        <w:rPr>
          <w:szCs w:val="24"/>
        </w:rPr>
        <w:t xml:space="preserve">                          </w:t>
      </w:r>
      <w:r w:rsidRPr="000C5EC6">
        <w:rPr>
          <w:szCs w:val="24"/>
        </w:rPr>
        <w:t>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r w:rsidR="00930E0E" w:rsidRPr="000C5EC6">
        <w:rPr>
          <w:szCs w:val="24"/>
        </w:rPr>
        <w:t>.</w:t>
      </w:r>
    </w:p>
    <w:p w:rsidR="00D87BC6" w:rsidRPr="000C5EC6" w:rsidRDefault="00E84965" w:rsidP="00A3244D">
      <w:pPr>
        <w:pStyle w:val="Textbodyindent"/>
        <w:widowControl w:val="0"/>
        <w:tabs>
          <w:tab w:val="left" w:pos="709"/>
          <w:tab w:val="left" w:pos="993"/>
          <w:tab w:val="left" w:pos="6019"/>
        </w:tabs>
        <w:spacing w:line="360" w:lineRule="auto"/>
        <w:ind w:right="141"/>
        <w:rPr>
          <w:szCs w:val="24"/>
        </w:rPr>
      </w:pPr>
      <w:r w:rsidRPr="000C5EC6">
        <w:rPr>
          <w:szCs w:val="24"/>
        </w:rPr>
        <w:t xml:space="preserve">Для предоставления муниципальной услуги заявитель обращается </w:t>
      </w:r>
      <w:r w:rsidR="00002912">
        <w:rPr>
          <w:szCs w:val="24"/>
        </w:rPr>
        <w:t xml:space="preserve">                                      </w:t>
      </w:r>
      <w:r w:rsidRPr="000C5EC6">
        <w:rPr>
          <w:szCs w:val="24"/>
        </w:rPr>
        <w:t>в уполномоченную организацию либо подает з</w:t>
      </w:r>
      <w:r w:rsidR="00D87BC6" w:rsidRPr="000C5EC6">
        <w:rPr>
          <w:szCs w:val="24"/>
        </w:rPr>
        <w:t>аявление о предоставлении муниципальной услуги и документы, предусмотренные пункт</w:t>
      </w:r>
      <w:r w:rsidR="00A0415A" w:rsidRPr="000C5EC6">
        <w:rPr>
          <w:szCs w:val="24"/>
        </w:rPr>
        <w:t>ами 2.6,</w:t>
      </w:r>
      <w:r w:rsidR="00D87BC6" w:rsidRPr="000C5EC6">
        <w:rPr>
          <w:szCs w:val="24"/>
        </w:rPr>
        <w:t xml:space="preserve"> 2.6.1 – 2.6.</w:t>
      </w:r>
      <w:r w:rsidR="00A0415A" w:rsidRPr="000C5EC6">
        <w:rPr>
          <w:szCs w:val="24"/>
        </w:rPr>
        <w:t>5</w:t>
      </w:r>
      <w:r w:rsidR="00D87BC6" w:rsidRPr="000C5EC6">
        <w:rPr>
          <w:szCs w:val="24"/>
        </w:rPr>
        <w:t xml:space="preserve"> Административного регламента, в электронной форме с использованием Портала с учетом особенностей предоставления муниципальной услуги в электронной форме, указанных в пункте 2.14 Административного регламента. В бумажном виде форма заявления может быть получена заявителем (представителем заявителя) непосредственно в </w:t>
      </w:r>
      <w:r w:rsidRPr="000C5EC6">
        <w:rPr>
          <w:szCs w:val="24"/>
        </w:rPr>
        <w:t>у</w:t>
      </w:r>
      <w:r w:rsidR="00D87BC6" w:rsidRPr="000C5EC6">
        <w:rPr>
          <w:szCs w:val="24"/>
        </w:rPr>
        <w:t>полномоченной организации.</w:t>
      </w:r>
    </w:p>
    <w:p w:rsidR="0098482D" w:rsidRPr="000C5EC6" w:rsidRDefault="00A0415A" w:rsidP="00A3244D">
      <w:pPr>
        <w:pStyle w:val="Textbodyindent"/>
        <w:widowControl w:val="0"/>
        <w:tabs>
          <w:tab w:val="left" w:pos="993"/>
          <w:tab w:val="left" w:pos="6019"/>
        </w:tabs>
        <w:spacing w:line="360" w:lineRule="auto"/>
        <w:ind w:right="141"/>
        <w:rPr>
          <w:szCs w:val="24"/>
        </w:rPr>
      </w:pPr>
      <w:r w:rsidRPr="000C5EC6">
        <w:rPr>
          <w:szCs w:val="24"/>
        </w:rPr>
        <w:t>При подаче заявлени</w:t>
      </w:r>
      <w:r w:rsidR="00451D56" w:rsidRPr="000C5EC6">
        <w:rPr>
          <w:szCs w:val="24"/>
        </w:rPr>
        <w:t>я</w:t>
      </w:r>
      <w:r w:rsidRPr="000C5EC6">
        <w:rPr>
          <w:szCs w:val="24"/>
        </w:rPr>
        <w:t>, предусмотренн</w:t>
      </w:r>
      <w:r w:rsidR="00451D56" w:rsidRPr="000C5EC6">
        <w:rPr>
          <w:szCs w:val="24"/>
        </w:rPr>
        <w:t>ого</w:t>
      </w:r>
      <w:r w:rsidRPr="000C5EC6">
        <w:rPr>
          <w:szCs w:val="24"/>
        </w:rPr>
        <w:t xml:space="preserve"> пунктами 2.6.1 – 2.6.4 </w:t>
      </w:r>
      <w:r w:rsidRPr="000C5EC6">
        <w:rPr>
          <w:szCs w:val="24"/>
        </w:rPr>
        <w:lastRenderedPageBreak/>
        <w:t>Административного регламента,</w:t>
      </w:r>
      <w:r w:rsidR="00D87BC6" w:rsidRPr="000C5EC6">
        <w:rPr>
          <w:szCs w:val="24"/>
        </w:rPr>
        <w:t xml:space="preserve"> </w:t>
      </w:r>
      <w:r w:rsidR="00FA764D" w:rsidRPr="000C5EC6">
        <w:rPr>
          <w:szCs w:val="24"/>
        </w:rPr>
        <w:t>заявитель</w:t>
      </w:r>
      <w:r w:rsidR="0098482D" w:rsidRPr="000C5EC6">
        <w:rPr>
          <w:szCs w:val="24"/>
        </w:rPr>
        <w:t xml:space="preserve"> </w:t>
      </w:r>
      <w:r w:rsidR="00D87BC6" w:rsidRPr="000C5EC6">
        <w:rPr>
          <w:szCs w:val="24"/>
        </w:rPr>
        <w:t>(</w:t>
      </w:r>
      <w:r w:rsidR="0098482D" w:rsidRPr="000C5EC6">
        <w:rPr>
          <w:szCs w:val="24"/>
        </w:rPr>
        <w:t>представитель заявителя</w:t>
      </w:r>
      <w:r w:rsidR="00D87BC6" w:rsidRPr="000C5EC6">
        <w:rPr>
          <w:szCs w:val="24"/>
        </w:rPr>
        <w:t>)</w:t>
      </w:r>
      <w:r w:rsidR="0098482D" w:rsidRPr="000C5EC6">
        <w:rPr>
          <w:szCs w:val="24"/>
        </w:rPr>
        <w:t xml:space="preserve"> </w:t>
      </w:r>
      <w:r w:rsidR="00FA764D" w:rsidRPr="000C5EC6">
        <w:rPr>
          <w:szCs w:val="24"/>
        </w:rPr>
        <w:t>предъявляет</w:t>
      </w:r>
      <w:r w:rsidR="0098482D" w:rsidRPr="000C5EC6">
        <w:rPr>
          <w:szCs w:val="24"/>
        </w:rPr>
        <w:t>:</w:t>
      </w:r>
    </w:p>
    <w:p w:rsidR="0098482D" w:rsidRPr="000C5EC6" w:rsidRDefault="0098482D" w:rsidP="00A3244D">
      <w:pPr>
        <w:pStyle w:val="Textbodyindent"/>
        <w:widowControl w:val="0"/>
        <w:tabs>
          <w:tab w:val="left" w:pos="993"/>
          <w:tab w:val="left" w:pos="6019"/>
        </w:tabs>
        <w:spacing w:line="360" w:lineRule="auto"/>
        <w:ind w:right="141"/>
        <w:rPr>
          <w:szCs w:val="24"/>
        </w:rPr>
      </w:pPr>
      <w:r w:rsidRPr="000C5EC6">
        <w:rPr>
          <w:szCs w:val="24"/>
        </w:rPr>
        <w:t>– документ, удостоверяющий личность. В случае направления заявления посредством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D9C" w:rsidRPr="000C5EC6" w:rsidRDefault="0098482D" w:rsidP="00A3244D">
      <w:pPr>
        <w:pStyle w:val="Textbodyindent"/>
        <w:widowControl w:val="0"/>
        <w:tabs>
          <w:tab w:val="left" w:pos="993"/>
          <w:tab w:val="left" w:pos="6019"/>
        </w:tabs>
        <w:spacing w:line="360" w:lineRule="auto"/>
        <w:ind w:right="141"/>
        <w:rPr>
          <w:szCs w:val="24"/>
        </w:rPr>
      </w:pPr>
      <w:r w:rsidRPr="000C5EC6">
        <w:rPr>
          <w:szCs w:val="24"/>
        </w:rPr>
        <w:t>– д</w:t>
      </w:r>
      <w:r w:rsidR="00556467" w:rsidRPr="000C5EC6">
        <w:rPr>
          <w:szCs w:val="24"/>
        </w:rPr>
        <w:t xml:space="preserve">окумент, подтверждающий полномочия представителя </w:t>
      </w:r>
      <w:r w:rsidRPr="000C5EC6">
        <w:rPr>
          <w:szCs w:val="24"/>
        </w:rPr>
        <w:t>з</w:t>
      </w:r>
      <w:r w:rsidR="00556467" w:rsidRPr="000C5EC6">
        <w:rPr>
          <w:szCs w:val="24"/>
        </w:rPr>
        <w:t xml:space="preserve">аявителя действовать </w:t>
      </w:r>
      <w:r w:rsidR="00002912">
        <w:rPr>
          <w:szCs w:val="24"/>
        </w:rPr>
        <w:t xml:space="preserve">               </w:t>
      </w:r>
      <w:r w:rsidR="00EF5C73">
        <w:rPr>
          <w:szCs w:val="24"/>
        </w:rPr>
        <w:t>от имени з</w:t>
      </w:r>
      <w:r w:rsidR="00556467" w:rsidRPr="000C5EC6">
        <w:rPr>
          <w:szCs w:val="24"/>
        </w:rPr>
        <w:t xml:space="preserve">аявителя (в случае обращения за предоставлением услуги представителя </w:t>
      </w:r>
      <w:r w:rsidR="00D87BC6" w:rsidRPr="000C5EC6">
        <w:rPr>
          <w:szCs w:val="24"/>
        </w:rPr>
        <w:t>з</w:t>
      </w:r>
      <w:r w:rsidR="00556467" w:rsidRPr="000C5EC6">
        <w:rPr>
          <w:szCs w:val="24"/>
        </w:rPr>
        <w:t xml:space="preserve">аявителя). При обращении посредством </w:t>
      </w:r>
      <w:r w:rsidRPr="000C5EC6">
        <w:rPr>
          <w:szCs w:val="24"/>
        </w:rPr>
        <w:t>Портала</w:t>
      </w:r>
      <w:r w:rsidR="00EF5C73">
        <w:rPr>
          <w:szCs w:val="24"/>
        </w:rPr>
        <w:t xml:space="preserve"> указанный документ, выданный з</w:t>
      </w:r>
      <w:r w:rsidR="00556467" w:rsidRPr="000C5EC6">
        <w:rPr>
          <w:szCs w:val="24"/>
        </w:rPr>
        <w:t xml:space="preserve">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фала открепленной усиленной квалифицированной электронной подписи             в формате </w:t>
      </w:r>
      <w:r w:rsidR="00556467" w:rsidRPr="000C5EC6">
        <w:rPr>
          <w:szCs w:val="24"/>
          <w:lang w:val="en-US"/>
        </w:rPr>
        <w:t>sig</w:t>
      </w:r>
      <w:r w:rsidR="00A0415A" w:rsidRPr="000C5EC6">
        <w:rPr>
          <w:szCs w:val="24"/>
        </w:rPr>
        <w:t xml:space="preserve"> (далее – документ, подтверждающий полномочия представителя заявителя).</w:t>
      </w:r>
      <w:r w:rsidR="00BB5D9C" w:rsidRPr="000C5EC6">
        <w:rPr>
          <w:szCs w:val="24"/>
        </w:rPr>
        <w:t>».</w:t>
      </w:r>
    </w:p>
    <w:p w:rsidR="00963628" w:rsidRPr="000C5EC6" w:rsidRDefault="00D72B52" w:rsidP="00D72B52">
      <w:pPr>
        <w:pStyle w:val="Textbodyindent"/>
        <w:widowControl w:val="0"/>
        <w:tabs>
          <w:tab w:val="left" w:pos="1134"/>
          <w:tab w:val="left" w:pos="6019"/>
        </w:tabs>
        <w:spacing w:line="360" w:lineRule="auto"/>
        <w:ind w:left="709" w:right="141" w:firstLine="0"/>
        <w:rPr>
          <w:szCs w:val="24"/>
        </w:rPr>
      </w:pPr>
      <w:r>
        <w:rPr>
          <w:szCs w:val="24"/>
        </w:rPr>
        <w:t xml:space="preserve">11. </w:t>
      </w:r>
      <w:r w:rsidR="00BC24F8" w:rsidRPr="000C5EC6">
        <w:rPr>
          <w:szCs w:val="24"/>
        </w:rPr>
        <w:t>Пункт</w:t>
      </w:r>
      <w:r w:rsidR="004355C9" w:rsidRPr="000C5EC6">
        <w:rPr>
          <w:szCs w:val="24"/>
        </w:rPr>
        <w:t>ы</w:t>
      </w:r>
      <w:r w:rsidR="00BC24F8" w:rsidRPr="000C5EC6">
        <w:rPr>
          <w:szCs w:val="24"/>
        </w:rPr>
        <w:t xml:space="preserve"> 2.6</w:t>
      </w:r>
      <w:r w:rsidR="00963628" w:rsidRPr="000C5EC6">
        <w:rPr>
          <w:szCs w:val="24"/>
        </w:rPr>
        <w:t>.1</w:t>
      </w:r>
      <w:r w:rsidR="004355C9" w:rsidRPr="000C5EC6">
        <w:rPr>
          <w:szCs w:val="24"/>
        </w:rPr>
        <w:t xml:space="preserve"> – 2.6.5</w:t>
      </w:r>
      <w:r w:rsidR="00963628" w:rsidRPr="000C5EC6">
        <w:rPr>
          <w:szCs w:val="24"/>
        </w:rPr>
        <w:t xml:space="preserve"> изложить в </w:t>
      </w:r>
      <w:r w:rsidR="006E5351" w:rsidRPr="000C5EC6">
        <w:rPr>
          <w:szCs w:val="24"/>
        </w:rPr>
        <w:t xml:space="preserve">следующей </w:t>
      </w:r>
      <w:r w:rsidR="00963628" w:rsidRPr="000C5EC6">
        <w:rPr>
          <w:szCs w:val="24"/>
        </w:rPr>
        <w:t>редакции:</w:t>
      </w:r>
    </w:p>
    <w:p w:rsidR="00257C20" w:rsidRPr="000C5EC6" w:rsidRDefault="00BC24F8"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«2.6</w:t>
      </w:r>
      <w:r w:rsidR="00963628" w:rsidRPr="000C5EC6">
        <w:rPr>
          <w:sz w:val="24"/>
          <w:szCs w:val="24"/>
        </w:rPr>
        <w:t xml:space="preserve">.1. </w:t>
      </w:r>
      <w:r w:rsidR="00257C20" w:rsidRPr="000C5EC6">
        <w:rPr>
          <w:sz w:val="24"/>
          <w:szCs w:val="24"/>
        </w:rPr>
        <w:t>Для получения разрешения (ордера) на осуществление земляных работ заявитель должен представить следующие документы:</w:t>
      </w:r>
    </w:p>
    <w:p w:rsidR="00296E04" w:rsidRPr="000C5EC6" w:rsidRDefault="00B16248"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заявление</w:t>
      </w:r>
      <w:r w:rsidR="009C781F" w:rsidRPr="000C5EC6">
        <w:rPr>
          <w:rFonts w:ascii="Times New Roman" w:hAnsi="Times New Roman" w:cs="Times New Roman"/>
          <w:sz w:val="24"/>
          <w:szCs w:val="24"/>
        </w:rPr>
        <w:t xml:space="preserve"> </w:t>
      </w:r>
      <w:r w:rsidR="00364596" w:rsidRPr="000C5EC6">
        <w:rPr>
          <w:rFonts w:ascii="Times New Roman" w:hAnsi="Times New Roman" w:cs="Times New Roman"/>
          <w:sz w:val="24"/>
          <w:szCs w:val="24"/>
        </w:rPr>
        <w:t>на получение разрешения (ордера) на осуществление земляных работ</w:t>
      </w:r>
      <w:r w:rsidR="009C781F" w:rsidRPr="000C5EC6">
        <w:rPr>
          <w:rFonts w:ascii="Times New Roman" w:hAnsi="Times New Roman" w:cs="Times New Roman"/>
          <w:sz w:val="24"/>
          <w:szCs w:val="24"/>
        </w:rPr>
        <w:t xml:space="preserve">. </w:t>
      </w:r>
    </w:p>
    <w:p w:rsidR="009C781F" w:rsidRPr="000C5EC6" w:rsidRDefault="009C781F"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При подаче </w:t>
      </w:r>
      <w:r w:rsidR="00BC29C1" w:rsidRPr="000C5EC6">
        <w:rPr>
          <w:rFonts w:ascii="Times New Roman" w:hAnsi="Times New Roman" w:cs="Times New Roman"/>
          <w:sz w:val="24"/>
          <w:szCs w:val="24"/>
        </w:rPr>
        <w:t xml:space="preserve">заявления через Портал </w:t>
      </w:r>
      <w:r w:rsidR="004355C9" w:rsidRPr="000C5EC6">
        <w:rPr>
          <w:rFonts w:ascii="Times New Roman" w:hAnsi="Times New Roman" w:cs="Times New Roman"/>
          <w:sz w:val="24"/>
          <w:szCs w:val="24"/>
        </w:rPr>
        <w:t xml:space="preserve">заявление </w:t>
      </w:r>
      <w:r w:rsidRPr="000C5EC6">
        <w:rPr>
          <w:rFonts w:ascii="Times New Roman" w:hAnsi="Times New Roman" w:cs="Times New Roman"/>
          <w:sz w:val="24"/>
          <w:szCs w:val="24"/>
        </w:rPr>
        <w:t xml:space="preserve">формируется автоматически </w:t>
      </w:r>
      <w:r w:rsidR="00BC29C1" w:rsidRPr="000C5EC6">
        <w:rPr>
          <w:rFonts w:ascii="Times New Roman" w:hAnsi="Times New Roman" w:cs="Times New Roman"/>
          <w:sz w:val="24"/>
          <w:szCs w:val="24"/>
        </w:rPr>
        <w:t xml:space="preserve">                            на основании </w:t>
      </w:r>
      <w:r w:rsidRPr="000C5EC6">
        <w:rPr>
          <w:rFonts w:ascii="Times New Roman" w:hAnsi="Times New Roman" w:cs="Times New Roman"/>
          <w:sz w:val="24"/>
          <w:szCs w:val="24"/>
        </w:rPr>
        <w:t>данных, указанных заявителем.</w:t>
      </w:r>
    </w:p>
    <w:p w:rsidR="009C781F" w:rsidRPr="000C5EC6" w:rsidRDefault="009C781F"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При подаче</w:t>
      </w:r>
      <w:r w:rsidR="00BC29C1" w:rsidRPr="000C5EC6">
        <w:rPr>
          <w:rFonts w:ascii="Times New Roman" w:hAnsi="Times New Roman" w:cs="Times New Roman"/>
          <w:sz w:val="24"/>
          <w:szCs w:val="24"/>
        </w:rPr>
        <w:t xml:space="preserve"> заявления</w:t>
      </w:r>
      <w:r w:rsidRPr="000C5EC6">
        <w:rPr>
          <w:rFonts w:ascii="Times New Roman" w:hAnsi="Times New Roman" w:cs="Times New Roman"/>
          <w:sz w:val="24"/>
          <w:szCs w:val="24"/>
        </w:rPr>
        <w:t xml:space="preserve"> в бумажном виде че</w:t>
      </w:r>
      <w:r w:rsidR="004355C9" w:rsidRPr="000C5EC6">
        <w:rPr>
          <w:rFonts w:ascii="Times New Roman" w:hAnsi="Times New Roman" w:cs="Times New Roman"/>
          <w:sz w:val="24"/>
          <w:szCs w:val="24"/>
        </w:rPr>
        <w:t xml:space="preserve">рез уполномоченную организацию </w:t>
      </w:r>
      <w:r w:rsidR="00BC29C1" w:rsidRPr="000C5EC6">
        <w:rPr>
          <w:rFonts w:ascii="Times New Roman" w:hAnsi="Times New Roman" w:cs="Times New Roman"/>
          <w:sz w:val="24"/>
          <w:szCs w:val="24"/>
        </w:rPr>
        <w:t xml:space="preserve">                       </w:t>
      </w:r>
      <w:r w:rsidR="009D1D81" w:rsidRPr="000C5EC6">
        <w:rPr>
          <w:rFonts w:ascii="Times New Roman" w:hAnsi="Times New Roman" w:cs="Times New Roman"/>
          <w:sz w:val="24"/>
          <w:szCs w:val="24"/>
        </w:rPr>
        <w:t>для получения разрешения (ордера)</w:t>
      </w:r>
      <w:r w:rsidR="003D6566" w:rsidRPr="000C5EC6">
        <w:rPr>
          <w:rFonts w:ascii="Times New Roman" w:hAnsi="Times New Roman" w:cs="Times New Roman"/>
          <w:sz w:val="24"/>
          <w:szCs w:val="24"/>
        </w:rPr>
        <w:t xml:space="preserve"> предоставляется заявление</w:t>
      </w:r>
      <w:r w:rsidR="009D1D81" w:rsidRPr="000C5EC6">
        <w:rPr>
          <w:rFonts w:ascii="Times New Roman" w:hAnsi="Times New Roman" w:cs="Times New Roman"/>
          <w:sz w:val="24"/>
          <w:szCs w:val="24"/>
        </w:rPr>
        <w:t xml:space="preserve"> </w:t>
      </w:r>
      <w:r w:rsidRPr="000C5EC6">
        <w:rPr>
          <w:rFonts w:ascii="Times New Roman" w:hAnsi="Times New Roman" w:cs="Times New Roman"/>
          <w:sz w:val="24"/>
          <w:szCs w:val="24"/>
        </w:rPr>
        <w:t>по форме согласно Приложению № 1</w:t>
      </w:r>
      <w:r w:rsidR="003D6566" w:rsidRPr="000C5EC6">
        <w:rPr>
          <w:rFonts w:ascii="Times New Roman" w:hAnsi="Times New Roman" w:cs="Times New Roman"/>
          <w:sz w:val="24"/>
          <w:szCs w:val="24"/>
        </w:rPr>
        <w:t xml:space="preserve"> </w:t>
      </w:r>
      <w:r w:rsidR="004B47CB" w:rsidRPr="000C5EC6">
        <w:rPr>
          <w:rFonts w:ascii="Times New Roman" w:hAnsi="Times New Roman" w:cs="Times New Roman"/>
          <w:sz w:val="24"/>
          <w:szCs w:val="24"/>
        </w:rPr>
        <w:t>к Административному регламенту</w:t>
      </w:r>
      <w:r w:rsidR="00A0415A" w:rsidRPr="000C5EC6">
        <w:rPr>
          <w:rFonts w:ascii="Times New Roman" w:hAnsi="Times New Roman" w:cs="Times New Roman"/>
          <w:sz w:val="24"/>
          <w:szCs w:val="24"/>
        </w:rPr>
        <w:t>, в котором указываются вид, место, объем, сроки проведения работ, точные адресные ориентиры начала и окончания вскрываемого участка, фамилия, имя, отчество, должность и номер телефона руководителей и лиц, ответствен</w:t>
      </w:r>
      <w:r w:rsidR="00EF5C73">
        <w:rPr>
          <w:rFonts w:ascii="Times New Roman" w:hAnsi="Times New Roman" w:cs="Times New Roman"/>
          <w:sz w:val="24"/>
          <w:szCs w:val="24"/>
        </w:rPr>
        <w:t>ных за осуществление работ, от з</w:t>
      </w:r>
      <w:r w:rsidR="00A0415A" w:rsidRPr="000C5EC6">
        <w:rPr>
          <w:rFonts w:ascii="Times New Roman" w:hAnsi="Times New Roman" w:cs="Times New Roman"/>
          <w:sz w:val="24"/>
          <w:szCs w:val="24"/>
        </w:rPr>
        <w:t>аявителя и подрядной организации (далее - Подрядчик), организации, восстанавливающей благоустройство (в случае, если заявитель и (или) Подрядчик не обладают правом проведения работ по восстановлению городского благоустройства самостоятельно) и геодезической организации, выполняющей исполнительную съемку прокладки инженерных ко</w:t>
      </w:r>
      <w:r w:rsidR="00A92875" w:rsidRPr="000C5EC6">
        <w:rPr>
          <w:rFonts w:ascii="Times New Roman" w:hAnsi="Times New Roman" w:cs="Times New Roman"/>
          <w:sz w:val="24"/>
          <w:szCs w:val="24"/>
        </w:rPr>
        <w:t>ммуникаций по разрытым траншеям</w:t>
      </w:r>
      <w:r w:rsidRPr="000C5EC6">
        <w:rPr>
          <w:rFonts w:ascii="Times New Roman" w:hAnsi="Times New Roman" w:cs="Times New Roman"/>
          <w:sz w:val="24"/>
          <w:szCs w:val="24"/>
        </w:rPr>
        <w:t>;</w:t>
      </w:r>
    </w:p>
    <w:p w:rsidR="00542B86" w:rsidRPr="000C5EC6" w:rsidRDefault="00542B86"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документ, подтверждающий полномочия представителя заявителя;</w:t>
      </w:r>
    </w:p>
    <w:p w:rsidR="00101BBA" w:rsidRPr="000C5EC6" w:rsidRDefault="00542B86"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правоустанавливающие документы на объект недвижимости</w:t>
      </w:r>
      <w:r w:rsidR="003D6566" w:rsidRPr="000C5EC6">
        <w:rPr>
          <w:rFonts w:ascii="Times New Roman" w:hAnsi="Times New Roman" w:cs="Times New Roman"/>
          <w:sz w:val="24"/>
          <w:szCs w:val="24"/>
        </w:rPr>
        <w:t xml:space="preserve"> о правах </w:t>
      </w:r>
      <w:r w:rsidR="00002912">
        <w:rPr>
          <w:rFonts w:ascii="Times New Roman" w:hAnsi="Times New Roman" w:cs="Times New Roman"/>
          <w:sz w:val="24"/>
          <w:szCs w:val="24"/>
        </w:rPr>
        <w:t xml:space="preserve">                          </w:t>
      </w:r>
      <w:r w:rsidR="003D6566" w:rsidRPr="000C5EC6">
        <w:rPr>
          <w:rFonts w:ascii="Times New Roman" w:hAnsi="Times New Roman" w:cs="Times New Roman"/>
          <w:sz w:val="24"/>
          <w:szCs w:val="24"/>
        </w:rPr>
        <w:t xml:space="preserve">на земельный участок </w:t>
      </w:r>
      <w:r w:rsidRPr="000C5EC6">
        <w:rPr>
          <w:rFonts w:ascii="Times New Roman" w:hAnsi="Times New Roman" w:cs="Times New Roman"/>
          <w:sz w:val="24"/>
          <w:szCs w:val="24"/>
        </w:rPr>
        <w:t xml:space="preserve">(в случае, если необходимые документы и сведения о правах </w:t>
      </w:r>
      <w:r w:rsidR="00002912">
        <w:rPr>
          <w:rFonts w:ascii="Times New Roman" w:hAnsi="Times New Roman" w:cs="Times New Roman"/>
          <w:sz w:val="24"/>
          <w:szCs w:val="24"/>
        </w:rPr>
        <w:t xml:space="preserve">                         </w:t>
      </w:r>
      <w:r w:rsidRPr="000C5EC6">
        <w:rPr>
          <w:rFonts w:ascii="Times New Roman" w:hAnsi="Times New Roman" w:cs="Times New Roman"/>
          <w:sz w:val="24"/>
          <w:szCs w:val="24"/>
        </w:rPr>
        <w:t>на земельный участок отсутствуют в ЕГРН</w:t>
      </w:r>
      <w:r w:rsidR="003D6566" w:rsidRPr="000C5EC6">
        <w:rPr>
          <w:rFonts w:ascii="Times New Roman" w:hAnsi="Times New Roman" w:cs="Times New Roman"/>
          <w:sz w:val="24"/>
          <w:szCs w:val="24"/>
        </w:rPr>
        <w:t xml:space="preserve">); </w:t>
      </w:r>
    </w:p>
    <w:p w:rsidR="00B12B2D" w:rsidRPr="000C5EC6" w:rsidRDefault="00B12B2D"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lastRenderedPageBreak/>
        <w:t>договор подряда на выполнение земляных работ (в случае выполнения работ подрядной организацией);</w:t>
      </w:r>
    </w:p>
    <w:p w:rsidR="00B12B2D" w:rsidRPr="000C5EC6" w:rsidRDefault="00C5638C"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приказ о назначении ответственного лица за выполнение</w:t>
      </w:r>
      <w:r w:rsidR="0020531F" w:rsidRPr="000C5EC6">
        <w:rPr>
          <w:rFonts w:ascii="Times New Roman" w:hAnsi="Times New Roman" w:cs="Times New Roman"/>
          <w:sz w:val="24"/>
          <w:szCs w:val="24"/>
        </w:rPr>
        <w:t xml:space="preserve"> земляных</w:t>
      </w:r>
      <w:r w:rsidRPr="000C5EC6">
        <w:rPr>
          <w:rFonts w:ascii="Times New Roman" w:hAnsi="Times New Roman" w:cs="Times New Roman"/>
          <w:sz w:val="24"/>
          <w:szCs w:val="24"/>
        </w:rPr>
        <w:t xml:space="preserve"> работ </w:t>
      </w:r>
      <w:r w:rsidR="005A15BD" w:rsidRPr="000C5EC6">
        <w:rPr>
          <w:rFonts w:ascii="Times New Roman" w:hAnsi="Times New Roman" w:cs="Times New Roman"/>
          <w:sz w:val="24"/>
          <w:szCs w:val="24"/>
        </w:rPr>
        <w:t xml:space="preserve">                       </w:t>
      </w:r>
      <w:r w:rsidRPr="000C5EC6">
        <w:rPr>
          <w:rFonts w:ascii="Times New Roman" w:hAnsi="Times New Roman" w:cs="Times New Roman"/>
          <w:sz w:val="24"/>
          <w:szCs w:val="24"/>
        </w:rPr>
        <w:t>(в случае выполнения работ подрядной организацией);</w:t>
      </w:r>
    </w:p>
    <w:p w:rsidR="00972E17" w:rsidRPr="000C5EC6" w:rsidRDefault="00C5638C"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проект проведения (производства)</w:t>
      </w:r>
      <w:r w:rsidR="00972E17" w:rsidRPr="000C5EC6">
        <w:rPr>
          <w:rFonts w:ascii="Times New Roman" w:hAnsi="Times New Roman" w:cs="Times New Roman"/>
          <w:sz w:val="24"/>
          <w:szCs w:val="24"/>
        </w:rPr>
        <w:t xml:space="preserve"> земляных работ, который содержит:</w:t>
      </w:r>
    </w:p>
    <w:p w:rsidR="00972E17" w:rsidRPr="000C5EC6" w:rsidRDefault="00972E17"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пешеходных тротуаров; описанием мероприятий по восстановлению нарушенного благоустройства;</w:t>
      </w:r>
    </w:p>
    <w:p w:rsidR="007C793D" w:rsidRPr="007C793D" w:rsidRDefault="00972E17" w:rsidP="007C793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 графическую часть: </w:t>
      </w:r>
      <w:r w:rsidR="00EF5C73">
        <w:rPr>
          <w:rFonts w:ascii="Times New Roman" w:hAnsi="Times New Roman" w:cs="Times New Roman"/>
          <w:sz w:val="24"/>
          <w:szCs w:val="24"/>
        </w:rPr>
        <w:t>со схемой</w:t>
      </w:r>
      <w:r w:rsidR="00CC6662" w:rsidRPr="000C5EC6">
        <w:rPr>
          <w:rFonts w:ascii="Times New Roman" w:hAnsi="Times New Roman" w:cs="Times New Roman"/>
          <w:sz w:val="24"/>
          <w:szCs w:val="24"/>
        </w:rPr>
        <w:t xml:space="preserve">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w:t>
      </w:r>
      <w:r w:rsidR="00002912">
        <w:rPr>
          <w:rFonts w:ascii="Times New Roman" w:hAnsi="Times New Roman" w:cs="Times New Roman"/>
          <w:sz w:val="24"/>
          <w:szCs w:val="24"/>
        </w:rPr>
        <w:t xml:space="preserve">                             </w:t>
      </w:r>
      <w:r w:rsidR="00CC6662" w:rsidRPr="000C5EC6">
        <w:rPr>
          <w:rFonts w:ascii="Times New Roman" w:hAnsi="Times New Roman" w:cs="Times New Roman"/>
          <w:sz w:val="24"/>
          <w:szCs w:val="24"/>
        </w:rPr>
        <w:t>и травянистой растительности; зонами отстоя транспорта; местами установк</w:t>
      </w:r>
      <w:r w:rsidR="007C793D">
        <w:rPr>
          <w:rFonts w:ascii="Times New Roman" w:hAnsi="Times New Roman" w:cs="Times New Roman"/>
          <w:sz w:val="24"/>
          <w:szCs w:val="24"/>
        </w:rPr>
        <w:t xml:space="preserve">и ограждений; </w:t>
      </w:r>
      <w:r w:rsidR="007C793D" w:rsidRPr="007C793D">
        <w:rPr>
          <w:rFonts w:ascii="Times New Roman" w:hAnsi="Times New Roman" w:cs="Times New Roman"/>
          <w:sz w:val="24"/>
          <w:szCs w:val="24"/>
        </w:rPr>
        <w:t>на которой выделяется другим цветом участок вскрываемого покрытия</w:t>
      </w:r>
      <w:r w:rsidR="007C793D">
        <w:rPr>
          <w:rFonts w:ascii="Times New Roman" w:hAnsi="Times New Roman" w:cs="Times New Roman"/>
          <w:sz w:val="24"/>
          <w:szCs w:val="24"/>
        </w:rPr>
        <w:t>.</w:t>
      </w:r>
    </w:p>
    <w:p w:rsidR="00FE13FF" w:rsidRPr="000C5EC6" w:rsidRDefault="00FE13FF"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Инженерно-топографический план оформляется в соответствии с требования</w:t>
      </w:r>
      <w:r w:rsidR="00EF5C73">
        <w:rPr>
          <w:rFonts w:ascii="Times New Roman" w:hAnsi="Times New Roman" w:cs="Times New Roman"/>
          <w:sz w:val="24"/>
          <w:szCs w:val="24"/>
        </w:rPr>
        <w:t>ми Сводов правил, утверждаемых</w:t>
      </w:r>
      <w:r w:rsidRPr="000C5EC6">
        <w:rPr>
          <w:rFonts w:ascii="Times New Roman" w:hAnsi="Times New Roman" w:cs="Times New Roman"/>
          <w:sz w:val="24"/>
          <w:szCs w:val="24"/>
        </w:rPr>
        <w:t xml:space="preserve"> Минстро</w:t>
      </w:r>
      <w:r w:rsidR="00B162A8" w:rsidRPr="000C5EC6">
        <w:rPr>
          <w:rFonts w:ascii="Times New Roman" w:hAnsi="Times New Roman" w:cs="Times New Roman"/>
          <w:sz w:val="24"/>
          <w:szCs w:val="24"/>
        </w:rPr>
        <w:t>ем</w:t>
      </w:r>
      <w:r w:rsidRPr="000C5EC6">
        <w:rPr>
          <w:rFonts w:ascii="Times New Roman" w:hAnsi="Times New Roman" w:cs="Times New Roman"/>
          <w:sz w:val="24"/>
          <w:szCs w:val="24"/>
        </w:rPr>
        <w:t xml:space="preserve"> России. На инженерно-топографическом плане должны быть нанесены существующие и проектируемые инженерные подземные коммуникации (сооружения).</w:t>
      </w:r>
    </w:p>
    <w:p w:rsidR="00F03C6C" w:rsidRPr="000C5EC6" w:rsidRDefault="005D7AB3"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Схема производства работ согласовывается с соответствующими службами, ответственными за эксплуатацию инженерных коммуникаций</w:t>
      </w:r>
      <w:r w:rsidR="00BF31D3" w:rsidRPr="000C5EC6">
        <w:rPr>
          <w:rFonts w:ascii="Times New Roman" w:hAnsi="Times New Roman" w:cs="Times New Roman"/>
          <w:sz w:val="24"/>
          <w:szCs w:val="24"/>
        </w:rPr>
        <w:t xml:space="preserve"> (в зонах расположения кабельных и воздушных линий электропередач, линий связи, железнодорожных путей </w:t>
      </w:r>
      <w:r w:rsidR="00002912">
        <w:rPr>
          <w:rFonts w:ascii="Times New Roman" w:hAnsi="Times New Roman" w:cs="Times New Roman"/>
          <w:sz w:val="24"/>
          <w:szCs w:val="24"/>
        </w:rPr>
        <w:t xml:space="preserve">                   </w:t>
      </w:r>
      <w:r w:rsidR="00BF31D3" w:rsidRPr="000C5EC6">
        <w:rPr>
          <w:rFonts w:ascii="Times New Roman" w:hAnsi="Times New Roman" w:cs="Times New Roman"/>
          <w:sz w:val="24"/>
          <w:szCs w:val="24"/>
        </w:rPr>
        <w:t>и других инженерных сетей, ограждаемых территорий и мероприятий по сохранности подземных и наземных инженерных коммуникаций)</w:t>
      </w:r>
      <w:r w:rsidR="00D57F5C" w:rsidRPr="000C5EC6">
        <w:rPr>
          <w:rFonts w:ascii="Times New Roman" w:hAnsi="Times New Roman" w:cs="Times New Roman"/>
          <w:sz w:val="24"/>
          <w:szCs w:val="24"/>
        </w:rPr>
        <w:t>,</w:t>
      </w:r>
      <w:r w:rsidR="00BF31D3" w:rsidRPr="000C5EC6">
        <w:rPr>
          <w:rFonts w:ascii="Times New Roman" w:hAnsi="Times New Roman" w:cs="Times New Roman"/>
          <w:sz w:val="24"/>
          <w:szCs w:val="24"/>
        </w:rPr>
        <w:t xml:space="preserve"> в части методов ведения работ, муниципальным бюджетным учреждением «Дирекция благоустройства города» в части полноты мероприятий по восстановле</w:t>
      </w:r>
      <w:r w:rsidR="00EF5C73">
        <w:rPr>
          <w:rFonts w:ascii="Times New Roman" w:hAnsi="Times New Roman" w:cs="Times New Roman"/>
          <w:sz w:val="24"/>
          <w:szCs w:val="24"/>
        </w:rPr>
        <w:t>нию благоустройства, с Инспекцией</w:t>
      </w:r>
      <w:r w:rsidR="00BF31D3" w:rsidRPr="000C5EC6">
        <w:rPr>
          <w:rFonts w:ascii="Times New Roman" w:hAnsi="Times New Roman" w:cs="Times New Roman"/>
          <w:sz w:val="24"/>
          <w:szCs w:val="24"/>
        </w:rPr>
        <w:t xml:space="preserve"> по охране ОКН Рязанской области в части согласования раздела об обеспечении сохранности объекта культурного наследия, </w:t>
      </w:r>
      <w:r w:rsidRPr="000C5EC6">
        <w:rPr>
          <w:rFonts w:ascii="Times New Roman" w:hAnsi="Times New Roman" w:cs="Times New Roman"/>
          <w:sz w:val="24"/>
          <w:szCs w:val="24"/>
        </w:rPr>
        <w:t>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w:t>
      </w:r>
      <w:r w:rsidR="007C793D">
        <w:rPr>
          <w:rFonts w:ascii="Times New Roman" w:hAnsi="Times New Roman" w:cs="Times New Roman"/>
          <w:sz w:val="24"/>
          <w:szCs w:val="24"/>
        </w:rPr>
        <w:t xml:space="preserve"> работ</w:t>
      </w:r>
      <w:r w:rsidR="00F03C6C" w:rsidRPr="000C5EC6">
        <w:rPr>
          <w:rFonts w:ascii="Times New Roman" w:hAnsi="Times New Roman" w:cs="Times New Roman"/>
          <w:sz w:val="24"/>
          <w:szCs w:val="24"/>
        </w:rPr>
        <w:t>.</w:t>
      </w:r>
    </w:p>
    <w:p w:rsidR="00FE13FF" w:rsidRPr="000C5EC6" w:rsidRDefault="00BF31D3"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lastRenderedPageBreak/>
        <w:t xml:space="preserve">При подаче заявления в бумажном виде </w:t>
      </w:r>
      <w:r w:rsidR="00FE13FF" w:rsidRPr="000C5EC6">
        <w:rPr>
          <w:rFonts w:ascii="Times New Roman" w:hAnsi="Times New Roman" w:cs="Times New Roman"/>
          <w:sz w:val="24"/>
          <w:szCs w:val="24"/>
        </w:rPr>
        <w:t>п</w:t>
      </w:r>
      <w:r w:rsidRPr="000C5EC6">
        <w:rPr>
          <w:rFonts w:ascii="Times New Roman" w:hAnsi="Times New Roman" w:cs="Times New Roman"/>
          <w:sz w:val="24"/>
          <w:szCs w:val="24"/>
        </w:rPr>
        <w:t>роект проведения (производства) земляных работ</w:t>
      </w:r>
      <w:r w:rsidR="008C124C" w:rsidRPr="000C5EC6">
        <w:rPr>
          <w:rFonts w:ascii="Times New Roman" w:hAnsi="Times New Roman" w:cs="Times New Roman"/>
          <w:sz w:val="24"/>
          <w:szCs w:val="24"/>
        </w:rPr>
        <w:t>, кроме того</w:t>
      </w:r>
      <w:r w:rsidR="0020531F" w:rsidRPr="000C5EC6">
        <w:rPr>
          <w:rFonts w:ascii="Times New Roman" w:hAnsi="Times New Roman" w:cs="Times New Roman"/>
          <w:sz w:val="24"/>
          <w:szCs w:val="24"/>
        </w:rPr>
        <w:t xml:space="preserve"> предоставляется в электронном виде в формате pdf или dxf</w:t>
      </w:r>
      <w:r w:rsidR="00FE13FF" w:rsidRPr="000C5EC6">
        <w:rPr>
          <w:rFonts w:ascii="Times New Roman" w:hAnsi="Times New Roman" w:cs="Times New Roman"/>
          <w:sz w:val="24"/>
          <w:szCs w:val="24"/>
        </w:rPr>
        <w:t>.</w:t>
      </w:r>
    </w:p>
    <w:p w:rsidR="008450BE" w:rsidRPr="000C5EC6" w:rsidRDefault="008450BE"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календарный график выполнения работ с указанием даты начала и окончания работ с учетом восстановления нарушенного благоустройства, согласованный </w:t>
      </w:r>
      <w:r w:rsidR="005A15BD" w:rsidRPr="000C5EC6">
        <w:rPr>
          <w:rFonts w:ascii="Times New Roman" w:hAnsi="Times New Roman" w:cs="Times New Roman"/>
          <w:sz w:val="24"/>
          <w:szCs w:val="24"/>
        </w:rPr>
        <w:t xml:space="preserve">                                   </w:t>
      </w:r>
      <w:r w:rsidRPr="000C5EC6">
        <w:rPr>
          <w:rFonts w:ascii="Times New Roman" w:hAnsi="Times New Roman" w:cs="Times New Roman"/>
          <w:sz w:val="24"/>
          <w:szCs w:val="24"/>
        </w:rPr>
        <w:t xml:space="preserve">с управлением энергетики и жилищно-коммунального хозяйства администрации города Рязани, муниципальным казенным учреждением </w:t>
      </w:r>
      <w:r w:rsidR="003C4CFB" w:rsidRPr="000C5EC6">
        <w:rPr>
          <w:rFonts w:ascii="Times New Roman" w:hAnsi="Times New Roman" w:cs="Times New Roman"/>
          <w:sz w:val="24"/>
          <w:szCs w:val="24"/>
        </w:rPr>
        <w:t>«</w:t>
      </w:r>
      <w:r w:rsidRPr="000C5EC6">
        <w:rPr>
          <w:rFonts w:ascii="Times New Roman" w:hAnsi="Times New Roman" w:cs="Times New Roman"/>
          <w:sz w:val="24"/>
          <w:szCs w:val="24"/>
        </w:rPr>
        <w:t>Управление по делам территории города Рязани</w:t>
      </w:r>
      <w:r w:rsidR="003C4CFB" w:rsidRPr="000C5EC6">
        <w:rPr>
          <w:rFonts w:ascii="Times New Roman" w:hAnsi="Times New Roman" w:cs="Times New Roman"/>
          <w:sz w:val="24"/>
          <w:szCs w:val="24"/>
        </w:rPr>
        <w:t>»</w:t>
      </w:r>
      <w:r w:rsidR="00BC29C1" w:rsidRPr="000C5EC6">
        <w:rPr>
          <w:rFonts w:ascii="Times New Roman" w:hAnsi="Times New Roman" w:cs="Times New Roman"/>
          <w:sz w:val="24"/>
          <w:szCs w:val="24"/>
        </w:rPr>
        <w:t xml:space="preserve"> </w:t>
      </w:r>
      <w:r w:rsidRPr="000C5EC6">
        <w:rPr>
          <w:rFonts w:ascii="Times New Roman" w:hAnsi="Times New Roman" w:cs="Times New Roman"/>
          <w:sz w:val="24"/>
          <w:szCs w:val="24"/>
        </w:rPr>
        <w:t>и Управлением</w:t>
      </w:r>
      <w:r w:rsidR="00721FE1" w:rsidRPr="000C5EC6">
        <w:rPr>
          <w:rFonts w:ascii="Times New Roman" w:hAnsi="Times New Roman" w:cs="Times New Roman"/>
          <w:sz w:val="24"/>
          <w:szCs w:val="24"/>
        </w:rPr>
        <w:t xml:space="preserve"> (далее – календарный график выполнения работ)</w:t>
      </w:r>
      <w:r w:rsidRPr="000C5EC6">
        <w:rPr>
          <w:rFonts w:ascii="Times New Roman" w:hAnsi="Times New Roman" w:cs="Times New Roman"/>
          <w:sz w:val="24"/>
          <w:szCs w:val="24"/>
        </w:rPr>
        <w:t xml:space="preserve">. В </w:t>
      </w:r>
      <w:r w:rsidR="00BC29C1" w:rsidRPr="000C5EC6">
        <w:rPr>
          <w:rFonts w:ascii="Times New Roman" w:hAnsi="Times New Roman" w:cs="Times New Roman"/>
          <w:sz w:val="24"/>
          <w:szCs w:val="24"/>
        </w:rPr>
        <w:t>календарном</w:t>
      </w:r>
      <w:r w:rsidR="00721FE1" w:rsidRPr="000C5EC6">
        <w:rPr>
          <w:rFonts w:ascii="Times New Roman" w:hAnsi="Times New Roman" w:cs="Times New Roman"/>
          <w:sz w:val="24"/>
          <w:szCs w:val="24"/>
        </w:rPr>
        <w:t xml:space="preserve"> график</w:t>
      </w:r>
      <w:r w:rsidR="00BC29C1" w:rsidRPr="000C5EC6">
        <w:rPr>
          <w:rFonts w:ascii="Times New Roman" w:hAnsi="Times New Roman" w:cs="Times New Roman"/>
          <w:sz w:val="24"/>
          <w:szCs w:val="24"/>
        </w:rPr>
        <w:t>е</w:t>
      </w:r>
      <w:r w:rsidR="00721FE1" w:rsidRPr="000C5EC6">
        <w:rPr>
          <w:rFonts w:ascii="Times New Roman" w:hAnsi="Times New Roman" w:cs="Times New Roman"/>
          <w:sz w:val="24"/>
          <w:szCs w:val="24"/>
        </w:rPr>
        <w:t xml:space="preserve"> выполнения работ</w:t>
      </w:r>
      <w:r w:rsidRPr="000C5EC6">
        <w:rPr>
          <w:rFonts w:ascii="Times New Roman" w:hAnsi="Times New Roman" w:cs="Times New Roman"/>
          <w:sz w:val="24"/>
          <w:szCs w:val="24"/>
        </w:rPr>
        <w:t xml:space="preserve"> конкретно и подробно должны быть указаны все элементы благоустройства, нарушаемые в процессе осуществления земляных работ, с указанием сроков их восстановления, очередности выполнения работ, списка ответственных </w:t>
      </w:r>
      <w:r w:rsidR="005A15BD" w:rsidRPr="000C5EC6">
        <w:rPr>
          <w:rFonts w:ascii="Times New Roman" w:hAnsi="Times New Roman" w:cs="Times New Roman"/>
          <w:sz w:val="24"/>
          <w:szCs w:val="24"/>
        </w:rPr>
        <w:t xml:space="preserve">                           </w:t>
      </w:r>
      <w:r w:rsidRPr="000C5EC6">
        <w:rPr>
          <w:rFonts w:ascii="Times New Roman" w:hAnsi="Times New Roman" w:cs="Times New Roman"/>
          <w:sz w:val="24"/>
          <w:szCs w:val="24"/>
        </w:rPr>
        <w:t xml:space="preserve">за осуществление </w:t>
      </w:r>
      <w:r w:rsidR="00B16F8B" w:rsidRPr="000C5EC6">
        <w:rPr>
          <w:rFonts w:ascii="Times New Roman" w:hAnsi="Times New Roman" w:cs="Times New Roman"/>
          <w:sz w:val="24"/>
          <w:szCs w:val="24"/>
        </w:rPr>
        <w:t xml:space="preserve">земляных работ и восстановление </w:t>
      </w:r>
      <w:r w:rsidRPr="000C5EC6">
        <w:rPr>
          <w:rFonts w:ascii="Times New Roman" w:hAnsi="Times New Roman" w:cs="Times New Roman"/>
          <w:sz w:val="24"/>
          <w:szCs w:val="24"/>
        </w:rPr>
        <w:t xml:space="preserve">нарушенных элементов благоустройства лиц, количества работников на каждый вид работ. К </w:t>
      </w:r>
      <w:r w:rsidR="00721FE1" w:rsidRPr="000C5EC6">
        <w:rPr>
          <w:rFonts w:ascii="Times New Roman" w:hAnsi="Times New Roman" w:cs="Times New Roman"/>
          <w:sz w:val="24"/>
          <w:szCs w:val="24"/>
        </w:rPr>
        <w:t>календарному графику</w:t>
      </w:r>
      <w:r w:rsidR="00862563" w:rsidRPr="000C5EC6">
        <w:rPr>
          <w:rFonts w:ascii="Times New Roman" w:hAnsi="Times New Roman" w:cs="Times New Roman"/>
          <w:sz w:val="24"/>
          <w:szCs w:val="24"/>
        </w:rPr>
        <w:t xml:space="preserve"> </w:t>
      </w:r>
      <w:r w:rsidR="00721FE1" w:rsidRPr="000C5EC6">
        <w:rPr>
          <w:rFonts w:ascii="Times New Roman" w:hAnsi="Times New Roman" w:cs="Times New Roman"/>
          <w:sz w:val="24"/>
          <w:szCs w:val="24"/>
        </w:rPr>
        <w:t xml:space="preserve"> выполнения</w:t>
      </w:r>
      <w:r w:rsidR="00862563" w:rsidRPr="000C5EC6">
        <w:rPr>
          <w:rFonts w:ascii="Times New Roman" w:hAnsi="Times New Roman" w:cs="Times New Roman"/>
          <w:sz w:val="24"/>
          <w:szCs w:val="24"/>
        </w:rPr>
        <w:t xml:space="preserve"> </w:t>
      </w:r>
      <w:r w:rsidR="00721FE1" w:rsidRPr="000C5EC6">
        <w:rPr>
          <w:rFonts w:ascii="Times New Roman" w:hAnsi="Times New Roman" w:cs="Times New Roman"/>
          <w:sz w:val="24"/>
          <w:szCs w:val="24"/>
        </w:rPr>
        <w:t xml:space="preserve"> работ</w:t>
      </w:r>
      <w:r w:rsidRPr="000C5EC6">
        <w:rPr>
          <w:rFonts w:ascii="Times New Roman" w:hAnsi="Times New Roman" w:cs="Times New Roman"/>
          <w:sz w:val="24"/>
          <w:szCs w:val="24"/>
        </w:rPr>
        <w:t xml:space="preserve"> прилагаются фотоматериалы существующего благоустройства;</w:t>
      </w:r>
    </w:p>
    <w:p w:rsidR="0020531F" w:rsidRPr="000C5EC6" w:rsidRDefault="00044666"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договор о подключении (техническом присоединении) к инженерно-техническим сетям (в случае проведения работ по строительству (реконструкции) сетей инженерно-технического обеспечения</w:t>
      </w:r>
      <w:r w:rsidR="00F128F3" w:rsidRPr="000C5EC6">
        <w:rPr>
          <w:rFonts w:ascii="Times New Roman" w:hAnsi="Times New Roman" w:cs="Times New Roman"/>
          <w:sz w:val="24"/>
          <w:szCs w:val="24"/>
        </w:rPr>
        <w:t xml:space="preserve"> и заключен данный договор о подключении</w:t>
      </w:r>
      <w:r w:rsidRPr="000C5EC6">
        <w:rPr>
          <w:rFonts w:ascii="Times New Roman" w:hAnsi="Times New Roman" w:cs="Times New Roman"/>
          <w:sz w:val="24"/>
          <w:szCs w:val="24"/>
        </w:rPr>
        <w:t>);</w:t>
      </w:r>
    </w:p>
    <w:p w:rsidR="00F128F3" w:rsidRPr="000C5EC6" w:rsidRDefault="00F128F3" w:rsidP="00F128F3">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технические условия для подключения (технического присоединения) к сетям инженерно-технического обеспечения (в случае проведения работ по строительству (реконструкции) сетей инженерно-технического обеспечения и получены данные технические условия);</w:t>
      </w:r>
    </w:p>
    <w:p w:rsidR="00542B86" w:rsidRPr="000C5EC6" w:rsidRDefault="00542B86"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решение собственника (правообладателя) объекта капитального строительства </w:t>
      </w:r>
      <w:r w:rsidR="0002794C" w:rsidRPr="000C5EC6">
        <w:rPr>
          <w:rFonts w:ascii="Times New Roman" w:hAnsi="Times New Roman" w:cs="Times New Roman"/>
          <w:sz w:val="24"/>
          <w:szCs w:val="24"/>
        </w:rPr>
        <w:t xml:space="preserve">                     о </w:t>
      </w:r>
      <w:r w:rsidRPr="000C5EC6">
        <w:rPr>
          <w:rFonts w:ascii="Times New Roman" w:hAnsi="Times New Roman" w:cs="Times New Roman"/>
          <w:sz w:val="24"/>
          <w:szCs w:val="24"/>
        </w:rPr>
        <w:t>сносе</w:t>
      </w:r>
      <w:r w:rsidR="008A5CE3" w:rsidRPr="000C5EC6">
        <w:rPr>
          <w:rFonts w:ascii="Times New Roman" w:hAnsi="Times New Roman" w:cs="Times New Roman"/>
          <w:sz w:val="24"/>
          <w:szCs w:val="24"/>
        </w:rPr>
        <w:t xml:space="preserve"> (в случае сноса объекта капитального строительства)</w:t>
      </w:r>
      <w:r w:rsidR="00546556" w:rsidRPr="000C5EC6">
        <w:rPr>
          <w:rFonts w:ascii="Times New Roman" w:hAnsi="Times New Roman" w:cs="Times New Roman"/>
          <w:sz w:val="24"/>
          <w:szCs w:val="24"/>
        </w:rPr>
        <w:t xml:space="preserve"> или согласие всех </w:t>
      </w:r>
      <w:r w:rsidR="00B162A8" w:rsidRPr="000C5EC6">
        <w:rPr>
          <w:rFonts w:ascii="Times New Roman" w:hAnsi="Times New Roman" w:cs="Times New Roman"/>
          <w:sz w:val="24"/>
          <w:szCs w:val="24"/>
        </w:rPr>
        <w:t>собственников</w:t>
      </w:r>
      <w:r w:rsidR="00546556" w:rsidRPr="000C5EC6">
        <w:rPr>
          <w:rFonts w:ascii="Times New Roman" w:hAnsi="Times New Roman" w:cs="Times New Roman"/>
          <w:sz w:val="24"/>
          <w:szCs w:val="24"/>
        </w:rPr>
        <w:t xml:space="preserve"> объекта капитального строительства (</w:t>
      </w:r>
      <w:r w:rsidR="00BC29C1" w:rsidRPr="000C5EC6">
        <w:rPr>
          <w:rFonts w:ascii="Times New Roman" w:hAnsi="Times New Roman" w:cs="Times New Roman"/>
          <w:sz w:val="24"/>
          <w:szCs w:val="24"/>
        </w:rPr>
        <w:t xml:space="preserve">в </w:t>
      </w:r>
      <w:r w:rsidR="00546556" w:rsidRPr="000C5EC6">
        <w:rPr>
          <w:rFonts w:ascii="Times New Roman" w:hAnsi="Times New Roman" w:cs="Times New Roman"/>
          <w:sz w:val="24"/>
          <w:szCs w:val="24"/>
        </w:rPr>
        <w:t xml:space="preserve">случае сноса объекта капитального строительства, если у объекта более одного </w:t>
      </w:r>
      <w:r w:rsidR="00B162A8" w:rsidRPr="000C5EC6">
        <w:rPr>
          <w:rFonts w:ascii="Times New Roman" w:hAnsi="Times New Roman" w:cs="Times New Roman"/>
          <w:sz w:val="24"/>
          <w:szCs w:val="24"/>
        </w:rPr>
        <w:t>собственника</w:t>
      </w:r>
      <w:r w:rsidR="00546556" w:rsidRPr="000C5EC6">
        <w:rPr>
          <w:rFonts w:ascii="Times New Roman" w:hAnsi="Times New Roman" w:cs="Times New Roman"/>
          <w:sz w:val="24"/>
          <w:szCs w:val="24"/>
        </w:rPr>
        <w:t>);</w:t>
      </w:r>
    </w:p>
    <w:p w:rsidR="00973C9A" w:rsidRPr="000C5EC6" w:rsidRDefault="00973C9A"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договор на выполнение работ по восстановлению покрытия</w:t>
      </w:r>
      <w:r w:rsidR="009D1D81" w:rsidRPr="000C5EC6">
        <w:rPr>
          <w:rFonts w:ascii="Times New Roman" w:hAnsi="Times New Roman" w:cs="Times New Roman"/>
          <w:sz w:val="24"/>
          <w:szCs w:val="24"/>
        </w:rPr>
        <w:t xml:space="preserve"> (в случае выполнения работ на проезжей части</w:t>
      </w:r>
      <w:r w:rsidR="00B838EC" w:rsidRPr="000C5EC6">
        <w:rPr>
          <w:rFonts w:ascii="Times New Roman" w:hAnsi="Times New Roman" w:cs="Times New Roman"/>
          <w:sz w:val="24"/>
          <w:szCs w:val="24"/>
        </w:rPr>
        <w:t xml:space="preserve"> и работы будут выполняться подрядной организацией</w:t>
      </w:r>
      <w:r w:rsidR="009D1D81" w:rsidRPr="000C5EC6">
        <w:rPr>
          <w:rFonts w:ascii="Times New Roman" w:hAnsi="Times New Roman" w:cs="Times New Roman"/>
          <w:sz w:val="24"/>
          <w:szCs w:val="24"/>
        </w:rPr>
        <w:t>)</w:t>
      </w:r>
      <w:r w:rsidRPr="000C5EC6">
        <w:rPr>
          <w:rFonts w:ascii="Times New Roman" w:hAnsi="Times New Roman" w:cs="Times New Roman"/>
          <w:sz w:val="24"/>
          <w:szCs w:val="24"/>
        </w:rPr>
        <w:t>;</w:t>
      </w:r>
    </w:p>
    <w:p w:rsidR="00257C20" w:rsidRPr="000C5EC6" w:rsidRDefault="00257C20"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гарантийное письмо о восстановлении покрытия</w:t>
      </w:r>
      <w:r w:rsidR="009D1D81" w:rsidRPr="000C5EC6">
        <w:rPr>
          <w:rFonts w:ascii="Times New Roman" w:hAnsi="Times New Roman" w:cs="Times New Roman"/>
          <w:sz w:val="24"/>
          <w:szCs w:val="24"/>
        </w:rPr>
        <w:t xml:space="preserve"> (в случае выполнения работ                          на проезжей </w:t>
      </w:r>
      <w:r w:rsidR="006B4D43" w:rsidRPr="000C5EC6">
        <w:rPr>
          <w:rFonts w:ascii="Times New Roman" w:hAnsi="Times New Roman" w:cs="Times New Roman"/>
          <w:sz w:val="24"/>
          <w:szCs w:val="24"/>
        </w:rPr>
        <w:t>части</w:t>
      </w:r>
      <w:r w:rsidR="00B838EC" w:rsidRPr="000C5EC6">
        <w:rPr>
          <w:rFonts w:ascii="Times New Roman" w:hAnsi="Times New Roman" w:cs="Times New Roman"/>
          <w:sz w:val="24"/>
          <w:szCs w:val="24"/>
        </w:rPr>
        <w:t xml:space="preserve"> и работы будут выполняться заявителем</w:t>
      </w:r>
      <w:r w:rsidR="006B4D43" w:rsidRPr="000C5EC6">
        <w:rPr>
          <w:rFonts w:ascii="Times New Roman" w:hAnsi="Times New Roman" w:cs="Times New Roman"/>
          <w:sz w:val="24"/>
          <w:szCs w:val="24"/>
        </w:rPr>
        <w:t>);</w:t>
      </w:r>
    </w:p>
    <w:p w:rsidR="00973C9A" w:rsidRPr="000C5EC6" w:rsidRDefault="000D15B8"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договор на выполнение работ по восстановлению зеленых насаждений</w:t>
      </w:r>
      <w:r w:rsidR="009D1D81" w:rsidRPr="000C5EC6">
        <w:rPr>
          <w:rFonts w:ascii="Times New Roman" w:hAnsi="Times New Roman" w:cs="Times New Roman"/>
          <w:sz w:val="24"/>
          <w:szCs w:val="24"/>
        </w:rPr>
        <w:t xml:space="preserve"> (</w:t>
      </w:r>
      <w:r w:rsidR="00364596" w:rsidRPr="000C5EC6">
        <w:rPr>
          <w:rFonts w:ascii="Times New Roman" w:hAnsi="Times New Roman" w:cs="Times New Roman"/>
          <w:sz w:val="24"/>
          <w:szCs w:val="24"/>
        </w:rPr>
        <w:t>в случае, если при проведении работ требуется вырубка зеленых насаждений</w:t>
      </w:r>
      <w:r w:rsidR="00B838EC" w:rsidRPr="000C5EC6">
        <w:rPr>
          <w:rFonts w:ascii="Times New Roman" w:hAnsi="Times New Roman" w:cs="Times New Roman"/>
          <w:sz w:val="24"/>
          <w:szCs w:val="24"/>
        </w:rPr>
        <w:t xml:space="preserve"> и работы будут выполняться подрядной организацией</w:t>
      </w:r>
      <w:r w:rsidR="009D1D81" w:rsidRPr="000C5EC6">
        <w:rPr>
          <w:rFonts w:ascii="Times New Roman" w:hAnsi="Times New Roman" w:cs="Times New Roman"/>
          <w:sz w:val="24"/>
          <w:szCs w:val="24"/>
        </w:rPr>
        <w:t>)</w:t>
      </w:r>
      <w:r w:rsidRPr="000C5EC6">
        <w:rPr>
          <w:rFonts w:ascii="Times New Roman" w:hAnsi="Times New Roman" w:cs="Times New Roman"/>
          <w:sz w:val="24"/>
          <w:szCs w:val="24"/>
        </w:rPr>
        <w:t>;</w:t>
      </w:r>
    </w:p>
    <w:p w:rsidR="007239E8" w:rsidRPr="000C5EC6" w:rsidRDefault="000D15B8" w:rsidP="00A3244D">
      <w:pPr>
        <w:pStyle w:val="ad"/>
        <w:widowControl w:val="0"/>
        <w:numPr>
          <w:ilvl w:val="0"/>
          <w:numId w:val="20"/>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гарантийное письмо о восстановлении зеленых насаждений</w:t>
      </w:r>
      <w:r w:rsidR="009D1D81" w:rsidRPr="000C5EC6">
        <w:rPr>
          <w:rFonts w:ascii="Times New Roman" w:hAnsi="Times New Roman" w:cs="Times New Roman"/>
          <w:sz w:val="24"/>
          <w:szCs w:val="24"/>
        </w:rPr>
        <w:t xml:space="preserve"> </w:t>
      </w:r>
      <w:r w:rsidR="00364596" w:rsidRPr="000C5EC6">
        <w:rPr>
          <w:rFonts w:ascii="Times New Roman" w:hAnsi="Times New Roman" w:cs="Times New Roman"/>
          <w:sz w:val="24"/>
          <w:szCs w:val="24"/>
        </w:rPr>
        <w:t>(в случае, если при проведении работ требуется вырубка зеленых насаждений</w:t>
      </w:r>
      <w:r w:rsidR="00B838EC" w:rsidRPr="000C5EC6">
        <w:rPr>
          <w:rFonts w:ascii="Times New Roman" w:hAnsi="Times New Roman" w:cs="Times New Roman"/>
          <w:sz w:val="24"/>
          <w:szCs w:val="24"/>
        </w:rPr>
        <w:t xml:space="preserve"> и работы будут выполняться заявителем</w:t>
      </w:r>
      <w:r w:rsidR="00364596" w:rsidRPr="000C5EC6">
        <w:rPr>
          <w:rFonts w:ascii="Times New Roman" w:hAnsi="Times New Roman" w:cs="Times New Roman"/>
          <w:sz w:val="24"/>
          <w:szCs w:val="24"/>
        </w:rPr>
        <w:t>).</w:t>
      </w:r>
    </w:p>
    <w:p w:rsidR="000D15B8" w:rsidRPr="000C5EC6" w:rsidRDefault="00257C20"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lastRenderedPageBreak/>
        <w:t xml:space="preserve">2.6.2. Для получения разрешения (ордера) на осуществление земляных работ </w:t>
      </w:r>
      <w:r w:rsidR="005D207A" w:rsidRPr="000C5EC6">
        <w:rPr>
          <w:sz w:val="24"/>
          <w:szCs w:val="24"/>
        </w:rPr>
        <w:t xml:space="preserve">                                 </w:t>
      </w:r>
      <w:r w:rsidRPr="000C5EC6">
        <w:rPr>
          <w:sz w:val="24"/>
          <w:szCs w:val="24"/>
        </w:rPr>
        <w:t>при проведении аварийных работ заявитель должен представить следующие документы:</w:t>
      </w:r>
    </w:p>
    <w:p w:rsidR="00364596" w:rsidRPr="000C5EC6" w:rsidRDefault="00364596" w:rsidP="00A3244D">
      <w:pPr>
        <w:pStyle w:val="ad"/>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заявление на получение разрешения (ордера) на осуществление земляных работ. </w:t>
      </w:r>
    </w:p>
    <w:p w:rsidR="00E426D3" w:rsidRPr="000C5EC6" w:rsidRDefault="0002794C"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При подаче заявления через Портал</w:t>
      </w:r>
      <w:r w:rsidR="00E426D3" w:rsidRPr="000C5EC6">
        <w:rPr>
          <w:rFonts w:ascii="Times New Roman" w:hAnsi="Times New Roman" w:cs="Times New Roman"/>
          <w:sz w:val="24"/>
          <w:szCs w:val="24"/>
        </w:rPr>
        <w:t xml:space="preserve"> заявление формируется автоматически </w:t>
      </w:r>
      <w:r w:rsidRPr="000C5EC6">
        <w:rPr>
          <w:rFonts w:ascii="Times New Roman" w:hAnsi="Times New Roman" w:cs="Times New Roman"/>
          <w:sz w:val="24"/>
          <w:szCs w:val="24"/>
        </w:rPr>
        <w:t xml:space="preserve">                                    на основании </w:t>
      </w:r>
      <w:r w:rsidR="00E426D3" w:rsidRPr="000C5EC6">
        <w:rPr>
          <w:rFonts w:ascii="Times New Roman" w:hAnsi="Times New Roman" w:cs="Times New Roman"/>
          <w:sz w:val="24"/>
          <w:szCs w:val="24"/>
        </w:rPr>
        <w:t>данных, указанных заявителем.</w:t>
      </w:r>
    </w:p>
    <w:p w:rsidR="00E426D3" w:rsidRPr="000C5EC6" w:rsidRDefault="00E426D3"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При подаче заявления в бумажном виде через уполномоче</w:t>
      </w:r>
      <w:r w:rsidR="0002794C" w:rsidRPr="000C5EC6">
        <w:rPr>
          <w:rFonts w:ascii="Times New Roman" w:hAnsi="Times New Roman" w:cs="Times New Roman"/>
          <w:sz w:val="24"/>
          <w:szCs w:val="24"/>
        </w:rPr>
        <w:t xml:space="preserve">нную организацию </w:t>
      </w:r>
      <w:r w:rsidR="005D207A" w:rsidRPr="000C5EC6">
        <w:rPr>
          <w:rFonts w:ascii="Times New Roman" w:hAnsi="Times New Roman" w:cs="Times New Roman"/>
          <w:sz w:val="24"/>
          <w:szCs w:val="24"/>
        </w:rPr>
        <w:t xml:space="preserve">                     </w:t>
      </w:r>
      <w:r w:rsidR="009D1D81" w:rsidRPr="000C5EC6">
        <w:rPr>
          <w:rFonts w:ascii="Times New Roman" w:hAnsi="Times New Roman" w:cs="Times New Roman"/>
          <w:sz w:val="24"/>
          <w:szCs w:val="24"/>
        </w:rPr>
        <w:t>для получения разрешения (ордера)</w:t>
      </w:r>
      <w:r w:rsidR="00B162A8" w:rsidRPr="000C5EC6">
        <w:rPr>
          <w:rFonts w:ascii="Times New Roman" w:hAnsi="Times New Roman" w:cs="Times New Roman"/>
          <w:sz w:val="24"/>
          <w:szCs w:val="24"/>
        </w:rPr>
        <w:t xml:space="preserve"> предоставляется заявление</w:t>
      </w:r>
      <w:r w:rsidR="009D1D81" w:rsidRPr="000C5EC6">
        <w:rPr>
          <w:rFonts w:ascii="Times New Roman" w:hAnsi="Times New Roman" w:cs="Times New Roman"/>
          <w:sz w:val="24"/>
          <w:szCs w:val="24"/>
        </w:rPr>
        <w:t xml:space="preserve"> </w:t>
      </w:r>
      <w:r w:rsidRPr="000C5EC6">
        <w:rPr>
          <w:rFonts w:ascii="Times New Roman" w:hAnsi="Times New Roman" w:cs="Times New Roman"/>
          <w:sz w:val="24"/>
          <w:szCs w:val="24"/>
        </w:rPr>
        <w:t>по форме согласно Приложению № 1</w:t>
      </w:r>
      <w:r w:rsidR="0002794C" w:rsidRPr="000C5EC6">
        <w:rPr>
          <w:rFonts w:ascii="Times New Roman" w:hAnsi="Times New Roman" w:cs="Times New Roman"/>
          <w:sz w:val="24"/>
          <w:szCs w:val="24"/>
        </w:rPr>
        <w:t xml:space="preserve"> к Административному регламенту</w:t>
      </w:r>
      <w:r w:rsidR="00EF5C73">
        <w:rPr>
          <w:rFonts w:ascii="Times New Roman" w:hAnsi="Times New Roman" w:cs="Times New Roman"/>
          <w:sz w:val="24"/>
          <w:szCs w:val="24"/>
        </w:rPr>
        <w:t>, в котором указываются сведения</w:t>
      </w:r>
      <w:r w:rsidR="00A92875" w:rsidRPr="000C5EC6">
        <w:rPr>
          <w:rFonts w:ascii="Times New Roman" w:hAnsi="Times New Roman" w:cs="Times New Roman"/>
          <w:sz w:val="24"/>
          <w:szCs w:val="24"/>
        </w:rPr>
        <w:t xml:space="preserve"> согласно подпункту 1 пункта 2.6.1 Административного регламента</w:t>
      </w:r>
      <w:r w:rsidRPr="000C5EC6">
        <w:rPr>
          <w:rFonts w:ascii="Times New Roman" w:hAnsi="Times New Roman" w:cs="Times New Roman"/>
          <w:sz w:val="24"/>
          <w:szCs w:val="24"/>
        </w:rPr>
        <w:t>;</w:t>
      </w:r>
    </w:p>
    <w:p w:rsidR="00D87BC6" w:rsidRPr="000C5EC6" w:rsidRDefault="00D87BC6" w:rsidP="00A3244D">
      <w:pPr>
        <w:pStyle w:val="ad"/>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документ, подтверждающий полномочия представителя заявителя;</w:t>
      </w:r>
    </w:p>
    <w:p w:rsidR="004355C9" w:rsidRPr="000C5EC6" w:rsidRDefault="00B162A8" w:rsidP="00A3244D">
      <w:pPr>
        <w:pStyle w:val="ad"/>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правоустанавливающие документы на объект недвижимости о правах </w:t>
      </w:r>
      <w:r w:rsidR="00002912">
        <w:rPr>
          <w:rFonts w:ascii="Times New Roman" w:hAnsi="Times New Roman" w:cs="Times New Roman"/>
          <w:sz w:val="24"/>
          <w:szCs w:val="24"/>
        </w:rPr>
        <w:t xml:space="preserve">                          </w:t>
      </w:r>
      <w:r w:rsidRPr="000C5EC6">
        <w:rPr>
          <w:rFonts w:ascii="Times New Roman" w:hAnsi="Times New Roman" w:cs="Times New Roman"/>
          <w:sz w:val="24"/>
          <w:szCs w:val="24"/>
        </w:rPr>
        <w:t xml:space="preserve">на земельный участок (в случае, если необходимые документы и сведения о правах </w:t>
      </w:r>
      <w:r w:rsidR="00002912">
        <w:rPr>
          <w:rFonts w:ascii="Times New Roman" w:hAnsi="Times New Roman" w:cs="Times New Roman"/>
          <w:sz w:val="24"/>
          <w:szCs w:val="24"/>
        </w:rPr>
        <w:t xml:space="preserve">                           </w:t>
      </w:r>
      <w:r w:rsidRPr="000C5EC6">
        <w:rPr>
          <w:rFonts w:ascii="Times New Roman" w:hAnsi="Times New Roman" w:cs="Times New Roman"/>
          <w:sz w:val="24"/>
          <w:szCs w:val="24"/>
        </w:rPr>
        <w:t>на земельный участок отсутствуют в ЕГРН);</w:t>
      </w:r>
    </w:p>
    <w:p w:rsidR="00E426D3" w:rsidRPr="000C5EC6" w:rsidRDefault="00E426D3" w:rsidP="00A3244D">
      <w:pPr>
        <w:pStyle w:val="ad"/>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договор подряда на выполнение земляных работ (в случае выполнения работ подрядной организацией);</w:t>
      </w:r>
    </w:p>
    <w:p w:rsidR="00E426D3" w:rsidRPr="000C5EC6" w:rsidRDefault="00E426D3" w:rsidP="00A3244D">
      <w:pPr>
        <w:pStyle w:val="ad"/>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приказ о назначении ответственного лица за выполнение земляных работ </w:t>
      </w:r>
      <w:r w:rsidR="005A15BD" w:rsidRPr="000C5EC6">
        <w:rPr>
          <w:rFonts w:ascii="Times New Roman" w:hAnsi="Times New Roman" w:cs="Times New Roman"/>
          <w:sz w:val="24"/>
          <w:szCs w:val="24"/>
        </w:rPr>
        <w:t xml:space="preserve">                        </w:t>
      </w:r>
      <w:r w:rsidRPr="000C5EC6">
        <w:rPr>
          <w:rFonts w:ascii="Times New Roman" w:hAnsi="Times New Roman" w:cs="Times New Roman"/>
          <w:sz w:val="24"/>
          <w:szCs w:val="24"/>
        </w:rPr>
        <w:t>(в случае выполнения работ подрядной организацией);</w:t>
      </w:r>
    </w:p>
    <w:p w:rsidR="00A46452" w:rsidRPr="000C5EC6" w:rsidRDefault="00A46452" w:rsidP="00A46452">
      <w:pPr>
        <w:pStyle w:val="ad"/>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схема участка работ с уведомлением организаций, эксплуатирующих инженерные сети, сооружения и коммуникации, расположенные на смежных с аварией земельных участках;</w:t>
      </w:r>
    </w:p>
    <w:p w:rsidR="007239E8" w:rsidRPr="000C5EC6" w:rsidRDefault="007239E8" w:rsidP="00A3244D">
      <w:pPr>
        <w:pStyle w:val="ad"/>
        <w:widowControl w:val="0"/>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гарантийное письмо о восстановлении покрытия</w:t>
      </w:r>
      <w:r w:rsidR="00BB7953" w:rsidRPr="000C5EC6">
        <w:rPr>
          <w:rFonts w:ascii="Times New Roman" w:hAnsi="Times New Roman" w:cs="Times New Roman"/>
          <w:sz w:val="24"/>
          <w:szCs w:val="24"/>
        </w:rPr>
        <w:t xml:space="preserve"> и</w:t>
      </w:r>
      <w:r w:rsidRPr="000C5EC6">
        <w:rPr>
          <w:rFonts w:ascii="Times New Roman" w:hAnsi="Times New Roman" w:cs="Times New Roman"/>
          <w:sz w:val="24"/>
          <w:szCs w:val="24"/>
        </w:rPr>
        <w:t xml:space="preserve"> благоустройства </w:t>
      </w:r>
      <w:r w:rsidR="004B47CB" w:rsidRPr="000C5EC6">
        <w:rPr>
          <w:rFonts w:ascii="Times New Roman" w:hAnsi="Times New Roman" w:cs="Times New Roman"/>
          <w:sz w:val="24"/>
          <w:szCs w:val="24"/>
        </w:rPr>
        <w:t>(</w:t>
      </w:r>
      <w:r w:rsidRPr="000C5EC6">
        <w:rPr>
          <w:rFonts w:ascii="Times New Roman" w:hAnsi="Times New Roman" w:cs="Times New Roman"/>
          <w:sz w:val="24"/>
          <w:szCs w:val="24"/>
        </w:rPr>
        <w:t>в случае обращения за разрешением</w:t>
      </w:r>
      <w:r w:rsidR="00327FBC" w:rsidRPr="000C5EC6">
        <w:rPr>
          <w:rFonts w:ascii="Times New Roman" w:hAnsi="Times New Roman" w:cs="Times New Roman"/>
          <w:sz w:val="24"/>
          <w:szCs w:val="24"/>
        </w:rPr>
        <w:t xml:space="preserve"> на проведение аварийных работ).</w:t>
      </w:r>
    </w:p>
    <w:p w:rsidR="00327FBC" w:rsidRPr="000C5EC6" w:rsidRDefault="00327FBC"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Документы на получение разрешения (ордера) на осуществление земляных работ при проведении аварийных работ представляются в уполномоченную организацию</w:t>
      </w:r>
      <w:r w:rsidR="00493382" w:rsidRPr="000C5EC6">
        <w:rPr>
          <w:rFonts w:ascii="Times New Roman" w:hAnsi="Times New Roman" w:cs="Times New Roman"/>
          <w:sz w:val="24"/>
          <w:szCs w:val="24"/>
        </w:rPr>
        <w:t xml:space="preserve"> (направляются в электронном виде через Портал)</w:t>
      </w:r>
      <w:r w:rsidRPr="000C5EC6">
        <w:rPr>
          <w:rFonts w:ascii="Times New Roman" w:hAnsi="Times New Roman" w:cs="Times New Roman"/>
          <w:sz w:val="24"/>
          <w:szCs w:val="24"/>
        </w:rPr>
        <w:t xml:space="preserve"> в течение суток с момента начала аварийных </w:t>
      </w:r>
      <w:r w:rsidR="005D207A" w:rsidRPr="000C5EC6">
        <w:rPr>
          <w:rFonts w:ascii="Times New Roman" w:hAnsi="Times New Roman" w:cs="Times New Roman"/>
          <w:sz w:val="24"/>
          <w:szCs w:val="24"/>
        </w:rPr>
        <w:t xml:space="preserve">работ, </w:t>
      </w:r>
      <w:r w:rsidRPr="000C5EC6">
        <w:rPr>
          <w:rFonts w:ascii="Times New Roman" w:hAnsi="Times New Roman" w:cs="Times New Roman"/>
          <w:sz w:val="24"/>
          <w:szCs w:val="24"/>
        </w:rPr>
        <w:t>не прекращая проведения аварийных работ.</w:t>
      </w:r>
    </w:p>
    <w:p w:rsidR="00BB7953" w:rsidRPr="000C5EC6" w:rsidRDefault="00BC75D6"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2.6.3. Для получения продления разрешения (ордера) на осуществление земляных работ (продления разрешения (ордера) на осуществление земляных работ при проведении аварийных работ) заявитель должен представить следующие документы:</w:t>
      </w:r>
    </w:p>
    <w:p w:rsidR="00364596" w:rsidRPr="000C5EC6" w:rsidRDefault="00364596" w:rsidP="00A3244D">
      <w:pPr>
        <w:pStyle w:val="ad"/>
        <w:widowControl w:val="0"/>
        <w:numPr>
          <w:ilvl w:val="0"/>
          <w:numId w:val="27"/>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заявление на продление разрешения (ордера) на осуществление земляных работ.</w:t>
      </w:r>
    </w:p>
    <w:p w:rsidR="00364596" w:rsidRPr="000C5EC6" w:rsidRDefault="00364596"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При подаче заявления через Портал заявление формируется автоматически                             на основании данных, указанных заявителем.</w:t>
      </w:r>
    </w:p>
    <w:p w:rsidR="00364596" w:rsidRPr="000C5EC6" w:rsidRDefault="00364596"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При подаче заявления в бумажном виде через уполномоченную организацию                        для получения </w:t>
      </w:r>
      <w:r w:rsidR="00C02CBF" w:rsidRPr="000C5EC6">
        <w:rPr>
          <w:rFonts w:ascii="Times New Roman" w:hAnsi="Times New Roman" w:cs="Times New Roman"/>
          <w:sz w:val="24"/>
          <w:szCs w:val="24"/>
        </w:rPr>
        <w:t xml:space="preserve">продления </w:t>
      </w:r>
      <w:r w:rsidRPr="000C5EC6">
        <w:rPr>
          <w:rFonts w:ascii="Times New Roman" w:hAnsi="Times New Roman" w:cs="Times New Roman"/>
          <w:sz w:val="24"/>
          <w:szCs w:val="24"/>
        </w:rPr>
        <w:t>разрешения (ордера)</w:t>
      </w:r>
      <w:r w:rsidR="00F03C6C" w:rsidRPr="000C5EC6">
        <w:rPr>
          <w:rFonts w:ascii="Times New Roman" w:hAnsi="Times New Roman" w:cs="Times New Roman"/>
          <w:sz w:val="24"/>
          <w:szCs w:val="24"/>
        </w:rPr>
        <w:t xml:space="preserve"> предоставляется заявление</w:t>
      </w:r>
      <w:r w:rsidRPr="000C5EC6">
        <w:rPr>
          <w:rFonts w:ascii="Times New Roman" w:hAnsi="Times New Roman" w:cs="Times New Roman"/>
          <w:sz w:val="24"/>
          <w:szCs w:val="24"/>
        </w:rPr>
        <w:t xml:space="preserve"> по форме согласно Приложению № 2</w:t>
      </w:r>
      <w:r w:rsidR="004B47CB" w:rsidRPr="000C5EC6">
        <w:rPr>
          <w:rFonts w:ascii="Times New Roman" w:hAnsi="Times New Roman" w:cs="Times New Roman"/>
          <w:sz w:val="24"/>
          <w:szCs w:val="24"/>
        </w:rPr>
        <w:t xml:space="preserve"> к Административному регламенту</w:t>
      </w:r>
      <w:r w:rsidRPr="000C5EC6">
        <w:rPr>
          <w:rFonts w:ascii="Times New Roman" w:hAnsi="Times New Roman" w:cs="Times New Roman"/>
          <w:sz w:val="24"/>
          <w:szCs w:val="24"/>
        </w:rPr>
        <w:t>;</w:t>
      </w:r>
    </w:p>
    <w:p w:rsidR="00E84965" w:rsidRPr="000C5EC6" w:rsidRDefault="00E84965" w:rsidP="00A3244D">
      <w:pPr>
        <w:pStyle w:val="ad"/>
        <w:widowControl w:val="0"/>
        <w:numPr>
          <w:ilvl w:val="0"/>
          <w:numId w:val="27"/>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lastRenderedPageBreak/>
        <w:t>документ, подтверждающий полномочия представителя заявителя;</w:t>
      </w:r>
    </w:p>
    <w:p w:rsidR="00145CAA" w:rsidRPr="000C5EC6" w:rsidRDefault="00145CAA" w:rsidP="00A3244D">
      <w:pPr>
        <w:pStyle w:val="ad"/>
        <w:widowControl w:val="0"/>
        <w:numPr>
          <w:ilvl w:val="0"/>
          <w:numId w:val="27"/>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ранее выданное разрешение</w:t>
      </w:r>
      <w:r w:rsidR="00653884" w:rsidRPr="000C5EC6">
        <w:rPr>
          <w:rFonts w:ascii="Times New Roman" w:hAnsi="Times New Roman" w:cs="Times New Roman"/>
          <w:sz w:val="24"/>
          <w:szCs w:val="24"/>
        </w:rPr>
        <w:t xml:space="preserve"> (ордер) на осуществление земляных работ</w:t>
      </w:r>
      <w:r w:rsidRPr="000C5EC6">
        <w:rPr>
          <w:rFonts w:ascii="Times New Roman" w:hAnsi="Times New Roman" w:cs="Times New Roman"/>
          <w:sz w:val="24"/>
          <w:szCs w:val="24"/>
        </w:rPr>
        <w:t>;</w:t>
      </w:r>
    </w:p>
    <w:p w:rsidR="00BB7953" w:rsidRPr="000C5EC6" w:rsidRDefault="00721FE1" w:rsidP="00A3244D">
      <w:pPr>
        <w:pStyle w:val="ad"/>
        <w:widowControl w:val="0"/>
        <w:numPr>
          <w:ilvl w:val="0"/>
          <w:numId w:val="27"/>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календарный график выполнения работ (в случае продления по причине изменения сроков работ);</w:t>
      </w:r>
    </w:p>
    <w:p w:rsidR="00F03C6C" w:rsidRPr="000C5EC6" w:rsidRDefault="00721FE1" w:rsidP="00A3244D">
      <w:pPr>
        <w:pStyle w:val="ad"/>
        <w:widowControl w:val="0"/>
        <w:numPr>
          <w:ilvl w:val="0"/>
          <w:numId w:val="27"/>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проект проведения (производства) земляных работ (в случае продления </w:t>
      </w:r>
      <w:r w:rsidR="005A15BD" w:rsidRPr="000C5EC6">
        <w:rPr>
          <w:rFonts w:ascii="Times New Roman" w:hAnsi="Times New Roman" w:cs="Times New Roman"/>
          <w:sz w:val="24"/>
          <w:szCs w:val="24"/>
        </w:rPr>
        <w:t xml:space="preserve">                         </w:t>
      </w:r>
      <w:r w:rsidRPr="000C5EC6">
        <w:rPr>
          <w:rFonts w:ascii="Times New Roman" w:hAnsi="Times New Roman" w:cs="Times New Roman"/>
          <w:sz w:val="24"/>
          <w:szCs w:val="24"/>
        </w:rPr>
        <w:t>п</w:t>
      </w:r>
      <w:r w:rsidR="00145CAA" w:rsidRPr="000C5EC6">
        <w:rPr>
          <w:rFonts w:ascii="Times New Roman" w:hAnsi="Times New Roman" w:cs="Times New Roman"/>
          <w:sz w:val="24"/>
          <w:szCs w:val="24"/>
        </w:rPr>
        <w:t xml:space="preserve">о причине изменения вида работ). </w:t>
      </w:r>
    </w:p>
    <w:p w:rsidR="00F03C6C" w:rsidRPr="000C5EC6" w:rsidRDefault="00F03C6C"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Требования к составу и содержанию документа, установлены в подпункте 6 пункта  2.6.1 Административного регламента.</w:t>
      </w:r>
    </w:p>
    <w:p w:rsidR="00721FE1" w:rsidRPr="000C5EC6" w:rsidRDefault="00721FE1" w:rsidP="00A3244D">
      <w:pPr>
        <w:pStyle w:val="ad"/>
        <w:widowControl w:val="0"/>
        <w:numPr>
          <w:ilvl w:val="0"/>
          <w:numId w:val="27"/>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договор подряда на выполнение земляных работ (в случае продления по причине изменения подрядной организации);</w:t>
      </w:r>
    </w:p>
    <w:p w:rsidR="00721FE1" w:rsidRPr="000C5EC6" w:rsidRDefault="00721FE1" w:rsidP="00A3244D">
      <w:pPr>
        <w:pStyle w:val="ad"/>
        <w:widowControl w:val="0"/>
        <w:numPr>
          <w:ilvl w:val="0"/>
          <w:numId w:val="27"/>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приказ о назначении ответственного лица за выполнение земляных работ </w:t>
      </w:r>
      <w:r w:rsidR="00002912">
        <w:rPr>
          <w:rFonts w:ascii="Times New Roman" w:hAnsi="Times New Roman" w:cs="Times New Roman"/>
          <w:sz w:val="24"/>
          <w:szCs w:val="24"/>
        </w:rPr>
        <w:t xml:space="preserve">                     </w:t>
      </w:r>
      <w:r w:rsidRPr="000C5EC6">
        <w:rPr>
          <w:rFonts w:ascii="Times New Roman" w:hAnsi="Times New Roman" w:cs="Times New Roman"/>
          <w:sz w:val="24"/>
          <w:szCs w:val="24"/>
        </w:rPr>
        <w:t>(в случае продления по причине изменения подрядной организации)</w:t>
      </w:r>
      <w:r w:rsidR="00E84965" w:rsidRPr="000C5EC6">
        <w:rPr>
          <w:rFonts w:ascii="Times New Roman" w:hAnsi="Times New Roman" w:cs="Times New Roman"/>
          <w:sz w:val="24"/>
          <w:szCs w:val="24"/>
        </w:rPr>
        <w:t>.</w:t>
      </w:r>
    </w:p>
    <w:p w:rsidR="00721FE1" w:rsidRPr="000C5EC6" w:rsidRDefault="00721FE1"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2.6.4. Для закрытия разрешения на осуществление земляных работ:</w:t>
      </w:r>
    </w:p>
    <w:p w:rsidR="00C02CBF" w:rsidRPr="000C5EC6" w:rsidRDefault="00C02CBF" w:rsidP="00A3244D">
      <w:pPr>
        <w:pStyle w:val="ad"/>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заявление о закрытии разрешения</w:t>
      </w:r>
      <w:r w:rsidR="00653884" w:rsidRPr="000C5EC6">
        <w:rPr>
          <w:rFonts w:ascii="Times New Roman" w:hAnsi="Times New Roman" w:cs="Times New Roman"/>
          <w:sz w:val="24"/>
          <w:szCs w:val="24"/>
        </w:rPr>
        <w:t xml:space="preserve"> (ордера)</w:t>
      </w:r>
      <w:r w:rsidRPr="000C5EC6">
        <w:rPr>
          <w:rFonts w:ascii="Times New Roman" w:hAnsi="Times New Roman" w:cs="Times New Roman"/>
          <w:sz w:val="24"/>
          <w:szCs w:val="24"/>
        </w:rPr>
        <w:t xml:space="preserve"> </w:t>
      </w:r>
      <w:r w:rsidR="00E84965" w:rsidRPr="000C5EC6">
        <w:rPr>
          <w:rFonts w:ascii="Times New Roman" w:hAnsi="Times New Roman" w:cs="Times New Roman"/>
          <w:sz w:val="24"/>
          <w:szCs w:val="24"/>
        </w:rPr>
        <w:t>на осуществление земляных работ.</w:t>
      </w:r>
    </w:p>
    <w:p w:rsidR="00C02CBF" w:rsidRPr="000C5EC6" w:rsidRDefault="00C02CBF"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При подаче заявления через Портал заявление формируется автоматически                             на основании данных, указанных заявителем.</w:t>
      </w:r>
    </w:p>
    <w:p w:rsidR="00C02CBF" w:rsidRPr="000C5EC6" w:rsidRDefault="00C02CBF"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При подаче заявления в бумажном виде через </w:t>
      </w:r>
      <w:r w:rsidR="00E84965" w:rsidRPr="000C5EC6">
        <w:rPr>
          <w:rFonts w:ascii="Times New Roman" w:hAnsi="Times New Roman" w:cs="Times New Roman"/>
          <w:sz w:val="24"/>
          <w:szCs w:val="24"/>
        </w:rPr>
        <w:t>Управление</w:t>
      </w:r>
      <w:r w:rsidR="005523B5" w:rsidRPr="000C5EC6">
        <w:rPr>
          <w:rFonts w:ascii="Times New Roman" w:hAnsi="Times New Roman" w:cs="Times New Roman"/>
          <w:sz w:val="24"/>
          <w:szCs w:val="24"/>
        </w:rPr>
        <w:t xml:space="preserve"> оно подается</w:t>
      </w:r>
      <w:r w:rsidR="00E84965" w:rsidRPr="000C5EC6">
        <w:rPr>
          <w:rFonts w:ascii="Times New Roman" w:hAnsi="Times New Roman" w:cs="Times New Roman"/>
          <w:sz w:val="24"/>
          <w:szCs w:val="24"/>
        </w:rPr>
        <w:t xml:space="preserve"> </w:t>
      </w:r>
      <w:r w:rsidR="00002912">
        <w:rPr>
          <w:rFonts w:ascii="Times New Roman" w:hAnsi="Times New Roman" w:cs="Times New Roman"/>
          <w:sz w:val="24"/>
          <w:szCs w:val="24"/>
        </w:rPr>
        <w:t xml:space="preserve">                               </w:t>
      </w:r>
      <w:r w:rsidR="00E84965" w:rsidRPr="000C5EC6">
        <w:rPr>
          <w:rFonts w:ascii="Times New Roman" w:hAnsi="Times New Roman" w:cs="Times New Roman"/>
          <w:sz w:val="24"/>
          <w:szCs w:val="24"/>
        </w:rPr>
        <w:t>в произвольной форме;</w:t>
      </w:r>
    </w:p>
    <w:p w:rsidR="00E84965" w:rsidRPr="000C5EC6" w:rsidRDefault="00E84965" w:rsidP="00A3244D">
      <w:pPr>
        <w:pStyle w:val="ad"/>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документ, подтверждающий полномочия представителя заявителя;</w:t>
      </w:r>
    </w:p>
    <w:p w:rsidR="00C02CBF" w:rsidRPr="000C5EC6" w:rsidRDefault="00145CAA" w:rsidP="00A3244D">
      <w:pPr>
        <w:pStyle w:val="ad"/>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акт восстановления городского благоустройства</w:t>
      </w:r>
      <w:r w:rsidR="00C02CBF" w:rsidRPr="000C5EC6">
        <w:rPr>
          <w:rFonts w:ascii="Times New Roman" w:hAnsi="Times New Roman" w:cs="Times New Roman"/>
          <w:sz w:val="24"/>
          <w:szCs w:val="24"/>
        </w:rPr>
        <w:t xml:space="preserve"> (при подаче заявления через Портал в электронном виде не предоставляется</w:t>
      </w:r>
      <w:r w:rsidR="00E84965" w:rsidRPr="000C5EC6">
        <w:rPr>
          <w:rFonts w:ascii="Times New Roman" w:hAnsi="Times New Roman" w:cs="Times New Roman"/>
          <w:sz w:val="24"/>
          <w:szCs w:val="24"/>
        </w:rPr>
        <w:t>;</w:t>
      </w:r>
    </w:p>
    <w:p w:rsidR="007239E8" w:rsidRPr="000C5EC6" w:rsidRDefault="007239E8" w:rsidP="00A3244D">
      <w:pPr>
        <w:pStyle w:val="ad"/>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 xml:space="preserve">исполнительная документация (схема) коммуникаций (в случае </w:t>
      </w:r>
      <w:r w:rsidR="00721FE1" w:rsidRPr="000C5EC6">
        <w:rPr>
          <w:rFonts w:ascii="Times New Roman" w:hAnsi="Times New Roman" w:cs="Times New Roman"/>
          <w:sz w:val="24"/>
          <w:szCs w:val="24"/>
        </w:rPr>
        <w:t xml:space="preserve">проведения </w:t>
      </w:r>
      <w:r w:rsidR="002C6A7C" w:rsidRPr="000C5EC6">
        <w:rPr>
          <w:rFonts w:ascii="Times New Roman" w:hAnsi="Times New Roman" w:cs="Times New Roman"/>
          <w:sz w:val="24"/>
          <w:szCs w:val="24"/>
        </w:rPr>
        <w:t>работ</w:t>
      </w:r>
      <w:r w:rsidR="00721FE1" w:rsidRPr="000C5EC6">
        <w:rPr>
          <w:rFonts w:ascii="Times New Roman" w:hAnsi="Times New Roman" w:cs="Times New Roman"/>
          <w:sz w:val="24"/>
          <w:szCs w:val="24"/>
        </w:rPr>
        <w:t xml:space="preserve"> по строительству инженерных коммуникаций</w:t>
      </w:r>
      <w:r w:rsidR="002C6A7C" w:rsidRPr="000C5EC6">
        <w:rPr>
          <w:rFonts w:ascii="Times New Roman" w:hAnsi="Times New Roman" w:cs="Times New Roman"/>
          <w:sz w:val="24"/>
          <w:szCs w:val="24"/>
        </w:rPr>
        <w:t>).</w:t>
      </w:r>
    </w:p>
    <w:p w:rsidR="003C4CFB" w:rsidRPr="000C5EC6" w:rsidRDefault="003C4CFB" w:rsidP="00C02813">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2.6.5. В</w:t>
      </w:r>
      <w:r w:rsidR="002C7293">
        <w:rPr>
          <w:sz w:val="24"/>
          <w:szCs w:val="24"/>
        </w:rPr>
        <w:t xml:space="preserve"> </w:t>
      </w:r>
      <w:r w:rsidR="002C7293" w:rsidRPr="00C02813">
        <w:rPr>
          <w:sz w:val="24"/>
          <w:szCs w:val="24"/>
        </w:rPr>
        <w:t xml:space="preserve">соответствии </w:t>
      </w:r>
      <w:r w:rsidR="002C7293" w:rsidRPr="00B878AC">
        <w:rPr>
          <w:sz w:val="24"/>
          <w:szCs w:val="24"/>
        </w:rPr>
        <w:t xml:space="preserve">с </w:t>
      </w:r>
      <w:r w:rsidR="00C02813" w:rsidRPr="00B878AC">
        <w:rPr>
          <w:sz w:val="24"/>
          <w:szCs w:val="24"/>
        </w:rPr>
        <w:t xml:space="preserve">подпунктом 4 пункта 3.2.3.3, </w:t>
      </w:r>
      <w:r w:rsidR="002C7293" w:rsidRPr="00C02813">
        <w:rPr>
          <w:sz w:val="24"/>
          <w:szCs w:val="24"/>
        </w:rPr>
        <w:t>пункт</w:t>
      </w:r>
      <w:r w:rsidR="00C02813" w:rsidRPr="00C02813">
        <w:rPr>
          <w:sz w:val="24"/>
          <w:szCs w:val="24"/>
        </w:rPr>
        <w:t>ом</w:t>
      </w:r>
      <w:r w:rsidR="002C7293" w:rsidRPr="00C02813">
        <w:rPr>
          <w:sz w:val="24"/>
          <w:szCs w:val="24"/>
        </w:rPr>
        <w:t xml:space="preserve"> 3.2.4 </w:t>
      </w:r>
      <w:r w:rsidRPr="00C02813">
        <w:rPr>
          <w:sz w:val="24"/>
          <w:szCs w:val="24"/>
        </w:rPr>
        <w:t>Административного</w:t>
      </w:r>
      <w:r w:rsidRPr="000C5EC6">
        <w:rPr>
          <w:sz w:val="24"/>
          <w:szCs w:val="24"/>
        </w:rPr>
        <w:t xml:space="preserve"> регламента Управление самостоятельно запрашивает следующие документы:</w:t>
      </w:r>
    </w:p>
    <w:p w:rsidR="003C4CFB" w:rsidRPr="000C5EC6" w:rsidRDefault="003C4CFB"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 xml:space="preserve">1) </w:t>
      </w:r>
      <w:r w:rsidR="001A4463" w:rsidRPr="000C5EC6">
        <w:rPr>
          <w:sz w:val="24"/>
          <w:szCs w:val="24"/>
        </w:rPr>
        <w:t>д</w:t>
      </w:r>
      <w:r w:rsidRPr="000C5EC6">
        <w:rPr>
          <w:sz w:val="24"/>
          <w:szCs w:val="24"/>
        </w:rPr>
        <w:t xml:space="preserve">ля </w:t>
      </w:r>
      <w:r w:rsidR="002C764E" w:rsidRPr="000C5EC6">
        <w:rPr>
          <w:sz w:val="24"/>
          <w:szCs w:val="24"/>
        </w:rPr>
        <w:t>выдачи</w:t>
      </w:r>
      <w:r w:rsidRPr="000C5EC6">
        <w:rPr>
          <w:sz w:val="24"/>
          <w:szCs w:val="24"/>
        </w:rPr>
        <w:t xml:space="preserve"> разрешения (ордера) на осуществление земляных работ:</w:t>
      </w:r>
    </w:p>
    <w:p w:rsidR="003C4CFB" w:rsidRPr="000C5EC6" w:rsidRDefault="003C4CFB" w:rsidP="002157DC">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а) выписку из Единого государственного реестра юридических лиц (в отношении заявителей – юридических лиц);</w:t>
      </w:r>
    </w:p>
    <w:p w:rsidR="003C4CFB" w:rsidRPr="000C5EC6" w:rsidRDefault="00B16F8B"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 xml:space="preserve">б) </w:t>
      </w:r>
      <w:r w:rsidR="003C4CFB" w:rsidRPr="000C5EC6">
        <w:rPr>
          <w:sz w:val="24"/>
          <w:szCs w:val="24"/>
        </w:rPr>
        <w:t>выписку из Единого государственного реестра индивидуальных предпринимателей (в отношении заявителей – индивидуальных предпринимателей);</w:t>
      </w:r>
    </w:p>
    <w:p w:rsidR="003C4CFB" w:rsidRPr="000C5EC6" w:rsidRDefault="003C4CFB"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в) выписку из ЕГРН о правах на земельный участок, на котором планируется проведение земляных работ;</w:t>
      </w:r>
    </w:p>
    <w:p w:rsidR="003C4CFB" w:rsidRPr="000C5EC6" w:rsidRDefault="00CE42EE"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 xml:space="preserve">г) копию </w:t>
      </w:r>
      <w:r w:rsidR="00044666" w:rsidRPr="000C5EC6">
        <w:rPr>
          <w:sz w:val="24"/>
          <w:szCs w:val="24"/>
        </w:rPr>
        <w:t xml:space="preserve">разрешения на строительство (в случае проведения работ </w:t>
      </w:r>
      <w:r w:rsidR="005A15BD" w:rsidRPr="000C5EC6">
        <w:rPr>
          <w:sz w:val="24"/>
          <w:szCs w:val="24"/>
        </w:rPr>
        <w:t xml:space="preserve">                                            </w:t>
      </w:r>
      <w:r w:rsidR="00044666" w:rsidRPr="000C5EC6">
        <w:rPr>
          <w:sz w:val="24"/>
          <w:szCs w:val="24"/>
        </w:rPr>
        <w:t>по строительству);</w:t>
      </w:r>
    </w:p>
    <w:p w:rsidR="003C4CFB" w:rsidRPr="000C5EC6" w:rsidRDefault="00044666"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lastRenderedPageBreak/>
        <w:t>д) копию уведомления о соответствии указа</w:t>
      </w:r>
      <w:r w:rsidR="00B878AC">
        <w:rPr>
          <w:sz w:val="24"/>
          <w:szCs w:val="24"/>
        </w:rPr>
        <w:t>нных в уведомлении о планируемых</w:t>
      </w:r>
      <w:r w:rsidRPr="000C5EC6">
        <w:rPr>
          <w:sz w:val="24"/>
          <w:szCs w:val="24"/>
        </w:rPr>
        <w:t xml:space="preserve"> строительстве </w:t>
      </w:r>
      <w:r w:rsidR="00B878AC">
        <w:rPr>
          <w:sz w:val="24"/>
          <w:szCs w:val="24"/>
        </w:rPr>
        <w:t xml:space="preserve">или реконструкции объекта индивидуального жилищного строительства или садового дома, </w:t>
      </w:r>
      <w:r w:rsidRPr="000C5EC6">
        <w:rPr>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A15BD" w:rsidRPr="000C5EC6">
        <w:rPr>
          <w:sz w:val="24"/>
          <w:szCs w:val="24"/>
        </w:rPr>
        <w:t xml:space="preserve">                      </w:t>
      </w:r>
      <w:r w:rsidRPr="000C5EC6">
        <w:rPr>
          <w:sz w:val="24"/>
          <w:szCs w:val="24"/>
        </w:rPr>
        <w:t xml:space="preserve"> (в случае проведения работ по строительству);</w:t>
      </w:r>
    </w:p>
    <w:p w:rsidR="00546556"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е</w:t>
      </w:r>
      <w:r w:rsidR="00546556" w:rsidRPr="000C5EC6">
        <w:rPr>
          <w:sz w:val="24"/>
          <w:szCs w:val="24"/>
        </w:rPr>
        <w:t xml:space="preserve">) копию уведомления о планируемом сносе объекта капитального строительства </w:t>
      </w:r>
      <w:r w:rsidR="00693A96" w:rsidRPr="000C5EC6">
        <w:rPr>
          <w:sz w:val="24"/>
          <w:szCs w:val="24"/>
        </w:rPr>
        <w:t xml:space="preserve">                   </w:t>
      </w:r>
      <w:r w:rsidR="00546556" w:rsidRPr="000C5EC6">
        <w:rPr>
          <w:sz w:val="24"/>
          <w:szCs w:val="24"/>
        </w:rPr>
        <w:t>(в случае сноса объекта капитального строительства);</w:t>
      </w:r>
    </w:p>
    <w:p w:rsidR="008A4A4C"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ж</w:t>
      </w:r>
      <w:r w:rsidR="00546556" w:rsidRPr="000C5EC6">
        <w:rPr>
          <w:sz w:val="24"/>
          <w:szCs w:val="24"/>
        </w:rPr>
        <w:t>)</w:t>
      </w:r>
      <w:r w:rsidR="00653884" w:rsidRPr="000C5EC6">
        <w:rPr>
          <w:sz w:val="24"/>
          <w:szCs w:val="24"/>
        </w:rPr>
        <w:t xml:space="preserve"> копию разрешения</w:t>
      </w:r>
      <w:r w:rsidR="008A4A4C" w:rsidRPr="000C5EC6">
        <w:rPr>
          <w:sz w:val="24"/>
          <w:szCs w:val="24"/>
        </w:rPr>
        <w:t xml:space="preserve"> на проведение работ по сохранению объектов культурного наследия</w:t>
      </w:r>
      <w:r w:rsidR="00BD24C1" w:rsidRPr="000C5EC6">
        <w:rPr>
          <w:sz w:val="24"/>
          <w:szCs w:val="24"/>
        </w:rPr>
        <w:t xml:space="preserve"> (в случае проведения работ по сохранению объекта культурного наследия);</w:t>
      </w:r>
    </w:p>
    <w:p w:rsidR="00973C9A"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з</w:t>
      </w:r>
      <w:r w:rsidR="00546556" w:rsidRPr="000C5EC6">
        <w:rPr>
          <w:sz w:val="24"/>
          <w:szCs w:val="24"/>
        </w:rPr>
        <w:t>)</w:t>
      </w:r>
      <w:r w:rsidR="00653884" w:rsidRPr="000C5EC6">
        <w:rPr>
          <w:sz w:val="24"/>
          <w:szCs w:val="24"/>
        </w:rPr>
        <w:t xml:space="preserve"> </w:t>
      </w:r>
      <w:r w:rsidR="004F1433" w:rsidRPr="000C5EC6">
        <w:rPr>
          <w:sz w:val="24"/>
          <w:szCs w:val="24"/>
        </w:rPr>
        <w:t>копию разрешения на использование земель или земельного участка, находящихся в государственной или муниципальной собственности, в целях, предусмотренных пунктом 1 статьи 39.34 Земельного кодекса Российской Федерации</w:t>
      </w:r>
      <w:r w:rsidR="00973C9A" w:rsidRPr="000C5EC6">
        <w:rPr>
          <w:sz w:val="24"/>
          <w:szCs w:val="24"/>
        </w:rPr>
        <w:t>;</w:t>
      </w:r>
    </w:p>
    <w:p w:rsidR="00973C9A"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и</w:t>
      </w:r>
      <w:r w:rsidR="00546556" w:rsidRPr="000C5EC6">
        <w:rPr>
          <w:sz w:val="24"/>
          <w:szCs w:val="24"/>
        </w:rPr>
        <w:t>)</w:t>
      </w:r>
      <w:r w:rsidR="00973C9A" w:rsidRPr="000C5EC6">
        <w:rPr>
          <w:sz w:val="24"/>
          <w:szCs w:val="24"/>
        </w:rPr>
        <w:t xml:space="preserve"> копи</w:t>
      </w:r>
      <w:r w:rsidR="004F1433" w:rsidRPr="000C5EC6">
        <w:rPr>
          <w:sz w:val="24"/>
          <w:szCs w:val="24"/>
        </w:rPr>
        <w:t>ю</w:t>
      </w:r>
      <w:r w:rsidR="00973C9A" w:rsidRPr="000C5EC6">
        <w:rPr>
          <w:sz w:val="24"/>
          <w:szCs w:val="24"/>
        </w:rPr>
        <w:t xml:space="preserve"> разрешения на установку и эксплуатацию рекламной конструкции </w:t>
      </w:r>
      <w:r w:rsidR="00002912">
        <w:rPr>
          <w:sz w:val="24"/>
          <w:szCs w:val="24"/>
        </w:rPr>
        <w:t xml:space="preserve">                         </w:t>
      </w:r>
      <w:r w:rsidR="00973C9A" w:rsidRPr="000C5EC6">
        <w:rPr>
          <w:sz w:val="24"/>
          <w:szCs w:val="24"/>
        </w:rPr>
        <w:t>(в случае проведен</w:t>
      </w:r>
      <w:r w:rsidR="00653884" w:rsidRPr="000C5EC6">
        <w:rPr>
          <w:sz w:val="24"/>
          <w:szCs w:val="24"/>
        </w:rPr>
        <w:t>ия работ по размещению</w:t>
      </w:r>
      <w:r w:rsidR="00973C9A" w:rsidRPr="000C5EC6">
        <w:rPr>
          <w:sz w:val="24"/>
          <w:szCs w:val="24"/>
        </w:rPr>
        <w:t xml:space="preserve"> рекламной конструкции);</w:t>
      </w:r>
    </w:p>
    <w:p w:rsidR="00546556"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к</w:t>
      </w:r>
      <w:r w:rsidR="00546556" w:rsidRPr="000C5EC6">
        <w:rPr>
          <w:sz w:val="24"/>
          <w:szCs w:val="24"/>
        </w:rPr>
        <w:t>)</w:t>
      </w:r>
      <w:r w:rsidR="00973C9A" w:rsidRPr="000C5EC6">
        <w:rPr>
          <w:sz w:val="24"/>
          <w:szCs w:val="24"/>
        </w:rPr>
        <w:t xml:space="preserve"> </w:t>
      </w:r>
      <w:r w:rsidR="004F1433" w:rsidRPr="000C5EC6">
        <w:rPr>
          <w:sz w:val="24"/>
          <w:szCs w:val="24"/>
        </w:rPr>
        <w:t>копию решения о разрешении на использование земель или земельного участка для размещения объектов без предоставления земельного участка и установления сервитутов, публичного сервитута</w:t>
      </w:r>
      <w:r w:rsidR="008A746E" w:rsidRPr="000C5EC6">
        <w:rPr>
          <w:sz w:val="24"/>
          <w:szCs w:val="24"/>
        </w:rPr>
        <w:t>;</w:t>
      </w:r>
    </w:p>
    <w:p w:rsidR="008A746E"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л</w:t>
      </w:r>
      <w:r w:rsidR="008A746E" w:rsidRPr="000C5EC6">
        <w:rPr>
          <w:sz w:val="24"/>
          <w:szCs w:val="24"/>
        </w:rPr>
        <w:t>) копи</w:t>
      </w:r>
      <w:r w:rsidR="004F1433" w:rsidRPr="000C5EC6">
        <w:rPr>
          <w:sz w:val="24"/>
          <w:szCs w:val="24"/>
        </w:rPr>
        <w:t>ю</w:t>
      </w:r>
      <w:r w:rsidR="008A746E" w:rsidRPr="000C5EC6">
        <w:rPr>
          <w:sz w:val="24"/>
          <w:szCs w:val="24"/>
        </w:rPr>
        <w:t xml:space="preserve"> топограф</w:t>
      </w:r>
      <w:r w:rsidR="005A15BD" w:rsidRPr="000C5EC6">
        <w:rPr>
          <w:sz w:val="24"/>
          <w:szCs w:val="24"/>
        </w:rPr>
        <w:t>ич</w:t>
      </w:r>
      <w:r w:rsidR="004C2D05" w:rsidRPr="000C5EC6">
        <w:rPr>
          <w:sz w:val="24"/>
          <w:szCs w:val="24"/>
        </w:rPr>
        <w:t>еской съемки в масштабе 1:500;</w:t>
      </w:r>
    </w:p>
    <w:p w:rsidR="002C764E"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м</w:t>
      </w:r>
      <w:r w:rsidR="004C2D05" w:rsidRPr="000C5EC6">
        <w:rPr>
          <w:sz w:val="24"/>
          <w:szCs w:val="24"/>
        </w:rPr>
        <w:t>) разрешение на вырубку зеленых насаждений</w:t>
      </w:r>
      <w:r w:rsidR="002C764E" w:rsidRPr="000C5EC6">
        <w:rPr>
          <w:sz w:val="24"/>
          <w:szCs w:val="24"/>
        </w:rPr>
        <w:t>;</w:t>
      </w:r>
    </w:p>
    <w:p w:rsidR="004C2D05" w:rsidRPr="000C5EC6" w:rsidRDefault="0030179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н</w:t>
      </w:r>
      <w:r w:rsidR="002C764E" w:rsidRPr="000C5EC6">
        <w:rPr>
          <w:sz w:val="24"/>
          <w:szCs w:val="24"/>
        </w:rPr>
        <w:t>) схему движения транспорта и пешеходов (в случае выполнения работ на проезжей части), согласованную с УГИБДД УМВД России по Рязанской области</w:t>
      </w:r>
      <w:r w:rsidR="00A95BD5" w:rsidRPr="000C5EC6">
        <w:rPr>
          <w:sz w:val="24"/>
          <w:szCs w:val="24"/>
        </w:rPr>
        <w:t>;</w:t>
      </w:r>
    </w:p>
    <w:p w:rsidR="00E426D3" w:rsidRPr="000C5EC6" w:rsidRDefault="00E426D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 xml:space="preserve">2) </w:t>
      </w:r>
      <w:r w:rsidR="001A4463" w:rsidRPr="000C5EC6">
        <w:rPr>
          <w:sz w:val="24"/>
          <w:szCs w:val="24"/>
        </w:rPr>
        <w:t>д</w:t>
      </w:r>
      <w:r w:rsidRPr="000C5EC6">
        <w:rPr>
          <w:sz w:val="24"/>
          <w:szCs w:val="24"/>
        </w:rPr>
        <w:t xml:space="preserve">ля </w:t>
      </w:r>
      <w:r w:rsidR="002C764E" w:rsidRPr="000C5EC6">
        <w:rPr>
          <w:sz w:val="24"/>
          <w:szCs w:val="24"/>
        </w:rPr>
        <w:t>выдачи</w:t>
      </w:r>
      <w:r w:rsidRPr="000C5EC6">
        <w:rPr>
          <w:sz w:val="24"/>
          <w:szCs w:val="24"/>
        </w:rPr>
        <w:t xml:space="preserve"> разрешения (ордера) на осуществление земляных работ при проведении аварийных работ:</w:t>
      </w:r>
    </w:p>
    <w:p w:rsidR="00E426D3" w:rsidRPr="000C5EC6" w:rsidRDefault="00E426D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а) выписку из Единого государственного реестра юридических лиц (в отношении заявителей – юридических лиц);</w:t>
      </w:r>
    </w:p>
    <w:p w:rsidR="00E426D3" w:rsidRPr="002157DC" w:rsidRDefault="004C2D05" w:rsidP="002157DC">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 xml:space="preserve">б) </w:t>
      </w:r>
      <w:r w:rsidR="00E426D3" w:rsidRPr="000C5EC6">
        <w:rPr>
          <w:sz w:val="24"/>
          <w:szCs w:val="24"/>
        </w:rPr>
        <w:t xml:space="preserve">выписку из Единого государственного реестра индивидуальных </w:t>
      </w:r>
      <w:r w:rsidR="00E426D3" w:rsidRPr="002157DC">
        <w:rPr>
          <w:sz w:val="24"/>
          <w:szCs w:val="24"/>
        </w:rPr>
        <w:t>предпринимателей (в отношении заявителей – индивидуальных предпринимателей);</w:t>
      </w:r>
    </w:p>
    <w:p w:rsidR="00C669CE" w:rsidRPr="000C5EC6" w:rsidRDefault="00E426D3"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в) выписку из ЕГРН о правах на земельный участок, на котором планируется проведение земляных работ</w:t>
      </w:r>
      <w:r w:rsidR="00C669CE" w:rsidRPr="000C5EC6">
        <w:rPr>
          <w:sz w:val="24"/>
          <w:szCs w:val="24"/>
        </w:rPr>
        <w:t>;</w:t>
      </w:r>
    </w:p>
    <w:p w:rsidR="005523B5" w:rsidRPr="000C5EC6" w:rsidRDefault="00C669CE"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г) информацию</w:t>
      </w:r>
      <w:r w:rsidR="00D44309" w:rsidRPr="000C5EC6">
        <w:rPr>
          <w:sz w:val="24"/>
          <w:szCs w:val="24"/>
        </w:rPr>
        <w:t xml:space="preserve"> о получении уведомления о возникновении аварии на инженерных коммуникациях</w:t>
      </w:r>
      <w:r w:rsidR="002C764E" w:rsidRPr="000C5EC6">
        <w:rPr>
          <w:sz w:val="24"/>
          <w:szCs w:val="24"/>
        </w:rPr>
        <w:t>;</w:t>
      </w:r>
    </w:p>
    <w:p w:rsidR="00A95BD5" w:rsidRPr="000C5EC6" w:rsidRDefault="00A95BD5"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д) схему движения транспорта и пешеходов (в случае выполнения работ на проезжей части), согласованную с УГИБДД УМВД России по Рязанской области;</w:t>
      </w:r>
    </w:p>
    <w:p w:rsidR="005523B5" w:rsidRPr="000C5EC6" w:rsidRDefault="005523B5" w:rsidP="002157DC">
      <w:pPr>
        <w:widowControl w:val="0"/>
        <w:tabs>
          <w:tab w:val="left" w:pos="1134"/>
        </w:tabs>
        <w:autoSpaceDE w:val="0"/>
        <w:autoSpaceDN w:val="0"/>
        <w:adjustRightInd w:val="0"/>
        <w:spacing w:line="276" w:lineRule="auto"/>
        <w:ind w:firstLine="709"/>
        <w:jc w:val="both"/>
        <w:rPr>
          <w:sz w:val="24"/>
          <w:szCs w:val="24"/>
        </w:rPr>
      </w:pPr>
      <w:r w:rsidRPr="000C5EC6">
        <w:rPr>
          <w:sz w:val="24"/>
          <w:szCs w:val="24"/>
        </w:rPr>
        <w:t xml:space="preserve">3) </w:t>
      </w:r>
      <w:r w:rsidR="001A4463" w:rsidRPr="000C5EC6">
        <w:rPr>
          <w:sz w:val="24"/>
          <w:szCs w:val="24"/>
        </w:rPr>
        <w:t>д</w:t>
      </w:r>
      <w:r w:rsidR="002C764E" w:rsidRPr="000C5EC6">
        <w:rPr>
          <w:sz w:val="24"/>
          <w:szCs w:val="24"/>
        </w:rPr>
        <w:t xml:space="preserve">ля выдачи продления разрешения (ордера) на осуществление земляных работ </w:t>
      </w:r>
      <w:r w:rsidR="002C764E" w:rsidRPr="000C5EC6">
        <w:rPr>
          <w:sz w:val="24"/>
          <w:szCs w:val="24"/>
        </w:rPr>
        <w:lastRenderedPageBreak/>
        <w:t>(продления разрешения (ордера) на осуществление земляных работ при проведении аварийных работ):</w:t>
      </w:r>
    </w:p>
    <w:p w:rsidR="002C764E" w:rsidRPr="000C5EC6" w:rsidRDefault="002C764E"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а) выписку из Единого государственного реестра юридических лиц (в отношении заявителей – юридических лиц);</w:t>
      </w:r>
    </w:p>
    <w:p w:rsidR="00A95BD5" w:rsidRPr="000C5EC6" w:rsidRDefault="002C764E"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б) выписку из Единого государственного реестра индивидуальных предпринимателей (в отношении заявителей – индивидуальных предпринимателей).</w:t>
      </w:r>
    </w:p>
    <w:p w:rsidR="00E426D3" w:rsidRPr="000C5EC6" w:rsidRDefault="00A95BD5" w:rsidP="002157DC">
      <w:pPr>
        <w:widowControl w:val="0"/>
        <w:tabs>
          <w:tab w:val="left" w:pos="1134"/>
        </w:tabs>
        <w:autoSpaceDE w:val="0"/>
        <w:autoSpaceDN w:val="0"/>
        <w:adjustRightInd w:val="0"/>
        <w:spacing w:line="276" w:lineRule="auto"/>
        <w:ind w:firstLine="709"/>
        <w:jc w:val="both"/>
        <w:rPr>
          <w:sz w:val="24"/>
          <w:szCs w:val="24"/>
        </w:rPr>
      </w:pPr>
      <w:r w:rsidRPr="000C5EC6">
        <w:rPr>
          <w:sz w:val="24"/>
          <w:szCs w:val="24"/>
        </w:rPr>
        <w:t>Заявитель вправе самостоятельно представить указанные в настоящем пункте документы.</w:t>
      </w:r>
      <w:r w:rsidR="004355C9" w:rsidRPr="000C5EC6">
        <w:rPr>
          <w:sz w:val="24"/>
          <w:szCs w:val="24"/>
        </w:rPr>
        <w:t>».</w:t>
      </w:r>
      <w:r w:rsidR="00653884" w:rsidRPr="000C5EC6">
        <w:rPr>
          <w:sz w:val="24"/>
          <w:szCs w:val="24"/>
        </w:rPr>
        <w:t xml:space="preserve"> </w:t>
      </w:r>
    </w:p>
    <w:p w:rsidR="00BB5046" w:rsidRPr="002157DC" w:rsidRDefault="00D72B52" w:rsidP="00D72B52">
      <w:pPr>
        <w:pStyle w:val="ad"/>
        <w:widowControl w:val="0"/>
        <w:tabs>
          <w:tab w:val="left" w:pos="1134"/>
        </w:tabs>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12. </w:t>
      </w:r>
      <w:r w:rsidR="00BB5046" w:rsidRPr="002157DC">
        <w:rPr>
          <w:rFonts w:ascii="Times New Roman" w:hAnsi="Times New Roman" w:cs="Times New Roman"/>
          <w:sz w:val="24"/>
          <w:szCs w:val="24"/>
        </w:rPr>
        <w:t>В п</w:t>
      </w:r>
      <w:r w:rsidR="001A4463" w:rsidRPr="002157DC">
        <w:rPr>
          <w:rFonts w:ascii="Times New Roman" w:hAnsi="Times New Roman" w:cs="Times New Roman"/>
          <w:sz w:val="24"/>
          <w:szCs w:val="24"/>
        </w:rPr>
        <w:t>ункт</w:t>
      </w:r>
      <w:r w:rsidR="00EB76CD" w:rsidRPr="002157DC">
        <w:rPr>
          <w:rFonts w:ascii="Times New Roman" w:hAnsi="Times New Roman" w:cs="Times New Roman"/>
          <w:sz w:val="24"/>
          <w:szCs w:val="24"/>
        </w:rPr>
        <w:t>е</w:t>
      </w:r>
      <w:r w:rsidR="001A4463" w:rsidRPr="002157DC">
        <w:rPr>
          <w:rFonts w:ascii="Times New Roman" w:hAnsi="Times New Roman" w:cs="Times New Roman"/>
          <w:sz w:val="24"/>
          <w:szCs w:val="24"/>
        </w:rPr>
        <w:t xml:space="preserve"> 2.6.6</w:t>
      </w:r>
      <w:r w:rsidR="00BB5046" w:rsidRPr="002157DC">
        <w:rPr>
          <w:rFonts w:ascii="Times New Roman" w:hAnsi="Times New Roman" w:cs="Times New Roman"/>
          <w:sz w:val="24"/>
          <w:szCs w:val="24"/>
        </w:rPr>
        <w:t xml:space="preserve">: </w:t>
      </w:r>
    </w:p>
    <w:p w:rsidR="00491BBF" w:rsidRPr="002157DC" w:rsidRDefault="00171F22" w:rsidP="00D72B52">
      <w:pPr>
        <w:pStyle w:val="ad"/>
        <w:widowControl w:val="0"/>
        <w:tabs>
          <w:tab w:val="left" w:pos="1134"/>
        </w:tabs>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12.1. В подпункте 2 слово</w:t>
      </w:r>
      <w:r w:rsidR="00BB5046" w:rsidRPr="002157DC">
        <w:rPr>
          <w:rFonts w:ascii="Times New Roman" w:hAnsi="Times New Roman" w:cs="Times New Roman"/>
          <w:sz w:val="24"/>
          <w:szCs w:val="24"/>
        </w:rPr>
        <w:t xml:space="preserve"> «аппарата» исключить.</w:t>
      </w:r>
      <w:r w:rsidR="001A4463" w:rsidRPr="002157DC">
        <w:rPr>
          <w:rFonts w:ascii="Times New Roman" w:hAnsi="Times New Roman" w:cs="Times New Roman"/>
          <w:sz w:val="24"/>
          <w:szCs w:val="24"/>
        </w:rPr>
        <w:t xml:space="preserve"> </w:t>
      </w:r>
    </w:p>
    <w:p w:rsidR="00BB5046" w:rsidRPr="002157DC" w:rsidRDefault="00BB5046" w:rsidP="00D72B52">
      <w:pPr>
        <w:pStyle w:val="ad"/>
        <w:widowControl w:val="0"/>
        <w:tabs>
          <w:tab w:val="left" w:pos="1134"/>
        </w:tabs>
        <w:autoSpaceDE w:val="0"/>
        <w:autoSpaceDN w:val="0"/>
        <w:adjustRightInd w:val="0"/>
        <w:spacing w:after="0" w:line="360" w:lineRule="auto"/>
        <w:ind w:left="709"/>
        <w:jc w:val="both"/>
        <w:rPr>
          <w:rFonts w:ascii="Times New Roman" w:hAnsi="Times New Roman" w:cs="Times New Roman"/>
          <w:sz w:val="24"/>
          <w:szCs w:val="24"/>
        </w:rPr>
      </w:pPr>
      <w:r w:rsidRPr="002157DC">
        <w:rPr>
          <w:rFonts w:ascii="Times New Roman" w:hAnsi="Times New Roman" w:cs="Times New Roman"/>
          <w:sz w:val="24"/>
          <w:szCs w:val="24"/>
        </w:rPr>
        <w:t>12.2. Дополнить абзацами следующего содержания:</w:t>
      </w:r>
    </w:p>
    <w:p w:rsidR="00101BBA" w:rsidRPr="000C5EC6" w:rsidRDefault="001A4463" w:rsidP="00A3244D">
      <w:pPr>
        <w:pStyle w:val="ad"/>
        <w:widowControl w:val="0"/>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00EF5C73">
        <w:rPr>
          <w:rFonts w:ascii="Times New Roman" w:hAnsi="Times New Roman" w:cs="Times New Roman"/>
          <w:sz w:val="24"/>
          <w:szCs w:val="24"/>
        </w:rPr>
        <w:t>3</w:t>
      </w:r>
      <w:r w:rsidR="00101BBA" w:rsidRPr="000C5EC6">
        <w:rPr>
          <w:rFonts w:ascii="Times New Roman" w:hAnsi="Times New Roman" w:cs="Times New Roman"/>
          <w:sz w:val="24"/>
          <w:szCs w:val="24"/>
        </w:rPr>
        <w:t>) в Росреестр о предоставлении выписки из ЕГРН о правах на земельный участок, на котором планируется проведение земляных работ;</w:t>
      </w:r>
    </w:p>
    <w:p w:rsidR="00101BBA" w:rsidRPr="000C5EC6" w:rsidRDefault="00EF5C73" w:rsidP="002157DC">
      <w:pPr>
        <w:pStyle w:val="Default"/>
        <w:widowControl w:val="0"/>
        <w:tabs>
          <w:tab w:val="left" w:pos="1134"/>
        </w:tabs>
        <w:spacing w:line="360" w:lineRule="auto"/>
        <w:ind w:firstLine="709"/>
        <w:jc w:val="both"/>
        <w:rPr>
          <w:color w:val="auto"/>
        </w:rPr>
      </w:pPr>
      <w:r>
        <w:rPr>
          <w:color w:val="auto"/>
        </w:rPr>
        <w:t>4</w:t>
      </w:r>
      <w:r w:rsidR="00101BBA" w:rsidRPr="000C5EC6">
        <w:rPr>
          <w:color w:val="auto"/>
        </w:rPr>
        <w:t xml:space="preserve">) </w:t>
      </w:r>
      <w:r w:rsidR="00B62AA4" w:rsidRPr="000C5EC6">
        <w:rPr>
          <w:color w:val="auto"/>
        </w:rPr>
        <w:t xml:space="preserve">в </w:t>
      </w:r>
      <w:r w:rsidR="00101BBA" w:rsidRPr="000C5EC6">
        <w:rPr>
          <w:color w:val="auto"/>
        </w:rPr>
        <w:t>Инспекци</w:t>
      </w:r>
      <w:r w:rsidR="00B62AA4" w:rsidRPr="000C5EC6">
        <w:rPr>
          <w:color w:val="auto"/>
        </w:rPr>
        <w:t>ю</w:t>
      </w:r>
      <w:r w:rsidR="00101BBA" w:rsidRPr="000C5EC6">
        <w:rPr>
          <w:color w:val="auto"/>
        </w:rPr>
        <w:t xml:space="preserve"> по охране ОКН Рязанской области о предоставлении копии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w:t>
      </w:r>
    </w:p>
    <w:p w:rsidR="004F7CBB" w:rsidRPr="000C5EC6" w:rsidRDefault="00D72B52" w:rsidP="00D72B52">
      <w:pPr>
        <w:pStyle w:val="Default"/>
        <w:widowControl w:val="0"/>
        <w:tabs>
          <w:tab w:val="left" w:pos="1134"/>
        </w:tabs>
        <w:spacing w:line="360" w:lineRule="auto"/>
        <w:ind w:left="709"/>
        <w:jc w:val="both"/>
        <w:rPr>
          <w:color w:val="auto"/>
        </w:rPr>
      </w:pPr>
      <w:r>
        <w:rPr>
          <w:color w:val="auto"/>
        </w:rPr>
        <w:t xml:space="preserve">13. </w:t>
      </w:r>
      <w:r w:rsidR="00CD2862" w:rsidRPr="000C5EC6">
        <w:rPr>
          <w:color w:val="auto"/>
        </w:rPr>
        <w:t>Пункт 2.7</w:t>
      </w:r>
      <w:r w:rsidR="008428F3" w:rsidRPr="000C5EC6">
        <w:rPr>
          <w:color w:val="auto"/>
        </w:rPr>
        <w:t xml:space="preserve"> изложить в следующей редакции:</w:t>
      </w:r>
    </w:p>
    <w:p w:rsidR="00E75670" w:rsidRPr="000C5EC6" w:rsidRDefault="00DE3AA5"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w:t>
      </w:r>
      <w:r w:rsidR="00CD2862" w:rsidRPr="000C5EC6">
        <w:rPr>
          <w:sz w:val="24"/>
          <w:szCs w:val="24"/>
        </w:rPr>
        <w:t>2.7</w:t>
      </w:r>
      <w:r w:rsidR="00E75670" w:rsidRPr="000C5EC6">
        <w:rPr>
          <w:sz w:val="24"/>
          <w:szCs w:val="24"/>
        </w:rPr>
        <w:t>. Исчерпывающий перечень оснований для отказа в приеме документов, необходимых для предоставления муниципальной услуги:</w:t>
      </w:r>
    </w:p>
    <w:p w:rsidR="009E1FCB" w:rsidRPr="000C5EC6" w:rsidRDefault="00721FE1"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1)</w:t>
      </w:r>
      <w:r w:rsidR="009E1FCB" w:rsidRPr="000C5EC6">
        <w:rPr>
          <w:sz w:val="24"/>
          <w:szCs w:val="24"/>
        </w:rPr>
        <w:t xml:space="preserve"> заявление подано в орган местного самоуправления или организацию</w:t>
      </w:r>
      <w:r w:rsidR="002157DC">
        <w:rPr>
          <w:sz w:val="24"/>
          <w:szCs w:val="24"/>
        </w:rPr>
        <w:br/>
      </w:r>
      <w:r w:rsidR="005D207A" w:rsidRPr="000C5EC6">
        <w:rPr>
          <w:sz w:val="24"/>
          <w:szCs w:val="24"/>
        </w:rPr>
        <w:t xml:space="preserve"> </w:t>
      </w:r>
      <w:r w:rsidR="009E1FCB" w:rsidRPr="000C5EC6">
        <w:rPr>
          <w:sz w:val="24"/>
          <w:szCs w:val="24"/>
        </w:rPr>
        <w:t>в полномочия которых не входит предоставление услуги;</w:t>
      </w:r>
    </w:p>
    <w:p w:rsidR="009E1FCB" w:rsidRPr="000C5EC6" w:rsidRDefault="00721FE1"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2)</w:t>
      </w:r>
      <w:r w:rsidR="009E1FCB" w:rsidRPr="000C5EC6">
        <w:rPr>
          <w:sz w:val="24"/>
          <w:szCs w:val="24"/>
        </w:rPr>
        <w:t xml:space="preserve"> неполное заполнение полей в форме заявления, в том числе в интерактивной форме заявления на </w:t>
      </w:r>
      <w:r w:rsidR="00101BBA" w:rsidRPr="000C5EC6">
        <w:rPr>
          <w:sz w:val="24"/>
          <w:szCs w:val="24"/>
        </w:rPr>
        <w:t>Портале</w:t>
      </w:r>
      <w:r w:rsidR="009E1FCB" w:rsidRPr="000C5EC6">
        <w:rPr>
          <w:sz w:val="24"/>
          <w:szCs w:val="24"/>
        </w:rPr>
        <w:t>;</w:t>
      </w:r>
    </w:p>
    <w:p w:rsidR="002C6A7C" w:rsidRPr="000C5EC6" w:rsidRDefault="00721FE1" w:rsidP="00A3244D">
      <w:pPr>
        <w:pStyle w:val="Default"/>
        <w:widowControl w:val="0"/>
        <w:tabs>
          <w:tab w:val="left" w:pos="1134"/>
        </w:tabs>
        <w:spacing w:line="360" w:lineRule="auto"/>
        <w:ind w:firstLine="709"/>
        <w:jc w:val="both"/>
        <w:rPr>
          <w:color w:val="auto"/>
        </w:rPr>
      </w:pPr>
      <w:r w:rsidRPr="000C5EC6">
        <w:rPr>
          <w:color w:val="auto"/>
        </w:rPr>
        <w:t>3)</w:t>
      </w:r>
      <w:r w:rsidR="00561DEC" w:rsidRPr="000C5EC6">
        <w:rPr>
          <w:color w:val="auto"/>
        </w:rPr>
        <w:t xml:space="preserve"> </w:t>
      </w:r>
      <w:r w:rsidR="00271CE2" w:rsidRPr="000C5EC6">
        <w:rPr>
          <w:color w:val="auto"/>
        </w:rPr>
        <w:t xml:space="preserve">представление неполного комплекта документов, необходимых для предоставления услуги; </w:t>
      </w:r>
    </w:p>
    <w:p w:rsidR="00271CE2" w:rsidRPr="000C5EC6" w:rsidRDefault="00721FE1" w:rsidP="00A3244D">
      <w:pPr>
        <w:pStyle w:val="Default"/>
        <w:widowControl w:val="0"/>
        <w:tabs>
          <w:tab w:val="left" w:pos="1134"/>
        </w:tabs>
        <w:spacing w:line="360" w:lineRule="auto"/>
        <w:ind w:firstLine="709"/>
        <w:jc w:val="both"/>
        <w:rPr>
          <w:color w:val="auto"/>
        </w:rPr>
      </w:pPr>
      <w:r w:rsidRPr="000C5EC6">
        <w:rPr>
          <w:color w:val="auto"/>
        </w:rPr>
        <w:t>4)</w:t>
      </w:r>
      <w:r w:rsidR="00561DEC" w:rsidRPr="000C5EC6">
        <w:rPr>
          <w:color w:val="auto"/>
        </w:rPr>
        <w:t xml:space="preserve"> </w:t>
      </w:r>
      <w:r w:rsidR="00271CE2" w:rsidRPr="000C5EC6">
        <w:rPr>
          <w:color w:val="auto"/>
        </w:rPr>
        <w:t xml:space="preserve">представленные заявителем документы утратили силу на момент обращения </w:t>
      </w:r>
      <w:r w:rsidR="00561DEC" w:rsidRPr="000C5EC6">
        <w:rPr>
          <w:color w:val="auto"/>
        </w:rPr>
        <w:t xml:space="preserve">                         </w:t>
      </w:r>
      <w:r w:rsidR="00271CE2" w:rsidRPr="000C5EC6">
        <w:rPr>
          <w:color w:val="auto"/>
        </w:rPr>
        <w:t>за услугой</w:t>
      </w:r>
      <w:r w:rsidR="00A57777" w:rsidRPr="000C5EC6">
        <w:rPr>
          <w:color w:val="auto"/>
        </w:rPr>
        <w:t xml:space="preserve"> (документ, удостоверяющий личность; документ, удостоверяющий полномочия </w:t>
      </w:r>
      <w:r w:rsidR="00EF5C73">
        <w:rPr>
          <w:color w:val="auto"/>
        </w:rPr>
        <w:t>представителя з</w:t>
      </w:r>
      <w:r w:rsidR="00A57777" w:rsidRPr="000C5EC6">
        <w:rPr>
          <w:color w:val="auto"/>
        </w:rPr>
        <w:t>аявителя, в случае обращения за предоставлением услуги указанным лицом)</w:t>
      </w:r>
      <w:r w:rsidR="00271CE2" w:rsidRPr="000C5EC6">
        <w:rPr>
          <w:color w:val="auto"/>
        </w:rPr>
        <w:t xml:space="preserve">; </w:t>
      </w:r>
    </w:p>
    <w:p w:rsidR="00271CE2" w:rsidRPr="000C5EC6" w:rsidRDefault="00721FE1" w:rsidP="00A3244D">
      <w:pPr>
        <w:pStyle w:val="Default"/>
        <w:widowControl w:val="0"/>
        <w:tabs>
          <w:tab w:val="left" w:pos="1134"/>
        </w:tabs>
        <w:spacing w:line="360" w:lineRule="auto"/>
        <w:ind w:firstLine="709"/>
        <w:jc w:val="both"/>
        <w:rPr>
          <w:color w:val="auto"/>
        </w:rPr>
      </w:pPr>
      <w:r w:rsidRPr="000C5EC6">
        <w:rPr>
          <w:color w:val="auto"/>
        </w:rPr>
        <w:t>5)</w:t>
      </w:r>
      <w:r w:rsidR="00561DEC" w:rsidRPr="000C5EC6">
        <w:rPr>
          <w:color w:val="auto"/>
        </w:rPr>
        <w:t xml:space="preserve"> </w:t>
      </w:r>
      <w:r w:rsidR="00271CE2" w:rsidRPr="000C5EC6">
        <w:rPr>
          <w:color w:val="auto"/>
        </w:rPr>
        <w:t xml:space="preserve">представленные </w:t>
      </w:r>
      <w:r w:rsidR="00A57777" w:rsidRPr="000C5EC6">
        <w:rPr>
          <w:color w:val="auto"/>
        </w:rPr>
        <w:t xml:space="preserve">на бумажном носителе документы </w:t>
      </w:r>
      <w:r w:rsidR="00271CE2" w:rsidRPr="000C5EC6">
        <w:rPr>
          <w:color w:val="auto"/>
        </w:rPr>
        <w:t xml:space="preserve">содержат подчистки </w:t>
      </w:r>
      <w:r w:rsidR="00CD2862" w:rsidRPr="000C5EC6">
        <w:rPr>
          <w:color w:val="auto"/>
        </w:rPr>
        <w:t xml:space="preserve">                              </w:t>
      </w:r>
      <w:r w:rsidR="00271CE2" w:rsidRPr="000C5EC6">
        <w:rPr>
          <w:color w:val="auto"/>
        </w:rPr>
        <w:t xml:space="preserve">и исправления текста, не заверенные в порядке, установленном законодательством Российской Федерации; </w:t>
      </w:r>
    </w:p>
    <w:p w:rsidR="00271CE2" w:rsidRPr="000C5EC6" w:rsidRDefault="00721FE1" w:rsidP="00A3244D">
      <w:pPr>
        <w:pStyle w:val="Default"/>
        <w:widowControl w:val="0"/>
        <w:tabs>
          <w:tab w:val="left" w:pos="1134"/>
        </w:tabs>
        <w:spacing w:line="360" w:lineRule="auto"/>
        <w:ind w:firstLine="709"/>
        <w:jc w:val="both"/>
        <w:rPr>
          <w:color w:val="auto"/>
        </w:rPr>
      </w:pPr>
      <w:r w:rsidRPr="000C5EC6">
        <w:rPr>
          <w:color w:val="auto"/>
        </w:rPr>
        <w:t>6)</w:t>
      </w:r>
      <w:r w:rsidR="00561DEC" w:rsidRPr="000C5EC6">
        <w:rPr>
          <w:color w:val="auto"/>
        </w:rPr>
        <w:t xml:space="preserve"> </w:t>
      </w:r>
      <w:r w:rsidR="00A57777" w:rsidRPr="000C5EC6">
        <w:rPr>
          <w:color w:val="auto"/>
        </w:rPr>
        <w:t>представленные в электронном виде документы</w:t>
      </w:r>
      <w:r w:rsidR="00271CE2" w:rsidRPr="000C5EC6">
        <w:rPr>
          <w:color w:val="auto"/>
        </w:rPr>
        <w:t xml:space="preserve"> содержат повреждения, наличие которых не позволяет в полном объеме использовать информацию и сведения, </w:t>
      </w:r>
      <w:r w:rsidR="00271CE2" w:rsidRPr="000C5EC6">
        <w:rPr>
          <w:color w:val="auto"/>
        </w:rPr>
        <w:lastRenderedPageBreak/>
        <w:t xml:space="preserve">содержащиеся в документах для предоставления услуги; </w:t>
      </w:r>
    </w:p>
    <w:p w:rsidR="00271CE2" w:rsidRPr="000C5EC6" w:rsidRDefault="00721FE1" w:rsidP="00A3244D">
      <w:pPr>
        <w:pStyle w:val="Default"/>
        <w:widowControl w:val="0"/>
        <w:tabs>
          <w:tab w:val="left" w:pos="1134"/>
        </w:tabs>
        <w:spacing w:line="360" w:lineRule="auto"/>
        <w:ind w:firstLine="709"/>
        <w:jc w:val="both"/>
        <w:rPr>
          <w:color w:val="auto"/>
        </w:rPr>
      </w:pPr>
      <w:r w:rsidRPr="000C5EC6">
        <w:rPr>
          <w:color w:val="auto"/>
        </w:rPr>
        <w:t>7)</w:t>
      </w:r>
      <w:r w:rsidR="00561DEC" w:rsidRPr="000C5EC6">
        <w:rPr>
          <w:color w:val="auto"/>
        </w:rPr>
        <w:t xml:space="preserve"> </w:t>
      </w:r>
      <w:r w:rsidR="00FC65EB" w:rsidRPr="000C5EC6">
        <w:rPr>
          <w:color w:val="auto"/>
        </w:rPr>
        <w:t xml:space="preserve">заявление и документы, необходимые для предоставления услуги, поданы </w:t>
      </w:r>
      <w:r w:rsidR="00CD2862" w:rsidRPr="000C5EC6">
        <w:rPr>
          <w:color w:val="auto"/>
        </w:rPr>
        <w:t xml:space="preserve">                          </w:t>
      </w:r>
      <w:r w:rsidR="00FC65EB" w:rsidRPr="000C5EC6">
        <w:rPr>
          <w:color w:val="auto"/>
        </w:rPr>
        <w:t>в электронной форме с нарушением требований, установленных нормативными правовыми актами</w:t>
      </w:r>
      <w:r w:rsidR="00271CE2" w:rsidRPr="000C5EC6">
        <w:rPr>
          <w:color w:val="auto"/>
        </w:rPr>
        <w:t xml:space="preserve">; </w:t>
      </w:r>
    </w:p>
    <w:p w:rsidR="00BD2EA6" w:rsidRPr="000C5EC6" w:rsidRDefault="00721FE1" w:rsidP="00A3244D">
      <w:pPr>
        <w:widowControl w:val="0"/>
        <w:tabs>
          <w:tab w:val="left" w:pos="1134"/>
        </w:tabs>
        <w:autoSpaceDE w:val="0"/>
        <w:autoSpaceDN w:val="0"/>
        <w:adjustRightInd w:val="0"/>
        <w:spacing w:line="360" w:lineRule="auto"/>
        <w:ind w:firstLine="709"/>
        <w:jc w:val="both"/>
        <w:rPr>
          <w:sz w:val="24"/>
          <w:szCs w:val="24"/>
        </w:rPr>
      </w:pPr>
      <w:r w:rsidRPr="000C5EC6">
        <w:rPr>
          <w:sz w:val="24"/>
          <w:szCs w:val="24"/>
        </w:rPr>
        <w:t>8)</w:t>
      </w:r>
      <w:r w:rsidR="009939AA" w:rsidRPr="000C5EC6">
        <w:rPr>
          <w:sz w:val="24"/>
          <w:szCs w:val="24"/>
        </w:rPr>
        <w:t xml:space="preserve"> </w:t>
      </w:r>
      <w:r w:rsidR="00271CE2" w:rsidRPr="000C5EC6">
        <w:rPr>
          <w:sz w:val="24"/>
          <w:szCs w:val="24"/>
        </w:rPr>
        <w:t xml:space="preserve">несоблюдение установленных статьей 11 Федерального закона от </w:t>
      </w:r>
      <w:r w:rsidR="009939AA" w:rsidRPr="000C5EC6">
        <w:rPr>
          <w:sz w:val="24"/>
          <w:szCs w:val="24"/>
        </w:rPr>
        <w:t xml:space="preserve">06.04.2011                                    </w:t>
      </w:r>
      <w:r w:rsidR="00271CE2" w:rsidRPr="000C5EC6">
        <w:rPr>
          <w:sz w:val="24"/>
          <w:szCs w:val="24"/>
        </w:rPr>
        <w:t xml:space="preserve"> № 63-ФЗ «Об электронной подписи» условий признания действительности усиленной квалифицированной электронной подписи.</w:t>
      </w:r>
      <w:r w:rsidR="009939AA" w:rsidRPr="000C5EC6">
        <w:rPr>
          <w:sz w:val="24"/>
          <w:szCs w:val="24"/>
        </w:rPr>
        <w:t>».</w:t>
      </w:r>
    </w:p>
    <w:p w:rsidR="00693A96" w:rsidRPr="000C5EC6" w:rsidRDefault="00D72B52" w:rsidP="00D72B52">
      <w:pPr>
        <w:pStyle w:val="ad"/>
        <w:widowControl w:val="0"/>
        <w:tabs>
          <w:tab w:val="left" w:pos="1134"/>
        </w:tabs>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14. </w:t>
      </w:r>
      <w:r w:rsidR="00296E04" w:rsidRPr="000C5EC6">
        <w:rPr>
          <w:rFonts w:ascii="Times New Roman" w:hAnsi="Times New Roman" w:cs="Times New Roman"/>
          <w:sz w:val="24"/>
          <w:szCs w:val="24"/>
        </w:rPr>
        <w:t>Пункт 2.8</w:t>
      </w:r>
      <w:r w:rsidR="00DE3AA5" w:rsidRPr="000C5EC6">
        <w:rPr>
          <w:rFonts w:ascii="Times New Roman" w:hAnsi="Times New Roman" w:cs="Times New Roman"/>
          <w:sz w:val="24"/>
          <w:szCs w:val="24"/>
        </w:rPr>
        <w:t xml:space="preserve">.2 </w:t>
      </w:r>
      <w:r w:rsidR="009939AA" w:rsidRPr="000C5EC6">
        <w:rPr>
          <w:rFonts w:ascii="Times New Roman" w:hAnsi="Times New Roman" w:cs="Times New Roman"/>
          <w:sz w:val="24"/>
          <w:szCs w:val="24"/>
        </w:rPr>
        <w:t>изложить в следующей редакции:</w:t>
      </w:r>
    </w:p>
    <w:p w:rsidR="001E1D3A" w:rsidRPr="000C5EC6" w:rsidRDefault="0096281B" w:rsidP="00A3244D">
      <w:pPr>
        <w:pStyle w:val="ad"/>
        <w:widowControl w:val="0"/>
        <w:tabs>
          <w:tab w:val="left" w:pos="851"/>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C5EC6">
        <w:rPr>
          <w:rFonts w:ascii="Times New Roman" w:hAnsi="Times New Roman" w:cs="Times New Roman"/>
          <w:sz w:val="24"/>
          <w:szCs w:val="24"/>
        </w:rPr>
        <w:t>«</w:t>
      </w:r>
      <w:r w:rsidR="00693A96" w:rsidRPr="000C5EC6">
        <w:rPr>
          <w:rFonts w:ascii="Times New Roman" w:hAnsi="Times New Roman" w:cs="Times New Roman"/>
          <w:sz w:val="24"/>
          <w:szCs w:val="24"/>
        </w:rPr>
        <w:t xml:space="preserve">2.8.2. </w:t>
      </w:r>
      <w:r w:rsidR="00096F24" w:rsidRPr="000C5EC6">
        <w:rPr>
          <w:rFonts w:ascii="Times New Roman" w:hAnsi="Times New Roman" w:cs="Times New Roman"/>
          <w:sz w:val="24"/>
          <w:szCs w:val="24"/>
        </w:rPr>
        <w:t>Исчерпывающий перечень основа</w:t>
      </w:r>
      <w:r w:rsidR="00693A96" w:rsidRPr="000C5EC6">
        <w:rPr>
          <w:rFonts w:ascii="Times New Roman" w:hAnsi="Times New Roman" w:cs="Times New Roman"/>
          <w:sz w:val="24"/>
          <w:szCs w:val="24"/>
        </w:rPr>
        <w:t xml:space="preserve">ний для отказа в предоставлении </w:t>
      </w:r>
      <w:r w:rsidR="00096F24" w:rsidRPr="000C5EC6">
        <w:rPr>
          <w:rFonts w:ascii="Times New Roman" w:hAnsi="Times New Roman" w:cs="Times New Roman"/>
          <w:sz w:val="24"/>
          <w:szCs w:val="24"/>
        </w:rPr>
        <w:t>муниципальной услуги:</w:t>
      </w:r>
    </w:p>
    <w:p w:rsidR="001E1D3A" w:rsidRPr="000C5EC6" w:rsidRDefault="00451C2D" w:rsidP="00A3244D">
      <w:pPr>
        <w:pStyle w:val="Default"/>
        <w:widowControl w:val="0"/>
        <w:tabs>
          <w:tab w:val="left" w:pos="1134"/>
        </w:tabs>
        <w:spacing w:line="360" w:lineRule="auto"/>
        <w:ind w:firstLine="709"/>
        <w:jc w:val="both"/>
        <w:rPr>
          <w:color w:val="auto"/>
        </w:rPr>
      </w:pPr>
      <w:r w:rsidRPr="000C5EC6">
        <w:rPr>
          <w:color w:val="auto"/>
        </w:rPr>
        <w:t>1)</w:t>
      </w:r>
      <w:r w:rsidR="00096F24" w:rsidRPr="000C5EC6">
        <w:rPr>
          <w:color w:val="auto"/>
        </w:rPr>
        <w:t xml:space="preserve"> </w:t>
      </w:r>
      <w:r w:rsidR="00FC65EB" w:rsidRPr="000C5EC6">
        <w:rPr>
          <w:color w:val="auto"/>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w:t>
      </w:r>
      <w:r w:rsidR="00693A96" w:rsidRPr="000C5EC6">
        <w:rPr>
          <w:color w:val="auto"/>
        </w:rPr>
        <w:t xml:space="preserve">нный запрос, свидетельствующего                                  </w:t>
      </w:r>
      <w:r w:rsidR="00FC65EB" w:rsidRPr="000C5EC6">
        <w:rPr>
          <w:color w:val="auto"/>
        </w:rPr>
        <w:t>об отсутствии документа и (или) информации, необходимых для предоставления услуги</w:t>
      </w:r>
      <w:r w:rsidR="004C2D05" w:rsidRPr="000C5EC6">
        <w:rPr>
          <w:color w:val="auto"/>
        </w:rPr>
        <w:t>, либо наличие мотивированного отказа в согласовании одной из согласующих организаций</w:t>
      </w:r>
      <w:r w:rsidR="001E1D3A" w:rsidRPr="000C5EC6">
        <w:rPr>
          <w:color w:val="auto"/>
        </w:rPr>
        <w:t xml:space="preserve">; </w:t>
      </w:r>
    </w:p>
    <w:p w:rsidR="001E1D3A" w:rsidRPr="000C5EC6" w:rsidRDefault="00451C2D" w:rsidP="00A3244D">
      <w:pPr>
        <w:pStyle w:val="Default"/>
        <w:widowControl w:val="0"/>
        <w:tabs>
          <w:tab w:val="left" w:pos="1134"/>
        </w:tabs>
        <w:spacing w:line="360" w:lineRule="auto"/>
        <w:ind w:firstLine="709"/>
        <w:jc w:val="both"/>
        <w:rPr>
          <w:color w:val="auto"/>
        </w:rPr>
      </w:pPr>
      <w:r w:rsidRPr="000C5EC6">
        <w:rPr>
          <w:color w:val="auto"/>
        </w:rPr>
        <w:t>2)</w:t>
      </w:r>
      <w:r w:rsidR="00FC65EB" w:rsidRPr="000C5EC6">
        <w:rPr>
          <w:color w:val="auto"/>
        </w:rPr>
        <w:t xml:space="preserve"> несоответствие проекта производства работ требованиям, установленным нормативными правовыми актами</w:t>
      </w:r>
      <w:r w:rsidR="001E1D3A" w:rsidRPr="000C5EC6">
        <w:rPr>
          <w:color w:val="auto"/>
        </w:rPr>
        <w:t xml:space="preserve">; </w:t>
      </w:r>
    </w:p>
    <w:p w:rsidR="001C7A21" w:rsidRPr="000C5EC6" w:rsidRDefault="00451C2D" w:rsidP="00A3244D">
      <w:pPr>
        <w:pStyle w:val="Default"/>
        <w:widowControl w:val="0"/>
        <w:tabs>
          <w:tab w:val="left" w:pos="1134"/>
        </w:tabs>
        <w:spacing w:line="360" w:lineRule="auto"/>
        <w:ind w:firstLine="709"/>
        <w:jc w:val="both"/>
        <w:rPr>
          <w:color w:val="auto"/>
        </w:rPr>
      </w:pPr>
      <w:r w:rsidRPr="000C5EC6">
        <w:rPr>
          <w:color w:val="auto"/>
        </w:rPr>
        <w:t>3)</w:t>
      </w:r>
      <w:r w:rsidR="00096F24" w:rsidRPr="000C5EC6">
        <w:rPr>
          <w:color w:val="auto"/>
        </w:rPr>
        <w:t xml:space="preserve"> </w:t>
      </w:r>
      <w:r w:rsidR="003C12A1" w:rsidRPr="000C5EC6">
        <w:rPr>
          <w:color w:val="auto"/>
        </w:rPr>
        <w:t>невозможность выполнения работ в заявленные сроки</w:t>
      </w:r>
      <w:r w:rsidR="004C2D05" w:rsidRPr="000C5EC6">
        <w:rPr>
          <w:color w:val="auto"/>
        </w:rPr>
        <w:t xml:space="preserve"> либо отсутствие подтверждения аварийного характера проводимых работ</w:t>
      </w:r>
      <w:r w:rsidR="001E1D3A" w:rsidRPr="000C5EC6">
        <w:rPr>
          <w:color w:val="auto"/>
        </w:rPr>
        <w:t xml:space="preserve">; </w:t>
      </w:r>
    </w:p>
    <w:p w:rsidR="003C12A1" w:rsidRPr="000C5EC6" w:rsidRDefault="004C2D05" w:rsidP="00A3244D">
      <w:pPr>
        <w:pStyle w:val="Default"/>
        <w:widowControl w:val="0"/>
        <w:tabs>
          <w:tab w:val="left" w:pos="1134"/>
        </w:tabs>
        <w:spacing w:line="360" w:lineRule="auto"/>
        <w:ind w:firstLine="709"/>
        <w:jc w:val="both"/>
        <w:rPr>
          <w:color w:val="auto"/>
        </w:rPr>
      </w:pPr>
      <w:r w:rsidRPr="000C5EC6">
        <w:rPr>
          <w:color w:val="auto"/>
        </w:rPr>
        <w:t>4</w:t>
      </w:r>
      <w:r w:rsidR="00451C2D" w:rsidRPr="000C5EC6">
        <w:rPr>
          <w:color w:val="auto"/>
        </w:rPr>
        <w:t>)</w:t>
      </w:r>
      <w:r w:rsidR="003C12A1" w:rsidRPr="000C5EC6">
        <w:rPr>
          <w:color w:val="auto"/>
        </w:rPr>
        <w:t xml:space="preserve"> установлены факты нарушений при проведении земляных работ в соответствии </w:t>
      </w:r>
      <w:r w:rsidR="00CD2862" w:rsidRPr="000C5EC6">
        <w:rPr>
          <w:color w:val="auto"/>
        </w:rPr>
        <w:t xml:space="preserve">                         </w:t>
      </w:r>
      <w:r w:rsidR="003C12A1" w:rsidRPr="000C5EC6">
        <w:rPr>
          <w:color w:val="auto"/>
        </w:rPr>
        <w:t>с выданным разрешением на осуществление земляных работ;</w:t>
      </w:r>
    </w:p>
    <w:p w:rsidR="003C12A1" w:rsidRPr="000C5EC6" w:rsidRDefault="004C2D05" w:rsidP="00A3244D">
      <w:pPr>
        <w:pStyle w:val="Default"/>
        <w:widowControl w:val="0"/>
        <w:tabs>
          <w:tab w:val="left" w:pos="1134"/>
        </w:tabs>
        <w:spacing w:line="360" w:lineRule="auto"/>
        <w:ind w:firstLine="709"/>
        <w:jc w:val="both"/>
        <w:rPr>
          <w:color w:val="auto"/>
        </w:rPr>
      </w:pPr>
      <w:r w:rsidRPr="000C5EC6">
        <w:rPr>
          <w:color w:val="auto"/>
        </w:rPr>
        <w:t>5</w:t>
      </w:r>
      <w:r w:rsidR="00451C2D" w:rsidRPr="000C5EC6">
        <w:rPr>
          <w:color w:val="auto"/>
        </w:rPr>
        <w:t xml:space="preserve">) </w:t>
      </w:r>
      <w:r w:rsidR="003C12A1" w:rsidRPr="000C5EC6">
        <w:rPr>
          <w:color w:val="auto"/>
        </w:rPr>
        <w:t xml:space="preserve">наличие противоречивых сведений в заявлении о предоставлении государственной </w:t>
      </w:r>
      <w:r w:rsidRPr="000C5EC6">
        <w:rPr>
          <w:color w:val="auto"/>
        </w:rPr>
        <w:t xml:space="preserve">муниципальной </w:t>
      </w:r>
      <w:r w:rsidR="003C12A1" w:rsidRPr="000C5EC6">
        <w:rPr>
          <w:color w:val="auto"/>
        </w:rPr>
        <w:t xml:space="preserve">услуги и </w:t>
      </w:r>
      <w:r w:rsidR="00451C2D" w:rsidRPr="000C5EC6">
        <w:rPr>
          <w:color w:val="auto"/>
        </w:rPr>
        <w:t>приложенных к нему документах</w:t>
      </w:r>
      <w:r w:rsidRPr="000C5EC6">
        <w:rPr>
          <w:color w:val="auto"/>
        </w:rPr>
        <w:t xml:space="preserve"> либо представленные заявителем документы содержат неполную или неточную информацию, которая должна указываться в заявлении, и в прилагаемых документах в соответствии с подпунктами 6,7 пункта 2.6.1 и подпунктами </w:t>
      </w:r>
      <w:r w:rsidR="006106FE" w:rsidRPr="000C5EC6">
        <w:rPr>
          <w:color w:val="auto"/>
        </w:rPr>
        <w:t>4,5</w:t>
      </w:r>
      <w:r w:rsidRPr="000C5EC6">
        <w:rPr>
          <w:color w:val="auto"/>
        </w:rPr>
        <w:t xml:space="preserve"> пункта 2.6.3 Административного регламента</w:t>
      </w:r>
      <w:r w:rsidR="00451C2D" w:rsidRPr="000C5EC6">
        <w:rPr>
          <w:color w:val="auto"/>
        </w:rPr>
        <w:t>.</w:t>
      </w:r>
      <w:r w:rsidR="00693A96" w:rsidRPr="000C5EC6">
        <w:rPr>
          <w:color w:val="auto"/>
        </w:rPr>
        <w:t>».</w:t>
      </w:r>
    </w:p>
    <w:p w:rsidR="00451C2D" w:rsidRPr="000C5EC6" w:rsidRDefault="00D72B52" w:rsidP="00D72B52">
      <w:pPr>
        <w:pStyle w:val="Default"/>
        <w:widowControl w:val="0"/>
        <w:tabs>
          <w:tab w:val="left" w:pos="1134"/>
        </w:tabs>
        <w:spacing w:line="360" w:lineRule="auto"/>
        <w:ind w:left="709"/>
        <w:jc w:val="both"/>
        <w:rPr>
          <w:color w:val="auto"/>
        </w:rPr>
      </w:pPr>
      <w:r>
        <w:rPr>
          <w:color w:val="auto"/>
        </w:rPr>
        <w:t xml:space="preserve">15. </w:t>
      </w:r>
      <w:r w:rsidR="001B4CA8" w:rsidRPr="000C5EC6">
        <w:rPr>
          <w:color w:val="auto"/>
        </w:rPr>
        <w:t>Пункт 2.12.25 дополнить абзацем следующего содержания:</w:t>
      </w:r>
    </w:p>
    <w:p w:rsidR="001B4CA8" w:rsidRPr="000C5EC6" w:rsidRDefault="001B4CA8" w:rsidP="00A3244D">
      <w:pPr>
        <w:pStyle w:val="Default"/>
        <w:widowControl w:val="0"/>
        <w:tabs>
          <w:tab w:val="left" w:pos="1134"/>
        </w:tabs>
        <w:spacing w:line="360" w:lineRule="auto"/>
        <w:ind w:firstLine="709"/>
        <w:jc w:val="both"/>
        <w:rPr>
          <w:color w:val="auto"/>
        </w:rPr>
      </w:pPr>
      <w:r w:rsidRPr="000C5EC6">
        <w:rPr>
          <w:color w:val="auto"/>
        </w:rPr>
        <w:t>«Информирование заявителя о ходе предоставления муниципальной услуги при подаче запроса через Портал осуществляется должностными лицами Управления в личном кабинете заявителя на Портале.».</w:t>
      </w:r>
    </w:p>
    <w:p w:rsidR="001B4CA8" w:rsidRPr="000C5EC6" w:rsidRDefault="00D72B52" w:rsidP="00D72B52">
      <w:pPr>
        <w:pStyle w:val="Default"/>
        <w:widowControl w:val="0"/>
        <w:tabs>
          <w:tab w:val="left" w:pos="1134"/>
        </w:tabs>
        <w:spacing w:line="360" w:lineRule="auto"/>
        <w:ind w:left="709"/>
        <w:jc w:val="both"/>
        <w:rPr>
          <w:color w:val="auto"/>
        </w:rPr>
      </w:pPr>
      <w:r>
        <w:rPr>
          <w:color w:val="auto"/>
        </w:rPr>
        <w:t xml:space="preserve">16. </w:t>
      </w:r>
      <w:r w:rsidR="001B4CA8" w:rsidRPr="000C5EC6">
        <w:rPr>
          <w:color w:val="auto"/>
        </w:rPr>
        <w:t>Пункт 2.12.26 изложить в следующей редакции:</w:t>
      </w:r>
    </w:p>
    <w:p w:rsidR="001B4CA8" w:rsidRPr="000C5EC6" w:rsidRDefault="001B4CA8" w:rsidP="00A3244D">
      <w:pPr>
        <w:pStyle w:val="Default"/>
        <w:widowControl w:val="0"/>
        <w:tabs>
          <w:tab w:val="left" w:pos="1134"/>
        </w:tabs>
        <w:spacing w:line="360" w:lineRule="auto"/>
        <w:ind w:firstLine="709"/>
        <w:jc w:val="both"/>
        <w:rPr>
          <w:color w:val="auto"/>
        </w:rPr>
      </w:pPr>
      <w:r w:rsidRPr="000C5EC6">
        <w:rPr>
          <w:color w:val="auto"/>
        </w:rPr>
        <w:t>«2.12.26. Информирование о результате предоставления муниципальной услуги при подаче заявления и документов на бумажном носителе осуществляется должностными лицами уполномоченной организации лично, по телефону или электронной почте (при наличии соответствующих данных в заявлении).</w:t>
      </w:r>
    </w:p>
    <w:p w:rsidR="001B4CA8" w:rsidRPr="000C5EC6" w:rsidRDefault="001B4CA8" w:rsidP="00A3244D">
      <w:pPr>
        <w:pStyle w:val="Default"/>
        <w:widowControl w:val="0"/>
        <w:tabs>
          <w:tab w:val="left" w:pos="1134"/>
        </w:tabs>
        <w:spacing w:line="360" w:lineRule="auto"/>
        <w:ind w:firstLine="709"/>
        <w:jc w:val="both"/>
        <w:rPr>
          <w:color w:val="auto"/>
        </w:rPr>
      </w:pPr>
      <w:r w:rsidRPr="000C5EC6">
        <w:rPr>
          <w:color w:val="auto"/>
        </w:rPr>
        <w:lastRenderedPageBreak/>
        <w:t xml:space="preserve">Информирование заявителя о результате предоставления муниципальной услуги </w:t>
      </w:r>
      <w:r w:rsidR="00693A96" w:rsidRPr="000C5EC6">
        <w:rPr>
          <w:color w:val="auto"/>
        </w:rPr>
        <w:t xml:space="preserve">                         </w:t>
      </w:r>
      <w:r w:rsidRPr="000C5EC6">
        <w:rPr>
          <w:color w:val="auto"/>
        </w:rPr>
        <w:t xml:space="preserve">в электронном виде осуществляется должностными лицами Управления в личном кабинете заявителя на Портале. Также заявитель может быть уведомлен о результате предоставления муниципальной услуги в электронном виде с использованием SMS-уведомлений </w:t>
      </w:r>
      <w:r w:rsidR="00693A96" w:rsidRPr="000C5EC6">
        <w:rPr>
          <w:color w:val="auto"/>
        </w:rPr>
        <w:t xml:space="preserve">                                         </w:t>
      </w:r>
      <w:r w:rsidRPr="000C5EC6">
        <w:rPr>
          <w:color w:val="auto"/>
        </w:rPr>
        <w:t>и электронной почты.».</w:t>
      </w:r>
    </w:p>
    <w:p w:rsidR="001B4CA8" w:rsidRPr="000C5EC6" w:rsidRDefault="00D72B52" w:rsidP="00D72B52">
      <w:pPr>
        <w:pStyle w:val="Default"/>
        <w:widowControl w:val="0"/>
        <w:tabs>
          <w:tab w:val="left" w:pos="1134"/>
        </w:tabs>
        <w:spacing w:line="360" w:lineRule="auto"/>
        <w:ind w:left="1069"/>
        <w:jc w:val="both"/>
        <w:rPr>
          <w:color w:val="auto"/>
        </w:rPr>
      </w:pPr>
      <w:bookmarkStart w:id="0" w:name="_GoBack"/>
      <w:r w:rsidRPr="00171F22">
        <w:rPr>
          <w:color w:val="auto"/>
        </w:rPr>
        <w:t xml:space="preserve">17. </w:t>
      </w:r>
      <w:bookmarkEnd w:id="0"/>
      <w:r w:rsidR="00D67CDE" w:rsidRPr="000C5EC6">
        <w:rPr>
          <w:color w:val="auto"/>
        </w:rPr>
        <w:t xml:space="preserve">Раздел 2 дополнить </w:t>
      </w:r>
      <w:r w:rsidR="000E136E">
        <w:rPr>
          <w:color w:val="auto"/>
        </w:rPr>
        <w:t>пунктом 2.14</w:t>
      </w:r>
      <w:r w:rsidR="00783498">
        <w:rPr>
          <w:color w:val="auto"/>
        </w:rPr>
        <w:t xml:space="preserve"> в следующей редакции</w:t>
      </w:r>
      <w:r w:rsidR="00D67CDE" w:rsidRPr="000C5EC6">
        <w:rPr>
          <w:color w:val="auto"/>
        </w:rPr>
        <w:t>:</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«2.1</w:t>
      </w:r>
      <w:r w:rsidR="000F3F6C" w:rsidRPr="000C5EC6">
        <w:rPr>
          <w:color w:val="auto"/>
        </w:rPr>
        <w:t>4</w:t>
      </w:r>
      <w:r w:rsidRPr="000C5EC6">
        <w:rPr>
          <w:color w:val="auto"/>
        </w:rPr>
        <w:t>. Особенности предоставления муниципальной услуги в электронной форме.</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 xml:space="preserve">1. Муниципальная услуга в электронной форме с использованием Портала предоставляется только зарегистрированным в </w:t>
      </w:r>
      <w:r w:rsidR="008D4C26" w:rsidRPr="000C5EC6">
        <w:rPr>
          <w:color w:val="auto"/>
        </w:rPr>
        <w:t>ЕСИА</w:t>
      </w:r>
      <w:r w:rsidR="0098482D" w:rsidRPr="000C5EC6">
        <w:rPr>
          <w:color w:val="auto"/>
        </w:rPr>
        <w:t xml:space="preserve"> </w:t>
      </w:r>
      <w:r w:rsidR="008D4C26" w:rsidRPr="000C5EC6">
        <w:rPr>
          <w:color w:val="auto"/>
        </w:rPr>
        <w:t xml:space="preserve">заявителям (физическим, </w:t>
      </w:r>
      <w:r w:rsidR="008A28C0" w:rsidRPr="000C5EC6">
        <w:rPr>
          <w:color w:val="auto"/>
        </w:rPr>
        <w:t xml:space="preserve">юридическим </w:t>
      </w:r>
      <w:r w:rsidR="00D67CDE" w:rsidRPr="000C5EC6">
        <w:rPr>
          <w:color w:val="auto"/>
        </w:rPr>
        <w:t>лицам</w:t>
      </w:r>
      <w:r w:rsidR="008D4C26" w:rsidRPr="000C5EC6">
        <w:rPr>
          <w:color w:val="auto"/>
        </w:rPr>
        <w:t xml:space="preserve"> </w:t>
      </w:r>
      <w:r w:rsidR="005A15BD" w:rsidRPr="000C5EC6">
        <w:rPr>
          <w:color w:val="auto"/>
        </w:rPr>
        <w:t xml:space="preserve"> </w:t>
      </w:r>
      <w:r w:rsidR="008D4C26" w:rsidRPr="000C5EC6">
        <w:rPr>
          <w:color w:val="auto"/>
        </w:rPr>
        <w:t>и индивидуальным предпринимателям</w:t>
      </w:r>
      <w:r w:rsidR="00D67CDE" w:rsidRPr="000C5EC6">
        <w:rPr>
          <w:color w:val="auto"/>
        </w:rPr>
        <w:t>).</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2. Для получения муниципаль</w:t>
      </w:r>
      <w:r w:rsidR="00C65123" w:rsidRPr="000C5EC6">
        <w:rPr>
          <w:color w:val="auto"/>
        </w:rPr>
        <w:t xml:space="preserve">ной услуги заявитель направляет </w:t>
      </w:r>
      <w:r w:rsidR="00D67CDE" w:rsidRPr="000C5EC6">
        <w:rPr>
          <w:color w:val="auto"/>
        </w:rPr>
        <w:t>электронные документы, электронные копии и (или) электронные образы б</w:t>
      </w:r>
      <w:r w:rsidR="00862563" w:rsidRPr="000C5EC6">
        <w:rPr>
          <w:color w:val="auto"/>
        </w:rPr>
        <w:t xml:space="preserve">умажных документов (в том числе </w:t>
      </w:r>
      <w:r w:rsidR="00D67CDE" w:rsidRPr="000C5EC6">
        <w:rPr>
          <w:color w:val="auto"/>
        </w:rPr>
        <w:t>полученные путем сканирова</w:t>
      </w:r>
      <w:r w:rsidR="00862563" w:rsidRPr="000C5EC6">
        <w:rPr>
          <w:color w:val="auto"/>
        </w:rPr>
        <w:t xml:space="preserve">ния), подлежащие </w:t>
      </w:r>
      <w:r w:rsidR="00002912">
        <w:rPr>
          <w:color w:val="auto"/>
        </w:rPr>
        <w:t xml:space="preserve">предоставлению </w:t>
      </w:r>
      <w:r w:rsidR="00D67CDE" w:rsidRPr="000C5EC6">
        <w:rPr>
          <w:color w:val="auto"/>
        </w:rPr>
        <w:t xml:space="preserve">заявителем, </w:t>
      </w:r>
      <w:r w:rsidR="008D4C26" w:rsidRPr="000C5EC6">
        <w:rPr>
          <w:color w:val="auto"/>
        </w:rPr>
        <w:t xml:space="preserve">                                     </w:t>
      </w:r>
      <w:r w:rsidR="00D67CDE" w:rsidRPr="000C5EC6">
        <w:rPr>
          <w:color w:val="auto"/>
        </w:rPr>
        <w:t>с использованием Портала, в установленном порядке.</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xml:space="preserve">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w:t>
      </w:r>
      <w:r w:rsidR="008D4C26" w:rsidRPr="000C5EC6">
        <w:rPr>
          <w:color w:val="auto"/>
        </w:rPr>
        <w:t xml:space="preserve">                                     </w:t>
      </w:r>
      <w:r w:rsidRPr="000C5EC6">
        <w:rPr>
          <w:color w:val="auto"/>
        </w:rPr>
        <w:t>им организаций, необходимые для получения муниципальной услуги.</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4. Документы, подаваемые вместе с запросом с использованием Портала, должны соответствовать следующим требованиям:</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xml:space="preserve">1) документы предоставляются с сохранением всех признаков подлинности, </w:t>
      </w:r>
      <w:r w:rsidR="005A15BD" w:rsidRPr="000C5EC6">
        <w:rPr>
          <w:color w:val="auto"/>
        </w:rPr>
        <w:t xml:space="preserve">                         </w:t>
      </w:r>
      <w:r w:rsidRPr="000C5EC6">
        <w:rPr>
          <w:color w:val="auto"/>
        </w:rPr>
        <w:t xml:space="preserve">а именно: графической подписи лица, печати, углового штампа бланка (если имеются), </w:t>
      </w:r>
      <w:r w:rsidR="005A15BD" w:rsidRPr="000C5EC6">
        <w:rPr>
          <w:color w:val="auto"/>
        </w:rPr>
        <w:t xml:space="preserve">                    </w:t>
      </w:r>
      <w:r w:rsidRPr="000C5EC6">
        <w:rPr>
          <w:color w:val="auto"/>
        </w:rPr>
        <w:t>в следующих форматах:</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pdf, doc, docx (для документов с текстовым содержанием);</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pdf, jpeg (для документов с графическим содержанием);</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2) документы формируются в виде отдельных файлов;</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3) документ, состоящий из нескольких листов, должен быть объединен в один файл;</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4) количество страниц документа в электронном виде должно соответствовать количеству страниц документа на бумажном носителе;</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5) сканирование документов осуществляется:</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непосредственно с оригинала документа в масштабе 1:1 (не допускается сканирование с копий) с разрешением не менее 300 dpi;</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lastRenderedPageBreak/>
        <w:t>- в черно-белом режиме при отсутствии в документе графических изображений;</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в режиме полной цветопередачи при наличии в документе цветных графических изображений либо цветного текста;</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xml:space="preserve">- в режиме «оттенки серого» при наличии в документе изображений, отличных </w:t>
      </w:r>
      <w:r w:rsidR="008D4C26" w:rsidRPr="000C5EC6">
        <w:rPr>
          <w:color w:val="auto"/>
        </w:rPr>
        <w:t xml:space="preserve">                            </w:t>
      </w:r>
      <w:r w:rsidRPr="000C5EC6">
        <w:rPr>
          <w:color w:val="auto"/>
        </w:rPr>
        <w:t>от цветного изображения.</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 xml:space="preserve">6. В случае если документы формируются с применением специализированного программного обеспечения в форме электронного документа (без воспроизведения </w:t>
      </w:r>
      <w:r w:rsidR="008D4C26" w:rsidRPr="000C5EC6">
        <w:rPr>
          <w:color w:val="auto"/>
        </w:rPr>
        <w:t xml:space="preserve">                                  </w:t>
      </w:r>
      <w:r w:rsidR="00D67CDE" w:rsidRPr="000C5EC6">
        <w:rPr>
          <w:color w:val="auto"/>
        </w:rPr>
        <w:t>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8. Заявитель обеспечивает соответствие содержания электронной копии содержанию подлинника документа.</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 xml:space="preserve">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w:t>
      </w:r>
      <w:r w:rsidR="008D4C26" w:rsidRPr="000C5EC6">
        <w:rPr>
          <w:color w:val="auto"/>
        </w:rPr>
        <w:t xml:space="preserve">                                  </w:t>
      </w:r>
      <w:r w:rsidR="00D67CDE" w:rsidRPr="000C5EC6">
        <w:rPr>
          <w:color w:val="auto"/>
        </w:rPr>
        <w:t>о характере выявленной ошибки и порядке ее устранения посредством информационного сообщения непосредственно в электронной форме запроса.</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 xml:space="preserve">10. Заявителю в качестве результата предоставления услуги обеспечивается </w:t>
      </w:r>
      <w:r w:rsidR="005D207A" w:rsidRPr="000C5EC6">
        <w:rPr>
          <w:color w:val="auto"/>
        </w:rPr>
        <w:t xml:space="preserve">                   </w:t>
      </w:r>
      <w:r w:rsidR="00D67CDE" w:rsidRPr="000C5EC6">
        <w:rPr>
          <w:color w:val="auto"/>
        </w:rPr>
        <w:t>по его выбору возможность получения:</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электронного документа, подписанного уполномоченным должностным лицом органа местного самоуправления с использованием усиленной квалифицированной электронной подписи;</w:t>
      </w:r>
    </w:p>
    <w:p w:rsidR="00D67CDE" w:rsidRPr="000C5EC6" w:rsidRDefault="00D67CDE" w:rsidP="00A3244D">
      <w:pPr>
        <w:pStyle w:val="Default"/>
        <w:widowControl w:val="0"/>
        <w:tabs>
          <w:tab w:val="left" w:pos="1134"/>
        </w:tabs>
        <w:spacing w:line="360" w:lineRule="auto"/>
        <w:ind w:firstLine="709"/>
        <w:jc w:val="both"/>
        <w:rPr>
          <w:color w:val="auto"/>
        </w:rPr>
      </w:pPr>
      <w:r w:rsidRPr="000C5EC6">
        <w:rPr>
          <w:color w:val="auto"/>
        </w:rPr>
        <w:t>-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11. При подаче запроса в электронной форме с использованием Портала предоставление услуги начинается с момента направления ответственным сотрудником заявителю уведомления о приеме и регистрации запроса и документов (при их наличии).</w:t>
      </w:r>
    </w:p>
    <w:p w:rsidR="00D67CDE" w:rsidRPr="000C5EC6" w:rsidRDefault="000F3F6C" w:rsidP="00A3244D">
      <w:pPr>
        <w:pStyle w:val="Default"/>
        <w:widowControl w:val="0"/>
        <w:tabs>
          <w:tab w:val="left" w:pos="1134"/>
        </w:tabs>
        <w:spacing w:line="360" w:lineRule="auto"/>
        <w:ind w:firstLine="709"/>
        <w:jc w:val="both"/>
        <w:rPr>
          <w:color w:val="auto"/>
        </w:rPr>
      </w:pPr>
      <w:r w:rsidRPr="000C5EC6">
        <w:rPr>
          <w:color w:val="auto"/>
        </w:rPr>
        <w:t>2.14.</w:t>
      </w:r>
      <w:r w:rsidR="00D67CDE" w:rsidRPr="000C5EC6">
        <w:rPr>
          <w:color w:val="auto"/>
        </w:rPr>
        <w:t xml:space="preserve">12. Уведомление о приеме и регистрации запроса и документов (при </w:t>
      </w:r>
      <w:r w:rsidR="00002912">
        <w:rPr>
          <w:color w:val="auto"/>
        </w:rPr>
        <w:t xml:space="preserve">                            </w:t>
      </w:r>
      <w:r w:rsidR="00D67CDE" w:rsidRPr="000C5EC6">
        <w:rPr>
          <w:color w:val="auto"/>
        </w:rPr>
        <w:lastRenderedPageBreak/>
        <w:t xml:space="preserve">их наличии),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w:t>
      </w:r>
      <w:r w:rsidR="008D4C26" w:rsidRPr="000C5EC6">
        <w:rPr>
          <w:color w:val="auto"/>
        </w:rPr>
        <w:t xml:space="preserve">                                           </w:t>
      </w:r>
      <w:r w:rsidR="00D67CDE" w:rsidRPr="000C5EC6">
        <w:rPr>
          <w:color w:val="auto"/>
        </w:rPr>
        <w:t>и документов.».</w:t>
      </w:r>
    </w:p>
    <w:p w:rsidR="001B4CA8" w:rsidRPr="000C5EC6" w:rsidRDefault="00D72B52" w:rsidP="00D72B52">
      <w:pPr>
        <w:pStyle w:val="Default"/>
        <w:widowControl w:val="0"/>
        <w:tabs>
          <w:tab w:val="left" w:pos="1134"/>
        </w:tabs>
        <w:spacing w:line="360" w:lineRule="auto"/>
        <w:ind w:left="709"/>
        <w:jc w:val="both"/>
        <w:rPr>
          <w:color w:val="auto"/>
        </w:rPr>
      </w:pPr>
      <w:r>
        <w:rPr>
          <w:color w:val="auto"/>
        </w:rPr>
        <w:t xml:space="preserve">18. </w:t>
      </w:r>
      <w:r w:rsidR="000F3F6C" w:rsidRPr="000C5EC6">
        <w:rPr>
          <w:color w:val="auto"/>
        </w:rPr>
        <w:t>Пункт 3.2.1 изложить в следующей редакции:</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 Прием заявления и документов.</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3.2.1.1. Прием заявления и документов на бумажном носителе.</w:t>
      </w:r>
    </w:p>
    <w:p w:rsidR="009D5487"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3.2.1.1.1.  Основанием для начала административной процедуры по приему заявления и документов на бумажном носителе является обращение заявителя или его представителя в уполномоченную организацию с заявлением и документами, предусмотренными пунктами 2.6.1, 2.6.2, 2.6.3</w:t>
      </w:r>
      <w:r w:rsidR="009D5487" w:rsidRPr="000C5EC6">
        <w:rPr>
          <w:color w:val="auto"/>
        </w:rPr>
        <w:t xml:space="preserve"> Административного регламента или </w:t>
      </w:r>
      <w:r w:rsidR="005A15BD" w:rsidRPr="000C5EC6">
        <w:rPr>
          <w:color w:val="auto"/>
        </w:rPr>
        <w:t xml:space="preserve">                         </w:t>
      </w:r>
      <w:r w:rsidR="009D5487" w:rsidRPr="000C5EC6">
        <w:rPr>
          <w:color w:val="auto"/>
        </w:rPr>
        <w:t>в Управление с заявлением и докуме</w:t>
      </w:r>
      <w:r w:rsidR="007B463E" w:rsidRPr="000C5EC6">
        <w:rPr>
          <w:color w:val="auto"/>
        </w:rPr>
        <w:t>нтами, предусмотренными пунктом</w:t>
      </w:r>
      <w:r w:rsidR="009D5487" w:rsidRPr="000C5EC6">
        <w:rPr>
          <w:color w:val="auto"/>
        </w:rPr>
        <w:t xml:space="preserve"> 2.6.4 Административного регламента.</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Для получения разрешения (ордера) на осуществление земляных работ (продления разрешения (ордера) на осуществление земляных работ) заявитель обращается </w:t>
      </w:r>
      <w:r w:rsidR="008D4C26" w:rsidRPr="000C5EC6">
        <w:rPr>
          <w:color w:val="auto"/>
        </w:rPr>
        <w:t xml:space="preserve">                                                в </w:t>
      </w:r>
      <w:r w:rsidRPr="000C5EC6">
        <w:rPr>
          <w:color w:val="auto"/>
        </w:rPr>
        <w:t xml:space="preserve">уполномоченную организацию с заявлением на получение разрешения (ордера) </w:t>
      </w:r>
      <w:r w:rsidR="008D4C26" w:rsidRPr="000C5EC6">
        <w:rPr>
          <w:color w:val="auto"/>
        </w:rPr>
        <w:t xml:space="preserve">                                         </w:t>
      </w:r>
      <w:r w:rsidRPr="000C5EC6">
        <w:rPr>
          <w:color w:val="auto"/>
        </w:rPr>
        <w:t>на осуществление земляных работ (на продление разрешения (ордера) на осуществление земляных работ) и документами, необходимыми для предоставления муниципальной услуги.</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Для получения разрешения (ордера) на осуществление земляных работ при проведении аварийных работ в течение суток с момента начала аварийных работ заявитель, не прекращая проведения аварийных работ, обращается в уполномоченную организацию </w:t>
      </w:r>
      <w:r w:rsidR="005D207A" w:rsidRPr="000C5EC6">
        <w:rPr>
          <w:color w:val="auto"/>
        </w:rPr>
        <w:t xml:space="preserve">                  </w:t>
      </w:r>
      <w:r w:rsidRPr="000C5EC6">
        <w:rPr>
          <w:color w:val="auto"/>
        </w:rPr>
        <w:t xml:space="preserve">с заявлением на получение разрешения (ордера) на осуществление земляных работ </w:t>
      </w:r>
      <w:r w:rsidR="005D207A" w:rsidRPr="000C5EC6">
        <w:rPr>
          <w:color w:val="auto"/>
        </w:rPr>
        <w:t xml:space="preserve">                             </w:t>
      </w:r>
      <w:r w:rsidRPr="000C5EC6">
        <w:rPr>
          <w:color w:val="auto"/>
        </w:rPr>
        <w:t>и документами, необходимыми для предоставления муниципальной услуги.</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В случае изменения </w:t>
      </w:r>
      <w:r w:rsidR="007B463E" w:rsidRPr="000C5EC6">
        <w:rPr>
          <w:color w:val="auto"/>
        </w:rPr>
        <w:t xml:space="preserve">сроков проведения работ, вида работ, </w:t>
      </w:r>
      <w:r w:rsidRPr="000C5EC6">
        <w:rPr>
          <w:color w:val="auto"/>
        </w:rPr>
        <w:t>организации,</w:t>
      </w:r>
      <w:r w:rsidR="008D4C26" w:rsidRPr="000C5EC6">
        <w:rPr>
          <w:color w:val="auto"/>
        </w:rPr>
        <w:t xml:space="preserve"> закрытия организации</w:t>
      </w:r>
      <w:r w:rsidRPr="000C5EC6">
        <w:rPr>
          <w:color w:val="auto"/>
        </w:rPr>
        <w:t xml:space="preserve"> производящей работы, заявитель обращается в уполномоченную организацию с новым заявлением, составленным по установленной форме, на получение разрешения (ордера) на осуществление земляных работ (разрешения (ордера) на осуществление земляных работ при проведении аварийных работ) и документами, необходимыми для предоставления муниципальной услуги.</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3.2.1.1.2. Должностное лицо уполномоченной организации, ответственное за прием </w:t>
      </w:r>
      <w:r w:rsidR="00B63579" w:rsidRPr="000C5EC6">
        <w:rPr>
          <w:color w:val="auto"/>
        </w:rPr>
        <w:t xml:space="preserve">                    </w:t>
      </w:r>
      <w:r w:rsidRPr="000C5EC6">
        <w:rPr>
          <w:color w:val="auto"/>
        </w:rPr>
        <w:t>и регистрацию документов:</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а) устанавливает предмет обращения;</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б) проверяет документ, удостоверяющий личность заявителя, в случае если заявление представлено заявителем при личном обращении;</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lastRenderedPageBreak/>
        <w:t>в) проверяет полномочия представителя заявителя - физического или юридического лица действовать от имени физического или юридического лица;</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г) проверяет правильность заполнения заявления и комплект документов, соответствие его по содержанию требованиям пункта 2.6.8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д)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пунктом 2.7 Административного регламента.</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3.2.1.1.3. Должностное лицо уполномоченной организации, ответственное за прием </w:t>
      </w:r>
      <w:r w:rsidR="008D4C26" w:rsidRPr="000C5EC6">
        <w:rPr>
          <w:color w:val="auto"/>
        </w:rPr>
        <w:t xml:space="preserve">                             </w:t>
      </w:r>
      <w:r w:rsidRPr="000C5EC6">
        <w:rPr>
          <w:color w:val="auto"/>
        </w:rPr>
        <w:t>и регистрацию документов, указывает в АИС МФЦ следующее:</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порядковый номер записи;</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дату и время приема;</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общее количество документов и общее число листов в документах;</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данные о заявителе;</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цель обращения заявителя;</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свои фамилию и инициалы.</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3.2.1.1.4. Должностное лицо уполномоченной организации, ответственное за прием </w:t>
      </w:r>
      <w:r w:rsidR="008D4C26" w:rsidRPr="000C5EC6">
        <w:rPr>
          <w:color w:val="auto"/>
        </w:rPr>
        <w:t xml:space="preserve">                 </w:t>
      </w:r>
      <w:r w:rsidRPr="000C5EC6">
        <w:rPr>
          <w:color w:val="auto"/>
        </w:rPr>
        <w:t xml:space="preserve">и регистрацию документов, оформляет расписку в получении документов согласно Приложению № 5 к Административному регламенту в 2 экземплярах. В расписке указывается перечень документов и дата их получения, а также перечень сведений </w:t>
      </w:r>
      <w:r w:rsidR="005D207A" w:rsidRPr="000C5EC6">
        <w:rPr>
          <w:color w:val="auto"/>
        </w:rPr>
        <w:t xml:space="preserve">                                </w:t>
      </w:r>
      <w:r w:rsidRPr="000C5EC6">
        <w:rPr>
          <w:color w:val="auto"/>
        </w:rPr>
        <w:t>и документов, которые будут получены по межведомственным запросам. Первый экземпляр выдается заявителю, второй экземпляр прикладывается к принятым документам.</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3.2.1.1.5. Результатом исполнения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3.2.1.1.6. Способом фиксации результата выполнения административной процедуры</w:t>
      </w:r>
      <w:r w:rsidR="008D4C26" w:rsidRPr="000C5EC6">
        <w:rPr>
          <w:color w:val="auto"/>
        </w:rPr>
        <w:t xml:space="preserve">                      </w:t>
      </w:r>
      <w:r w:rsidRPr="000C5EC6">
        <w:rPr>
          <w:color w:val="auto"/>
        </w:rPr>
        <w:t xml:space="preserve"> по приему заявления и документов на бумажном носителе является регистрация уполномоченной организацией заявления в АИС МФЦ.</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3.2.1.1.7. Максимальный срок административной процедуры - 45 минут.</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3.2.1.2. Прием запроса через Портал.</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3.2.1.2.1. Основанием для начала административной процедуры по приему запроса через Портал является поступление запроса через Портал, поданного заявителем </w:t>
      </w:r>
      <w:r w:rsidR="008D4C26" w:rsidRPr="000C5EC6">
        <w:rPr>
          <w:color w:val="auto"/>
        </w:rPr>
        <w:t xml:space="preserve">                                        </w:t>
      </w:r>
      <w:r w:rsidRPr="000C5EC6">
        <w:rPr>
          <w:color w:val="auto"/>
        </w:rPr>
        <w:lastRenderedPageBreak/>
        <w:t>в соответствии с пункт</w:t>
      </w:r>
      <w:r w:rsidR="00101BBA" w:rsidRPr="000C5EC6">
        <w:rPr>
          <w:color w:val="auto"/>
        </w:rPr>
        <w:t>ом</w:t>
      </w:r>
      <w:r w:rsidRPr="000C5EC6">
        <w:rPr>
          <w:color w:val="auto"/>
        </w:rPr>
        <w:t xml:space="preserve"> 2.1</w:t>
      </w:r>
      <w:r w:rsidR="00492EBB" w:rsidRPr="000C5EC6">
        <w:rPr>
          <w:color w:val="auto"/>
        </w:rPr>
        <w:t>4</w:t>
      </w:r>
      <w:r w:rsidRPr="000C5EC6">
        <w:rPr>
          <w:color w:val="auto"/>
        </w:rPr>
        <w:t xml:space="preserve"> Административного регламента.</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3.2.1.2.2. Должностное лицо Управления, ответственное за прием и регистрацию документов, поступающих с Портала:</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а) устанавливает предмет обращения;</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б) регистрирует запрос в информационной системе, используемой для предоставления муниципальных услуг (далее - ИС);</w:t>
      </w:r>
    </w:p>
    <w:p w:rsidR="008D4C26" w:rsidRPr="000C5EC6" w:rsidRDefault="008D4C26" w:rsidP="00A3244D">
      <w:pPr>
        <w:pStyle w:val="Default"/>
        <w:widowControl w:val="0"/>
        <w:tabs>
          <w:tab w:val="left" w:pos="1134"/>
        </w:tabs>
        <w:spacing w:line="360" w:lineRule="auto"/>
        <w:ind w:firstLine="709"/>
        <w:jc w:val="both"/>
        <w:rPr>
          <w:color w:val="auto"/>
        </w:rPr>
      </w:pPr>
      <w:r w:rsidRPr="000C5EC6">
        <w:rPr>
          <w:color w:val="auto"/>
        </w:rPr>
        <w:t>в) устанавливает достаточность и допустимость документов</w:t>
      </w:r>
      <w:r w:rsidR="008A28C0" w:rsidRPr="000C5EC6">
        <w:rPr>
          <w:color w:val="auto"/>
        </w:rPr>
        <w:t xml:space="preserve"> </w:t>
      </w:r>
      <w:r w:rsidR="0051279E" w:rsidRPr="000C5EC6">
        <w:rPr>
          <w:color w:val="auto"/>
        </w:rPr>
        <w:t>предусмотренных пунктом 2.7 Административного регламента</w:t>
      </w:r>
      <w:r w:rsidRPr="000C5EC6">
        <w:rPr>
          <w:color w:val="auto"/>
        </w:rPr>
        <w:t>;</w:t>
      </w:r>
    </w:p>
    <w:p w:rsidR="000F3F6C" w:rsidRPr="000C5EC6" w:rsidRDefault="008D4C26" w:rsidP="00A3244D">
      <w:pPr>
        <w:pStyle w:val="Default"/>
        <w:widowControl w:val="0"/>
        <w:tabs>
          <w:tab w:val="left" w:pos="1134"/>
        </w:tabs>
        <w:spacing w:line="360" w:lineRule="auto"/>
        <w:ind w:firstLine="709"/>
        <w:jc w:val="both"/>
        <w:rPr>
          <w:color w:val="auto"/>
        </w:rPr>
      </w:pPr>
      <w:r w:rsidRPr="000C5EC6">
        <w:rPr>
          <w:color w:val="auto"/>
        </w:rPr>
        <w:t>г</w:t>
      </w:r>
      <w:r w:rsidR="000F3F6C" w:rsidRPr="000C5EC6">
        <w:rPr>
          <w:color w:val="auto"/>
        </w:rPr>
        <w:t xml:space="preserve">) направляет в личный кабинет заявителя на Портале с использованием ИС уведомление о приеме и регистрации запроса и документов, необходимых для предоставления муниципальной услуги (при их наличии), содержащее сведения о факте приема запроса и документов, необходимых для предоставления муниципальной услуги, </w:t>
      </w:r>
      <w:r w:rsidR="005D207A" w:rsidRPr="000C5EC6">
        <w:rPr>
          <w:color w:val="auto"/>
        </w:rPr>
        <w:t xml:space="preserve">                  </w:t>
      </w:r>
      <w:r w:rsidR="000F3F6C" w:rsidRPr="000C5EC6">
        <w:rPr>
          <w:color w:val="auto"/>
        </w:rPr>
        <w:t xml:space="preserve">и начале процедуры предоставления муниципальной услуги, а также сведения о дате </w:t>
      </w:r>
      <w:r w:rsidR="005D207A" w:rsidRPr="000C5EC6">
        <w:rPr>
          <w:color w:val="auto"/>
        </w:rPr>
        <w:t xml:space="preserve">                            </w:t>
      </w:r>
      <w:r w:rsidR="000F3F6C" w:rsidRPr="000C5EC6">
        <w:rPr>
          <w:color w:val="auto"/>
        </w:rPr>
        <w:t xml:space="preserve">и времени окончания предоставления муниципальной услуги либо мотивированный отказ </w:t>
      </w:r>
      <w:r w:rsidR="005D207A" w:rsidRPr="000C5EC6">
        <w:rPr>
          <w:color w:val="auto"/>
        </w:rPr>
        <w:t xml:space="preserve">                 </w:t>
      </w:r>
      <w:r w:rsidR="000F3F6C" w:rsidRPr="000C5EC6">
        <w:rPr>
          <w:color w:val="auto"/>
        </w:rPr>
        <w:t>в приеме запроса и документов, необходимых для предоставления муниципальной услуги;</w:t>
      </w:r>
    </w:p>
    <w:p w:rsidR="000F3F6C" w:rsidRPr="000C5EC6" w:rsidRDefault="003830A5" w:rsidP="00A3244D">
      <w:pPr>
        <w:pStyle w:val="Default"/>
        <w:widowControl w:val="0"/>
        <w:tabs>
          <w:tab w:val="left" w:pos="1134"/>
        </w:tabs>
        <w:spacing w:line="360" w:lineRule="auto"/>
        <w:ind w:firstLine="709"/>
        <w:jc w:val="both"/>
        <w:rPr>
          <w:color w:val="auto"/>
        </w:rPr>
      </w:pPr>
      <w:r>
        <w:rPr>
          <w:color w:val="auto"/>
        </w:rPr>
        <w:t>д</w:t>
      </w:r>
      <w:r w:rsidR="000F3F6C" w:rsidRPr="000C5EC6">
        <w:rPr>
          <w:color w:val="auto"/>
        </w:rPr>
        <w:t>) информирует заявителя о ходе предоставления муниципальной услуги через личный кабинет на Портале с использованием ИС.</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3.2.1.2.3. После поступления запроса должностное лицо Управления, ответственное </w:t>
      </w:r>
      <w:r w:rsidR="005B0FC9" w:rsidRPr="000C5EC6">
        <w:rPr>
          <w:color w:val="auto"/>
        </w:rPr>
        <w:t xml:space="preserve">                      </w:t>
      </w:r>
      <w:r w:rsidRPr="000C5EC6">
        <w:rPr>
          <w:color w:val="auto"/>
        </w:rPr>
        <w:t>за прием и регистрацию документов, поступающих с Портала, проверяет действительность электронной подписи, переводит документы в бумажную форму (распечатывает), заверяет соответствие распечатанных до</w:t>
      </w:r>
      <w:r w:rsidR="00C32174" w:rsidRPr="000C5EC6">
        <w:rPr>
          <w:color w:val="auto"/>
        </w:rPr>
        <w:t xml:space="preserve">кументов электронным документам и регистрирует </w:t>
      </w:r>
      <w:r w:rsidR="007641AB" w:rsidRPr="000C5EC6">
        <w:rPr>
          <w:color w:val="auto"/>
        </w:rPr>
        <w:t xml:space="preserve">                         их</w:t>
      </w:r>
      <w:r w:rsidR="005A15BD" w:rsidRPr="000C5EC6">
        <w:rPr>
          <w:color w:val="auto"/>
        </w:rPr>
        <w:t xml:space="preserve"> </w:t>
      </w:r>
      <w:r w:rsidR="00C32174" w:rsidRPr="000C5EC6">
        <w:rPr>
          <w:color w:val="auto"/>
        </w:rPr>
        <w:t xml:space="preserve">в системе электронного документооборота администрации города Рязани (далее – СЭД). </w:t>
      </w:r>
      <w:r w:rsidRPr="000C5EC6">
        <w:rPr>
          <w:color w:val="auto"/>
        </w:rPr>
        <w:t xml:space="preserve"> Дальнейшая работа с распечатанными и заверенными документами ведется как </w:t>
      </w:r>
      <w:r w:rsidR="005A15BD" w:rsidRPr="000C5EC6">
        <w:rPr>
          <w:color w:val="auto"/>
        </w:rPr>
        <w:t xml:space="preserve">                              </w:t>
      </w:r>
      <w:r w:rsidRPr="000C5EC6">
        <w:rPr>
          <w:color w:val="auto"/>
        </w:rPr>
        <w:t>с д</w:t>
      </w:r>
      <w:r w:rsidR="00C32174" w:rsidRPr="000C5EC6">
        <w:rPr>
          <w:color w:val="auto"/>
        </w:rPr>
        <w:t>окументами на бумажном носителе</w:t>
      </w:r>
      <w:r w:rsidR="005A15BD" w:rsidRPr="000C5EC6">
        <w:rPr>
          <w:color w:val="auto"/>
        </w:rPr>
        <w:t>.</w:t>
      </w:r>
    </w:p>
    <w:p w:rsidR="000F3F6C" w:rsidRPr="000C5EC6" w:rsidRDefault="000F3F6C" w:rsidP="003A42D6">
      <w:pPr>
        <w:pStyle w:val="Default"/>
        <w:widowControl w:val="0"/>
        <w:tabs>
          <w:tab w:val="left" w:pos="1134"/>
        </w:tabs>
        <w:spacing w:line="358" w:lineRule="auto"/>
        <w:ind w:firstLine="709"/>
        <w:jc w:val="both"/>
        <w:rPr>
          <w:color w:val="auto"/>
        </w:rPr>
      </w:pPr>
      <w:r w:rsidRPr="000C5EC6">
        <w:rPr>
          <w:color w:val="auto"/>
        </w:rPr>
        <w:t>3.2.1.2.4. Распечатанные и заверенные документы передаются должностному лицу Управления, ответственному за прием документов.</w:t>
      </w:r>
    </w:p>
    <w:p w:rsidR="000F3F6C" w:rsidRPr="000C5EC6" w:rsidRDefault="000F3F6C" w:rsidP="003A42D6">
      <w:pPr>
        <w:pStyle w:val="Default"/>
        <w:widowControl w:val="0"/>
        <w:tabs>
          <w:tab w:val="left" w:pos="1134"/>
        </w:tabs>
        <w:spacing w:line="358" w:lineRule="auto"/>
        <w:ind w:firstLine="709"/>
        <w:jc w:val="both"/>
        <w:rPr>
          <w:color w:val="auto"/>
        </w:rPr>
      </w:pPr>
      <w:r w:rsidRPr="000C5EC6">
        <w:rPr>
          <w:color w:val="auto"/>
        </w:rPr>
        <w:t>3.2.1.2.5. Должностное лицо Управления, ответственное за прием документов, регистрирует запрос в соответствии с инструкцией по делопроизводству.</w:t>
      </w:r>
    </w:p>
    <w:p w:rsidR="000F3F6C" w:rsidRPr="000C5EC6" w:rsidRDefault="000F3F6C" w:rsidP="003A42D6">
      <w:pPr>
        <w:pStyle w:val="Default"/>
        <w:widowControl w:val="0"/>
        <w:tabs>
          <w:tab w:val="left" w:pos="1134"/>
        </w:tabs>
        <w:spacing w:line="358" w:lineRule="auto"/>
        <w:ind w:firstLine="709"/>
        <w:jc w:val="both"/>
        <w:rPr>
          <w:color w:val="auto"/>
        </w:rPr>
      </w:pPr>
      <w:r w:rsidRPr="000C5EC6">
        <w:rPr>
          <w:color w:val="auto"/>
        </w:rPr>
        <w:t>3.2.1.2.6. Результатом выполнения административной процедуры по приему запроса через Портал является принятый и зарегистрированный запрос с прилагаемыми к нему документами (при их наличии), переведенный в бумажную форму.</w:t>
      </w:r>
    </w:p>
    <w:p w:rsidR="000F3F6C" w:rsidRPr="000C5EC6" w:rsidRDefault="000F3F6C" w:rsidP="003A42D6">
      <w:pPr>
        <w:pStyle w:val="Default"/>
        <w:widowControl w:val="0"/>
        <w:tabs>
          <w:tab w:val="left" w:pos="1134"/>
        </w:tabs>
        <w:spacing w:line="358" w:lineRule="auto"/>
        <w:ind w:firstLine="709"/>
        <w:jc w:val="both"/>
        <w:rPr>
          <w:color w:val="auto"/>
        </w:rPr>
      </w:pPr>
      <w:r w:rsidRPr="000C5EC6">
        <w:rPr>
          <w:color w:val="auto"/>
        </w:rPr>
        <w:t xml:space="preserve">3.2.1.2.7. Способом фиксации результата выполнения административной процедуры </w:t>
      </w:r>
      <w:r w:rsidR="005B0FC9" w:rsidRPr="000C5EC6">
        <w:rPr>
          <w:color w:val="auto"/>
        </w:rPr>
        <w:t xml:space="preserve">                     </w:t>
      </w:r>
      <w:r w:rsidRPr="000C5EC6">
        <w:rPr>
          <w:color w:val="auto"/>
        </w:rPr>
        <w:t xml:space="preserve">по приему запроса через Портал является регистрация Управлением запроса в соответствии </w:t>
      </w:r>
      <w:r w:rsidR="005B0FC9" w:rsidRPr="000C5EC6">
        <w:rPr>
          <w:color w:val="auto"/>
        </w:rPr>
        <w:t xml:space="preserve">                </w:t>
      </w:r>
      <w:r w:rsidRPr="000C5EC6">
        <w:rPr>
          <w:color w:val="auto"/>
        </w:rPr>
        <w:t>с инструкцией по делопроизводству.</w:t>
      </w:r>
    </w:p>
    <w:p w:rsidR="000F3F6C" w:rsidRPr="000C5EC6" w:rsidRDefault="000F3F6C" w:rsidP="003A42D6">
      <w:pPr>
        <w:pStyle w:val="Default"/>
        <w:widowControl w:val="0"/>
        <w:tabs>
          <w:tab w:val="left" w:pos="1134"/>
        </w:tabs>
        <w:spacing w:line="358" w:lineRule="auto"/>
        <w:ind w:firstLine="709"/>
        <w:jc w:val="both"/>
        <w:rPr>
          <w:color w:val="auto"/>
        </w:rPr>
      </w:pPr>
      <w:r w:rsidRPr="000C5EC6">
        <w:rPr>
          <w:color w:val="auto"/>
        </w:rPr>
        <w:t>3.2.1.2.8. Максимальный срок административной процедуры - 1 рабочий день.».</w:t>
      </w:r>
    </w:p>
    <w:p w:rsidR="00C32174" w:rsidRPr="000C5EC6" w:rsidRDefault="00D72B52" w:rsidP="00D72B52">
      <w:pPr>
        <w:pStyle w:val="Default"/>
        <w:widowControl w:val="0"/>
        <w:tabs>
          <w:tab w:val="left" w:pos="1134"/>
        </w:tabs>
        <w:spacing w:line="358" w:lineRule="auto"/>
        <w:ind w:left="709"/>
        <w:jc w:val="both"/>
        <w:rPr>
          <w:color w:val="auto"/>
        </w:rPr>
      </w:pPr>
      <w:r>
        <w:rPr>
          <w:color w:val="auto"/>
        </w:rPr>
        <w:lastRenderedPageBreak/>
        <w:t xml:space="preserve">19. </w:t>
      </w:r>
      <w:r w:rsidR="00C32174" w:rsidRPr="000C5EC6">
        <w:rPr>
          <w:color w:val="auto"/>
        </w:rPr>
        <w:t>Пункт 3.2.3.3 изложить в следующей редакции:</w:t>
      </w:r>
    </w:p>
    <w:p w:rsidR="00C32174" w:rsidRPr="000C5EC6" w:rsidRDefault="00C32174" w:rsidP="003A42D6">
      <w:pPr>
        <w:pStyle w:val="Default"/>
        <w:widowControl w:val="0"/>
        <w:tabs>
          <w:tab w:val="left" w:pos="0"/>
          <w:tab w:val="left" w:pos="1134"/>
        </w:tabs>
        <w:spacing w:line="358" w:lineRule="auto"/>
        <w:ind w:firstLine="709"/>
        <w:jc w:val="both"/>
        <w:rPr>
          <w:color w:val="auto"/>
        </w:rPr>
      </w:pPr>
      <w:r w:rsidRPr="000C5EC6">
        <w:rPr>
          <w:color w:val="auto"/>
        </w:rPr>
        <w:t>«3.2.3.3. Должностное лицо Управления, ответственное за рассмотрение поступившего заявления, проверяет комплектность полученных документов и</w:t>
      </w:r>
      <w:r w:rsidR="008A28C0" w:rsidRPr="000C5EC6">
        <w:rPr>
          <w:color w:val="auto"/>
        </w:rPr>
        <w:t xml:space="preserve"> </w:t>
      </w:r>
      <w:r w:rsidRPr="000C5EC6">
        <w:rPr>
          <w:color w:val="auto"/>
        </w:rPr>
        <w:t xml:space="preserve">сведений, </w:t>
      </w:r>
      <w:r w:rsidR="005A15BD" w:rsidRPr="000C5EC6">
        <w:rPr>
          <w:color w:val="auto"/>
        </w:rPr>
        <w:t xml:space="preserve">                    </w:t>
      </w:r>
      <w:r w:rsidRPr="000C5EC6">
        <w:rPr>
          <w:color w:val="auto"/>
        </w:rPr>
        <w:t>в них содержащихся, осуществляет:</w:t>
      </w:r>
    </w:p>
    <w:p w:rsidR="00C32174" w:rsidRPr="000C5EC6" w:rsidRDefault="00C32174" w:rsidP="003A42D6">
      <w:pPr>
        <w:pStyle w:val="Default"/>
        <w:widowControl w:val="0"/>
        <w:tabs>
          <w:tab w:val="left" w:pos="0"/>
          <w:tab w:val="left" w:pos="1134"/>
        </w:tabs>
        <w:spacing w:line="358" w:lineRule="auto"/>
        <w:ind w:firstLine="709"/>
        <w:jc w:val="both"/>
        <w:rPr>
          <w:color w:val="auto"/>
        </w:rPr>
      </w:pPr>
      <w:r w:rsidRPr="000C5EC6">
        <w:rPr>
          <w:color w:val="auto"/>
        </w:rPr>
        <w:t>1) формирование личного дела заявителя;</w:t>
      </w:r>
    </w:p>
    <w:p w:rsidR="007D1A91" w:rsidRPr="000C5EC6" w:rsidRDefault="007D1A91" w:rsidP="003A42D6">
      <w:pPr>
        <w:pStyle w:val="Default"/>
        <w:widowControl w:val="0"/>
        <w:tabs>
          <w:tab w:val="left" w:pos="0"/>
          <w:tab w:val="left" w:pos="1134"/>
        </w:tabs>
        <w:spacing w:line="358" w:lineRule="auto"/>
        <w:ind w:firstLine="709"/>
        <w:jc w:val="both"/>
        <w:rPr>
          <w:color w:val="auto"/>
        </w:rPr>
      </w:pPr>
      <w:r w:rsidRPr="000C5EC6">
        <w:rPr>
          <w:color w:val="auto"/>
        </w:rPr>
        <w:t>2) в случае подачи заявления о закрытии разрешения на осуществление земляных работ в электронном виде через Портал обеспечивает направление</w:t>
      </w:r>
      <w:r w:rsidR="0071620D" w:rsidRPr="000C5EC6">
        <w:rPr>
          <w:color w:val="auto"/>
        </w:rPr>
        <w:t xml:space="preserve"> информации о заявителе,  номере разрешения и</w:t>
      </w:r>
      <w:r w:rsidRPr="000C5EC6">
        <w:rPr>
          <w:color w:val="auto"/>
        </w:rPr>
        <w:t xml:space="preserve"> документ</w:t>
      </w:r>
      <w:r w:rsidR="0071620D" w:rsidRPr="000C5EC6">
        <w:rPr>
          <w:color w:val="auto"/>
        </w:rPr>
        <w:t>ы (при их наличии)</w:t>
      </w:r>
      <w:r w:rsidRPr="000C5EC6">
        <w:rPr>
          <w:color w:val="auto"/>
        </w:rPr>
        <w:t xml:space="preserve"> с использованием СЭД работникам муниципального бюджетного учреждени</w:t>
      </w:r>
      <w:r w:rsidR="0071620D" w:rsidRPr="000C5EC6">
        <w:rPr>
          <w:color w:val="auto"/>
        </w:rPr>
        <w:t>я</w:t>
      </w:r>
      <w:r w:rsidRPr="000C5EC6">
        <w:rPr>
          <w:color w:val="auto"/>
        </w:rPr>
        <w:t xml:space="preserve"> «Дирекция благоустройства города» </w:t>
      </w:r>
      <w:r w:rsidR="005A15BD" w:rsidRPr="000C5EC6">
        <w:rPr>
          <w:color w:val="auto"/>
        </w:rPr>
        <w:t xml:space="preserve">                                   </w:t>
      </w:r>
      <w:r w:rsidRPr="000C5EC6">
        <w:rPr>
          <w:color w:val="auto"/>
        </w:rPr>
        <w:t>и муниципального казенного учреждения «Управление по делам территории города Рязани»</w:t>
      </w:r>
      <w:r w:rsidR="0071620D" w:rsidRPr="000C5EC6">
        <w:rPr>
          <w:color w:val="auto"/>
        </w:rPr>
        <w:t xml:space="preserve"> для подготовки проекта Акта восстановления городского благоустройства.</w:t>
      </w:r>
    </w:p>
    <w:p w:rsidR="00C32174" w:rsidRPr="000C5EC6" w:rsidRDefault="007D1A91" w:rsidP="003A42D6">
      <w:pPr>
        <w:pStyle w:val="Default"/>
        <w:widowControl w:val="0"/>
        <w:tabs>
          <w:tab w:val="left" w:pos="0"/>
          <w:tab w:val="left" w:pos="1134"/>
        </w:tabs>
        <w:spacing w:line="358" w:lineRule="auto"/>
        <w:ind w:firstLine="709"/>
        <w:jc w:val="both"/>
        <w:rPr>
          <w:color w:val="auto"/>
        </w:rPr>
      </w:pPr>
      <w:r w:rsidRPr="000C5EC6">
        <w:rPr>
          <w:color w:val="auto"/>
        </w:rPr>
        <w:t>3</w:t>
      </w:r>
      <w:r w:rsidR="00C32174" w:rsidRPr="000C5EC6">
        <w:rPr>
          <w:color w:val="auto"/>
        </w:rPr>
        <w:t>) межведомственное информационное взаимодействие в соответствии с пунктом 3.2.4 Административного регламента;</w:t>
      </w:r>
    </w:p>
    <w:p w:rsidR="00C32174" w:rsidRPr="000C5EC6" w:rsidRDefault="007D1A91" w:rsidP="003A42D6">
      <w:pPr>
        <w:pStyle w:val="Default"/>
        <w:widowControl w:val="0"/>
        <w:tabs>
          <w:tab w:val="left" w:pos="0"/>
          <w:tab w:val="left" w:pos="1134"/>
        </w:tabs>
        <w:spacing w:line="358" w:lineRule="auto"/>
        <w:ind w:firstLine="709"/>
        <w:jc w:val="both"/>
        <w:rPr>
          <w:color w:val="auto"/>
        </w:rPr>
      </w:pPr>
      <w:r w:rsidRPr="000C5EC6">
        <w:rPr>
          <w:color w:val="auto"/>
        </w:rPr>
        <w:t>4</w:t>
      </w:r>
      <w:r w:rsidR="00C32174" w:rsidRPr="000C5EC6">
        <w:rPr>
          <w:color w:val="auto"/>
        </w:rPr>
        <w:t xml:space="preserve">) получение документов (их копий, сведений, содержащихся в них), указанных </w:t>
      </w:r>
      <w:r w:rsidR="005A15BD" w:rsidRPr="000C5EC6">
        <w:rPr>
          <w:color w:val="auto"/>
        </w:rPr>
        <w:t xml:space="preserve">                       </w:t>
      </w:r>
      <w:r w:rsidR="00C32174" w:rsidRPr="000C5EC6">
        <w:rPr>
          <w:color w:val="auto"/>
        </w:rPr>
        <w:t>в разделах «г» – «</w:t>
      </w:r>
      <w:r w:rsidR="00301793" w:rsidRPr="000C5EC6">
        <w:rPr>
          <w:color w:val="auto"/>
        </w:rPr>
        <w:t>л</w:t>
      </w:r>
      <w:r w:rsidR="00C32174" w:rsidRPr="000C5EC6">
        <w:rPr>
          <w:color w:val="auto"/>
        </w:rPr>
        <w:t>» подпункта 1 и разделе «г» подпункта 2 пункта 2.6.5  Административного регламента, находящихся в распоряжении структурных подразделений администрации города Рязани, необходимых для предоставления услуги;</w:t>
      </w:r>
    </w:p>
    <w:p w:rsidR="00C32174" w:rsidRPr="00EA6F09" w:rsidRDefault="00C32174" w:rsidP="003A42D6">
      <w:pPr>
        <w:pStyle w:val="Default"/>
        <w:widowControl w:val="0"/>
        <w:tabs>
          <w:tab w:val="left" w:pos="0"/>
          <w:tab w:val="left" w:pos="1134"/>
        </w:tabs>
        <w:spacing w:line="358" w:lineRule="auto"/>
        <w:ind w:firstLine="709"/>
        <w:jc w:val="both"/>
        <w:rPr>
          <w:color w:val="000000" w:themeColor="text1"/>
        </w:rPr>
      </w:pPr>
      <w:r w:rsidRPr="000C5EC6">
        <w:rPr>
          <w:color w:val="auto"/>
        </w:rPr>
        <w:t>Документы, запрашиваемые в</w:t>
      </w:r>
      <w:r w:rsidR="000D3AF9" w:rsidRPr="000C5EC6">
        <w:rPr>
          <w:color w:val="auto"/>
        </w:rPr>
        <w:t xml:space="preserve"> структурных подразделени</w:t>
      </w:r>
      <w:r w:rsidR="00101BBA" w:rsidRPr="000C5EC6">
        <w:rPr>
          <w:color w:val="auto"/>
        </w:rPr>
        <w:t>ях</w:t>
      </w:r>
      <w:r w:rsidR="000D3AF9" w:rsidRPr="000C5EC6">
        <w:rPr>
          <w:color w:val="auto"/>
        </w:rPr>
        <w:t xml:space="preserve"> администрации города </w:t>
      </w:r>
      <w:r w:rsidR="000D3AF9" w:rsidRPr="00EA6F09">
        <w:rPr>
          <w:color w:val="000000" w:themeColor="text1"/>
        </w:rPr>
        <w:t>Рязани</w:t>
      </w:r>
      <w:r w:rsidRPr="00EA6F09">
        <w:rPr>
          <w:color w:val="000000" w:themeColor="text1"/>
        </w:rPr>
        <w:t xml:space="preserve">, необходимые для предоставления услуги предоставляются Управлению в срок, </w:t>
      </w:r>
      <w:r w:rsidR="005A15BD" w:rsidRPr="00EA6F09">
        <w:rPr>
          <w:color w:val="000000" w:themeColor="text1"/>
        </w:rPr>
        <w:t xml:space="preserve">                         </w:t>
      </w:r>
      <w:r w:rsidRPr="00EA6F09">
        <w:rPr>
          <w:color w:val="000000" w:themeColor="text1"/>
        </w:rPr>
        <w:t xml:space="preserve">не превышающий </w:t>
      </w:r>
      <w:r w:rsidR="00C02813" w:rsidRPr="00EA6F09">
        <w:rPr>
          <w:color w:val="000000" w:themeColor="text1"/>
        </w:rPr>
        <w:t>3</w:t>
      </w:r>
      <w:r w:rsidRPr="00EA6F09">
        <w:rPr>
          <w:color w:val="000000" w:themeColor="text1"/>
        </w:rPr>
        <w:t xml:space="preserve"> рабочих </w:t>
      </w:r>
      <w:r w:rsidR="004E00C8" w:rsidRPr="00EA6F09">
        <w:rPr>
          <w:color w:val="000000" w:themeColor="text1"/>
        </w:rPr>
        <w:t xml:space="preserve">дней со дня </w:t>
      </w:r>
      <w:r w:rsidR="0058269F" w:rsidRPr="00EA6F09">
        <w:rPr>
          <w:color w:val="000000" w:themeColor="text1"/>
        </w:rPr>
        <w:t>поступления запроса в структурное подразделение администрации города Рязани</w:t>
      </w:r>
      <w:r w:rsidR="004E00C8" w:rsidRPr="00EA6F09">
        <w:rPr>
          <w:color w:val="000000" w:themeColor="text1"/>
        </w:rPr>
        <w:t>;</w:t>
      </w:r>
    </w:p>
    <w:p w:rsidR="004E00C8" w:rsidRPr="002A2212" w:rsidRDefault="004E00C8" w:rsidP="003A42D6">
      <w:pPr>
        <w:pStyle w:val="Default"/>
        <w:widowControl w:val="0"/>
        <w:tabs>
          <w:tab w:val="left" w:pos="0"/>
          <w:tab w:val="left" w:pos="1134"/>
        </w:tabs>
        <w:spacing w:line="358" w:lineRule="auto"/>
        <w:ind w:firstLine="709"/>
        <w:jc w:val="both"/>
        <w:rPr>
          <w:color w:val="auto"/>
        </w:rPr>
      </w:pPr>
      <w:r w:rsidRPr="002A2212">
        <w:rPr>
          <w:color w:val="auto"/>
        </w:rPr>
        <w:t>5) получение документов (их копий, сведений, содержащихся в них), указанных                        в разделах «</w:t>
      </w:r>
      <w:r w:rsidR="00301793" w:rsidRPr="002A2212">
        <w:rPr>
          <w:color w:val="auto"/>
        </w:rPr>
        <w:t>м</w:t>
      </w:r>
      <w:r w:rsidRPr="002A2212">
        <w:rPr>
          <w:color w:val="auto"/>
        </w:rPr>
        <w:t>», «</w:t>
      </w:r>
      <w:r w:rsidR="00301793" w:rsidRPr="002A2212">
        <w:rPr>
          <w:color w:val="auto"/>
        </w:rPr>
        <w:t>н</w:t>
      </w:r>
      <w:r w:rsidRPr="002A2212">
        <w:rPr>
          <w:color w:val="auto"/>
        </w:rPr>
        <w:t xml:space="preserve">» подпункта 1 </w:t>
      </w:r>
      <w:r w:rsidR="00DE2835" w:rsidRPr="002A2212">
        <w:rPr>
          <w:color w:val="auto"/>
        </w:rPr>
        <w:t xml:space="preserve">и разделе «д» подпункта 2 пункта 2.6.5  </w:t>
      </w:r>
      <w:r w:rsidRPr="002A2212">
        <w:rPr>
          <w:color w:val="auto"/>
        </w:rPr>
        <w:t xml:space="preserve">Административного регламента, находящихся в распоряжении Управления, в срок, </w:t>
      </w:r>
      <w:r w:rsidR="00002912" w:rsidRPr="002A2212">
        <w:rPr>
          <w:color w:val="auto"/>
        </w:rPr>
        <w:t xml:space="preserve">                         </w:t>
      </w:r>
      <w:r w:rsidRPr="002A2212">
        <w:rPr>
          <w:color w:val="auto"/>
        </w:rPr>
        <w:t xml:space="preserve">не превышающий </w:t>
      </w:r>
      <w:r w:rsidR="00D647EF" w:rsidRPr="002A2212">
        <w:rPr>
          <w:color w:val="auto"/>
        </w:rPr>
        <w:t>2</w:t>
      </w:r>
      <w:r w:rsidR="00F10206" w:rsidRPr="002A2212">
        <w:rPr>
          <w:color w:val="auto"/>
        </w:rPr>
        <w:t xml:space="preserve"> </w:t>
      </w:r>
      <w:r w:rsidRPr="002A2212">
        <w:rPr>
          <w:color w:val="auto"/>
        </w:rPr>
        <w:t>рабочих дней со дня поступления заявления в Управление;</w:t>
      </w:r>
    </w:p>
    <w:p w:rsidR="00C32174" w:rsidRPr="000C5EC6" w:rsidRDefault="003830A5" w:rsidP="00A3244D">
      <w:pPr>
        <w:pStyle w:val="Default"/>
        <w:widowControl w:val="0"/>
        <w:tabs>
          <w:tab w:val="left" w:pos="0"/>
          <w:tab w:val="left" w:pos="1134"/>
        </w:tabs>
        <w:spacing w:line="360" w:lineRule="auto"/>
        <w:ind w:firstLine="709"/>
        <w:jc w:val="both"/>
        <w:rPr>
          <w:color w:val="auto"/>
        </w:rPr>
      </w:pPr>
      <w:r>
        <w:rPr>
          <w:color w:val="auto"/>
        </w:rPr>
        <w:t>6</w:t>
      </w:r>
      <w:r w:rsidR="00C32174" w:rsidRPr="000C5EC6">
        <w:rPr>
          <w:color w:val="auto"/>
        </w:rPr>
        <w:t>) передачу на согласование личного дела в согласующие структурные подразделения, органы государственной власти и организации;</w:t>
      </w:r>
    </w:p>
    <w:p w:rsidR="00C32174" w:rsidRPr="000C5EC6" w:rsidRDefault="003830A5" w:rsidP="00A3244D">
      <w:pPr>
        <w:pStyle w:val="Default"/>
        <w:widowControl w:val="0"/>
        <w:tabs>
          <w:tab w:val="left" w:pos="0"/>
          <w:tab w:val="left" w:pos="1134"/>
        </w:tabs>
        <w:spacing w:line="360" w:lineRule="auto"/>
        <w:ind w:firstLine="709"/>
        <w:jc w:val="both"/>
        <w:rPr>
          <w:color w:val="auto"/>
        </w:rPr>
      </w:pPr>
      <w:r>
        <w:rPr>
          <w:color w:val="auto"/>
        </w:rPr>
        <w:t>7</w:t>
      </w:r>
      <w:r w:rsidR="00C32174" w:rsidRPr="000C5EC6">
        <w:rPr>
          <w:color w:val="auto"/>
        </w:rPr>
        <w:t>) подготовку и оформление результата предо</w:t>
      </w:r>
      <w:r w:rsidR="000D3AF9" w:rsidRPr="000C5EC6">
        <w:rPr>
          <w:color w:val="auto"/>
        </w:rPr>
        <w:t>ставления муниципальной услуги.</w:t>
      </w:r>
      <w:r w:rsidR="00C32174" w:rsidRPr="000C5EC6">
        <w:rPr>
          <w:color w:val="auto"/>
        </w:rPr>
        <w:t>».</w:t>
      </w:r>
    </w:p>
    <w:p w:rsidR="000D3AF9" w:rsidRPr="000C5EC6" w:rsidRDefault="004E3B79" w:rsidP="004E3B79">
      <w:pPr>
        <w:pStyle w:val="Default"/>
        <w:widowControl w:val="0"/>
        <w:tabs>
          <w:tab w:val="left" w:pos="0"/>
          <w:tab w:val="left" w:pos="1134"/>
        </w:tabs>
        <w:spacing w:line="360" w:lineRule="auto"/>
        <w:ind w:left="709"/>
        <w:jc w:val="both"/>
        <w:rPr>
          <w:color w:val="auto"/>
        </w:rPr>
      </w:pPr>
      <w:r>
        <w:rPr>
          <w:color w:val="auto"/>
        </w:rPr>
        <w:t xml:space="preserve">20. </w:t>
      </w:r>
      <w:r w:rsidR="000D3AF9" w:rsidRPr="000C5EC6">
        <w:rPr>
          <w:color w:val="auto"/>
        </w:rPr>
        <w:t>Пункт 3.2.3.4 исключить.</w:t>
      </w:r>
    </w:p>
    <w:p w:rsidR="0071620D" w:rsidRPr="000C5EC6" w:rsidRDefault="004E3B79" w:rsidP="004E3B79">
      <w:pPr>
        <w:pStyle w:val="Default"/>
        <w:widowControl w:val="0"/>
        <w:tabs>
          <w:tab w:val="left" w:pos="0"/>
          <w:tab w:val="left" w:pos="1134"/>
        </w:tabs>
        <w:spacing w:line="360" w:lineRule="auto"/>
        <w:ind w:left="709"/>
        <w:jc w:val="both"/>
        <w:rPr>
          <w:color w:val="auto"/>
        </w:rPr>
      </w:pPr>
      <w:r>
        <w:rPr>
          <w:color w:val="auto"/>
        </w:rPr>
        <w:t xml:space="preserve">21. </w:t>
      </w:r>
      <w:r w:rsidR="0071620D" w:rsidRPr="000C5EC6">
        <w:rPr>
          <w:color w:val="auto"/>
        </w:rPr>
        <w:t>Пункт 3.2.4.2 изложить в следующей редакции</w:t>
      </w:r>
      <w:r w:rsidR="007A1BF3" w:rsidRPr="000C5EC6">
        <w:rPr>
          <w:color w:val="auto"/>
        </w:rPr>
        <w:t>:</w:t>
      </w:r>
    </w:p>
    <w:p w:rsidR="001A4463" w:rsidRPr="000C5EC6" w:rsidRDefault="007A1BF3" w:rsidP="00A3244D">
      <w:pPr>
        <w:pStyle w:val="Default"/>
        <w:widowControl w:val="0"/>
        <w:tabs>
          <w:tab w:val="left" w:pos="1134"/>
        </w:tabs>
        <w:spacing w:line="360" w:lineRule="auto"/>
        <w:ind w:firstLine="709"/>
        <w:jc w:val="both"/>
        <w:rPr>
          <w:color w:val="auto"/>
        </w:rPr>
      </w:pPr>
      <w:r w:rsidRPr="000C5EC6">
        <w:rPr>
          <w:color w:val="auto"/>
        </w:rPr>
        <w:t>«3.2.4.2.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r w:rsidR="001A4463" w:rsidRPr="000C5EC6">
        <w:rPr>
          <w:color w:val="auto"/>
        </w:rPr>
        <w:t>:</w:t>
      </w:r>
    </w:p>
    <w:p w:rsidR="007A1BF3" w:rsidRPr="000C5EC6" w:rsidRDefault="007A1BF3" w:rsidP="00A3244D">
      <w:pPr>
        <w:pStyle w:val="Default"/>
        <w:widowControl w:val="0"/>
        <w:tabs>
          <w:tab w:val="left" w:pos="1134"/>
        </w:tabs>
        <w:spacing w:line="360" w:lineRule="auto"/>
        <w:ind w:firstLine="709"/>
        <w:jc w:val="both"/>
        <w:rPr>
          <w:color w:val="auto"/>
        </w:rPr>
      </w:pPr>
      <w:r w:rsidRPr="000C5EC6">
        <w:rPr>
          <w:color w:val="auto"/>
        </w:rPr>
        <w:t xml:space="preserve"> 1) в ФНС России:</w:t>
      </w:r>
    </w:p>
    <w:p w:rsidR="007A1BF3" w:rsidRPr="000C5EC6" w:rsidRDefault="007A1BF3" w:rsidP="00A3244D">
      <w:pPr>
        <w:pStyle w:val="Default"/>
        <w:widowControl w:val="0"/>
        <w:tabs>
          <w:tab w:val="left" w:pos="1134"/>
        </w:tabs>
        <w:spacing w:line="360" w:lineRule="auto"/>
        <w:ind w:firstLine="709"/>
        <w:jc w:val="both"/>
        <w:rPr>
          <w:color w:val="auto"/>
        </w:rPr>
      </w:pPr>
      <w:r w:rsidRPr="000C5EC6">
        <w:rPr>
          <w:color w:val="auto"/>
        </w:rPr>
        <w:t>-</w:t>
      </w:r>
      <w:r w:rsidR="001A4463" w:rsidRPr="000C5EC6">
        <w:rPr>
          <w:color w:val="auto"/>
        </w:rPr>
        <w:t xml:space="preserve"> о предоставлении</w:t>
      </w:r>
      <w:r w:rsidRPr="000C5EC6">
        <w:rPr>
          <w:color w:val="auto"/>
        </w:rPr>
        <w:t xml:space="preserve"> сведений из Единого государственного реестра юридических </w:t>
      </w:r>
      <w:r w:rsidRPr="000C5EC6">
        <w:rPr>
          <w:color w:val="auto"/>
        </w:rPr>
        <w:lastRenderedPageBreak/>
        <w:t>лиц;</w:t>
      </w:r>
    </w:p>
    <w:p w:rsidR="007A1BF3" w:rsidRPr="000C5EC6" w:rsidRDefault="008A28C0" w:rsidP="00A3244D">
      <w:pPr>
        <w:pStyle w:val="Default"/>
        <w:widowControl w:val="0"/>
        <w:tabs>
          <w:tab w:val="left" w:pos="1134"/>
        </w:tabs>
        <w:spacing w:line="360" w:lineRule="auto"/>
        <w:ind w:firstLine="709"/>
        <w:jc w:val="both"/>
        <w:rPr>
          <w:color w:val="auto"/>
        </w:rPr>
      </w:pPr>
      <w:r w:rsidRPr="000C5EC6">
        <w:rPr>
          <w:color w:val="auto"/>
        </w:rPr>
        <w:t>-</w:t>
      </w:r>
      <w:r w:rsidR="001A4463" w:rsidRPr="000C5EC6">
        <w:rPr>
          <w:color w:val="auto"/>
        </w:rPr>
        <w:t xml:space="preserve"> о предоставлении</w:t>
      </w:r>
      <w:r w:rsidRPr="000C5EC6">
        <w:rPr>
          <w:color w:val="auto"/>
        </w:rPr>
        <w:t xml:space="preserve"> </w:t>
      </w:r>
      <w:r w:rsidR="007A1BF3" w:rsidRPr="000C5EC6">
        <w:rPr>
          <w:color w:val="auto"/>
        </w:rPr>
        <w:t>сведений из Единого государственного реестра индивидуальных предпринимателей;</w:t>
      </w:r>
    </w:p>
    <w:p w:rsidR="001A4463" w:rsidRPr="000C5EC6" w:rsidRDefault="007A1BF3" w:rsidP="00A3244D">
      <w:pPr>
        <w:pStyle w:val="Default"/>
        <w:widowControl w:val="0"/>
        <w:tabs>
          <w:tab w:val="left" w:pos="1134"/>
        </w:tabs>
        <w:spacing w:line="360" w:lineRule="auto"/>
        <w:ind w:firstLine="709"/>
        <w:jc w:val="both"/>
        <w:rPr>
          <w:color w:val="auto"/>
        </w:rPr>
      </w:pPr>
      <w:r w:rsidRPr="000C5EC6">
        <w:rPr>
          <w:color w:val="auto"/>
        </w:rPr>
        <w:t>2) в Росреестр о предоставлении выписки из ЕГРН о правах на земельный участок, на котором планируется проведение земляных работ</w:t>
      </w:r>
      <w:r w:rsidR="001A4463" w:rsidRPr="000C5EC6">
        <w:rPr>
          <w:color w:val="auto"/>
        </w:rPr>
        <w:t>;</w:t>
      </w:r>
    </w:p>
    <w:p w:rsidR="007A1BF3" w:rsidRPr="000C5EC6" w:rsidRDefault="001A4463" w:rsidP="00A3244D">
      <w:pPr>
        <w:pStyle w:val="Default"/>
        <w:widowControl w:val="0"/>
        <w:tabs>
          <w:tab w:val="left" w:pos="1134"/>
        </w:tabs>
        <w:spacing w:line="360" w:lineRule="auto"/>
        <w:ind w:firstLine="709"/>
        <w:jc w:val="both"/>
        <w:rPr>
          <w:color w:val="auto"/>
        </w:rPr>
      </w:pPr>
      <w:r w:rsidRPr="000C5EC6">
        <w:rPr>
          <w:color w:val="auto"/>
        </w:rPr>
        <w:t xml:space="preserve">3) </w:t>
      </w:r>
      <w:r w:rsidR="00B62AA4" w:rsidRPr="000C5EC6">
        <w:rPr>
          <w:color w:val="auto"/>
        </w:rPr>
        <w:t xml:space="preserve">в </w:t>
      </w:r>
      <w:r w:rsidRPr="000C5EC6">
        <w:rPr>
          <w:color w:val="auto"/>
        </w:rPr>
        <w:t>Инспекци</w:t>
      </w:r>
      <w:r w:rsidR="00B62AA4" w:rsidRPr="000C5EC6">
        <w:rPr>
          <w:color w:val="auto"/>
        </w:rPr>
        <w:t>ю</w:t>
      </w:r>
      <w:r w:rsidRPr="000C5EC6">
        <w:rPr>
          <w:color w:val="auto"/>
        </w:rPr>
        <w:t xml:space="preserve"> по охране ОКН Рязанской области о предоставлении копии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w:t>
      </w:r>
      <w:r w:rsidR="00101BBA" w:rsidRPr="000C5EC6">
        <w:rPr>
          <w:color w:val="auto"/>
        </w:rPr>
        <w:t>следия регионального значения</w:t>
      </w:r>
      <w:r w:rsidR="007A1BF3" w:rsidRPr="000C5EC6">
        <w:rPr>
          <w:color w:val="auto"/>
        </w:rPr>
        <w:t>.».</w:t>
      </w:r>
    </w:p>
    <w:p w:rsidR="004E7121" w:rsidRPr="000C5EC6" w:rsidRDefault="004E3B79" w:rsidP="00D72B52">
      <w:pPr>
        <w:pStyle w:val="Default"/>
        <w:widowControl w:val="0"/>
        <w:tabs>
          <w:tab w:val="left" w:pos="0"/>
          <w:tab w:val="left" w:pos="1134"/>
        </w:tabs>
        <w:spacing w:line="360" w:lineRule="auto"/>
        <w:ind w:left="709"/>
        <w:jc w:val="both"/>
        <w:rPr>
          <w:strike/>
          <w:color w:val="auto"/>
        </w:rPr>
      </w:pPr>
      <w:r>
        <w:rPr>
          <w:color w:val="auto"/>
        </w:rPr>
        <w:t>22</w:t>
      </w:r>
      <w:r w:rsidR="00D72B52">
        <w:rPr>
          <w:color w:val="auto"/>
        </w:rPr>
        <w:t xml:space="preserve">. </w:t>
      </w:r>
      <w:r w:rsidR="004E7121" w:rsidRPr="000C5EC6">
        <w:rPr>
          <w:color w:val="auto"/>
        </w:rPr>
        <w:t>Пункт 3.2.7.1 изложить в следующей редакции:</w:t>
      </w:r>
    </w:p>
    <w:p w:rsidR="004E3B79" w:rsidRDefault="004E7121" w:rsidP="004E3B79">
      <w:pPr>
        <w:pStyle w:val="Default"/>
        <w:widowControl w:val="0"/>
        <w:tabs>
          <w:tab w:val="left" w:pos="0"/>
          <w:tab w:val="left" w:pos="1134"/>
        </w:tabs>
        <w:spacing w:line="360" w:lineRule="auto"/>
        <w:ind w:firstLine="709"/>
        <w:jc w:val="both"/>
        <w:rPr>
          <w:color w:val="auto"/>
        </w:rPr>
      </w:pPr>
      <w:r w:rsidRPr="000C5EC6">
        <w:rPr>
          <w:color w:val="auto"/>
        </w:rPr>
        <w:t xml:space="preserve">«3.2.7.1. Основанием для начала административной процедуры по подготовке </w:t>
      </w:r>
      <w:r w:rsidR="00532AF6" w:rsidRPr="000C5EC6">
        <w:rPr>
          <w:color w:val="auto"/>
        </w:rPr>
        <w:t xml:space="preserve">                         </w:t>
      </w:r>
      <w:r w:rsidRPr="000C5EC6">
        <w:rPr>
          <w:color w:val="auto"/>
        </w:rPr>
        <w:t>и оформлению результата предоставления муниципальной услуги является поступление документов в Управление после Согласования</w:t>
      </w:r>
      <w:r w:rsidR="00532AF6" w:rsidRPr="000C5EC6">
        <w:rPr>
          <w:color w:val="auto"/>
        </w:rPr>
        <w:t>.</w:t>
      </w:r>
      <w:r w:rsidRPr="000C5EC6">
        <w:rPr>
          <w:color w:val="auto"/>
        </w:rPr>
        <w:t>».</w:t>
      </w:r>
    </w:p>
    <w:p w:rsidR="000F3F6C" w:rsidRPr="000C5EC6" w:rsidRDefault="004E3B79" w:rsidP="004E3B79">
      <w:pPr>
        <w:pStyle w:val="Default"/>
        <w:widowControl w:val="0"/>
        <w:tabs>
          <w:tab w:val="left" w:pos="0"/>
          <w:tab w:val="left" w:pos="1134"/>
        </w:tabs>
        <w:spacing w:line="360" w:lineRule="auto"/>
        <w:ind w:firstLine="709"/>
        <w:jc w:val="both"/>
        <w:rPr>
          <w:color w:val="auto"/>
        </w:rPr>
      </w:pPr>
      <w:r>
        <w:rPr>
          <w:color w:val="auto"/>
        </w:rPr>
        <w:t>23</w:t>
      </w:r>
      <w:r w:rsidR="00D72B52">
        <w:rPr>
          <w:color w:val="auto"/>
        </w:rPr>
        <w:t xml:space="preserve">. </w:t>
      </w:r>
      <w:r w:rsidR="000F3F6C" w:rsidRPr="000C5EC6">
        <w:rPr>
          <w:color w:val="auto"/>
        </w:rPr>
        <w:t>Пункт 3.2.7.3 дополнить абзацем следующего содержания:</w:t>
      </w:r>
    </w:p>
    <w:p w:rsidR="000F3F6C" w:rsidRPr="000C5EC6" w:rsidRDefault="000F3F6C" w:rsidP="00A3244D">
      <w:pPr>
        <w:pStyle w:val="Default"/>
        <w:widowControl w:val="0"/>
        <w:tabs>
          <w:tab w:val="left" w:pos="0"/>
          <w:tab w:val="left" w:pos="1134"/>
        </w:tabs>
        <w:spacing w:line="360" w:lineRule="auto"/>
        <w:ind w:firstLine="709"/>
        <w:jc w:val="both"/>
        <w:rPr>
          <w:color w:val="auto"/>
        </w:rPr>
      </w:pPr>
      <w:r w:rsidRPr="000C5EC6">
        <w:rPr>
          <w:color w:val="auto"/>
        </w:rPr>
        <w:t xml:space="preserve">«В случае подачи запроса через Портал должностное лицо Управления, ответственное за подготовку ответа, направляет в личный кабинет заявителя на Портале </w:t>
      </w:r>
      <w:r w:rsidR="00532AF6" w:rsidRPr="000C5EC6">
        <w:rPr>
          <w:color w:val="auto"/>
        </w:rPr>
        <w:t xml:space="preserve">                   </w:t>
      </w:r>
      <w:r w:rsidRPr="000C5EC6">
        <w:rPr>
          <w:color w:val="auto"/>
        </w:rPr>
        <w:t>с использованием ИС уведомление о результате рассмотрения документов,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(далее - уведомление о результате рассмотрения документов).</w:t>
      </w:r>
    </w:p>
    <w:p w:rsidR="000F3F6C" w:rsidRPr="000C5EC6" w:rsidRDefault="000F3F6C" w:rsidP="00A3244D">
      <w:pPr>
        <w:pStyle w:val="Default"/>
        <w:widowControl w:val="0"/>
        <w:tabs>
          <w:tab w:val="left" w:pos="1134"/>
        </w:tabs>
        <w:spacing w:line="360" w:lineRule="auto"/>
        <w:ind w:firstLine="709"/>
        <w:jc w:val="both"/>
        <w:rPr>
          <w:color w:val="auto"/>
        </w:rPr>
      </w:pPr>
      <w:r w:rsidRPr="000C5EC6">
        <w:rPr>
          <w:color w:val="auto"/>
        </w:rPr>
        <w:t xml:space="preserve">Также заявитель может быть проинформирован с использованием SMS-уведомлений </w:t>
      </w:r>
      <w:r w:rsidR="005B0FC9" w:rsidRPr="000C5EC6">
        <w:rPr>
          <w:color w:val="auto"/>
        </w:rPr>
        <w:t xml:space="preserve">                         </w:t>
      </w:r>
      <w:r w:rsidRPr="000C5EC6">
        <w:rPr>
          <w:color w:val="auto"/>
        </w:rPr>
        <w:t xml:space="preserve">и электронной почты о направлении уведомления о результате рассмотрения документов </w:t>
      </w:r>
      <w:r w:rsidR="005B0FC9" w:rsidRPr="000C5EC6">
        <w:rPr>
          <w:color w:val="auto"/>
        </w:rPr>
        <w:t xml:space="preserve">                       </w:t>
      </w:r>
      <w:r w:rsidRPr="000C5EC6">
        <w:rPr>
          <w:color w:val="auto"/>
        </w:rPr>
        <w:t>в личный кабинет заявителя на Портале.».</w:t>
      </w:r>
    </w:p>
    <w:p w:rsidR="00E1608B" w:rsidRPr="000C5EC6" w:rsidRDefault="004E3B79" w:rsidP="00D72B52">
      <w:pPr>
        <w:pStyle w:val="Default"/>
        <w:widowControl w:val="0"/>
        <w:tabs>
          <w:tab w:val="left" w:pos="1134"/>
        </w:tabs>
        <w:spacing w:line="360" w:lineRule="auto"/>
        <w:ind w:left="709"/>
        <w:jc w:val="both"/>
        <w:rPr>
          <w:color w:val="auto"/>
        </w:rPr>
      </w:pPr>
      <w:r>
        <w:rPr>
          <w:color w:val="auto"/>
        </w:rPr>
        <w:t>24</w:t>
      </w:r>
      <w:r w:rsidR="00D72B52">
        <w:rPr>
          <w:color w:val="auto"/>
        </w:rPr>
        <w:t xml:space="preserve">. </w:t>
      </w:r>
      <w:r w:rsidR="00E1608B" w:rsidRPr="000C5EC6">
        <w:rPr>
          <w:color w:val="auto"/>
        </w:rPr>
        <w:t>Пункт 3.2.7.</w:t>
      </w:r>
      <w:r w:rsidR="004E7121" w:rsidRPr="000C5EC6">
        <w:rPr>
          <w:color w:val="auto"/>
        </w:rPr>
        <w:t>7</w:t>
      </w:r>
      <w:r w:rsidR="00E1608B" w:rsidRPr="000C5EC6">
        <w:rPr>
          <w:color w:val="auto"/>
        </w:rPr>
        <w:t xml:space="preserve"> </w:t>
      </w:r>
      <w:r w:rsidR="00101BBA" w:rsidRPr="000C5EC6">
        <w:rPr>
          <w:color w:val="auto"/>
        </w:rPr>
        <w:t xml:space="preserve">после третьего абзаца </w:t>
      </w:r>
      <w:r w:rsidR="00E1608B" w:rsidRPr="000C5EC6">
        <w:rPr>
          <w:color w:val="auto"/>
        </w:rPr>
        <w:t>дополнить абзацем следующего содержания:</w:t>
      </w:r>
    </w:p>
    <w:p w:rsidR="00E1608B" w:rsidRPr="000C5EC6" w:rsidRDefault="00E1608B" w:rsidP="00A3244D">
      <w:pPr>
        <w:pStyle w:val="Default"/>
        <w:widowControl w:val="0"/>
        <w:tabs>
          <w:tab w:val="left" w:pos="1134"/>
        </w:tabs>
        <w:spacing w:line="360" w:lineRule="auto"/>
        <w:ind w:firstLine="709"/>
        <w:jc w:val="both"/>
        <w:rPr>
          <w:color w:val="auto"/>
        </w:rPr>
      </w:pPr>
      <w:r w:rsidRPr="000C5EC6">
        <w:rPr>
          <w:color w:val="auto"/>
        </w:rPr>
        <w:t>«</w:t>
      </w:r>
      <w:r w:rsidR="006B4D43" w:rsidRPr="000C5EC6">
        <w:rPr>
          <w:color w:val="auto"/>
        </w:rPr>
        <w:t>– регистрация</w:t>
      </w:r>
      <w:r w:rsidRPr="000C5EC6">
        <w:rPr>
          <w:color w:val="auto"/>
        </w:rPr>
        <w:t xml:space="preserve"> в ИС уведомления о результате рассмотрения документов </w:t>
      </w:r>
      <w:r w:rsidR="003830A5">
        <w:rPr>
          <w:color w:val="auto"/>
        </w:rPr>
        <w:t xml:space="preserve">                         </w:t>
      </w:r>
      <w:r w:rsidRPr="000C5EC6">
        <w:rPr>
          <w:color w:val="auto"/>
        </w:rPr>
        <w:t>(при подаче запроса через Портал).»</w:t>
      </w:r>
    </w:p>
    <w:p w:rsidR="004355C9" w:rsidRPr="000C5EC6" w:rsidRDefault="004E3B79" w:rsidP="00D72B52">
      <w:pPr>
        <w:pStyle w:val="Default"/>
        <w:widowControl w:val="0"/>
        <w:tabs>
          <w:tab w:val="left" w:pos="1134"/>
        </w:tabs>
        <w:spacing w:line="360" w:lineRule="auto"/>
        <w:ind w:left="709"/>
        <w:jc w:val="both"/>
        <w:rPr>
          <w:color w:val="auto"/>
        </w:rPr>
      </w:pPr>
      <w:r>
        <w:rPr>
          <w:color w:val="auto"/>
        </w:rPr>
        <w:t>25</w:t>
      </w:r>
      <w:r w:rsidR="00D72B52">
        <w:rPr>
          <w:color w:val="auto"/>
        </w:rPr>
        <w:t xml:space="preserve">. </w:t>
      </w:r>
      <w:r w:rsidR="00783498">
        <w:rPr>
          <w:color w:val="auto"/>
        </w:rPr>
        <w:t xml:space="preserve">Пункты 3.2.9.1.1, </w:t>
      </w:r>
      <w:r w:rsidR="00862563" w:rsidRPr="000C5EC6">
        <w:rPr>
          <w:color w:val="auto"/>
        </w:rPr>
        <w:t xml:space="preserve">3.2.9.1.2 </w:t>
      </w:r>
      <w:r w:rsidR="004355C9" w:rsidRPr="000C5EC6">
        <w:rPr>
          <w:color w:val="auto"/>
        </w:rPr>
        <w:t>изложить в следующей редакции:</w:t>
      </w:r>
    </w:p>
    <w:p w:rsidR="004355C9" w:rsidRPr="000C5EC6" w:rsidRDefault="004355C9" w:rsidP="00A3244D">
      <w:pPr>
        <w:pStyle w:val="Default"/>
        <w:widowControl w:val="0"/>
        <w:tabs>
          <w:tab w:val="left" w:pos="1134"/>
        </w:tabs>
        <w:spacing w:line="360" w:lineRule="auto"/>
        <w:ind w:firstLine="709"/>
        <w:jc w:val="both"/>
        <w:rPr>
          <w:color w:val="auto"/>
        </w:rPr>
      </w:pPr>
      <w:r w:rsidRPr="000C5EC6">
        <w:rPr>
          <w:color w:val="auto"/>
        </w:rPr>
        <w:t xml:space="preserve">«3.2.9.1.1.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(запросе) способ получения результата предоставления муниципальной услуги: получить </w:t>
      </w:r>
      <w:r w:rsidR="005D207A" w:rsidRPr="000C5EC6">
        <w:rPr>
          <w:color w:val="auto"/>
        </w:rPr>
        <w:t xml:space="preserve">                 </w:t>
      </w:r>
      <w:r w:rsidRPr="000C5EC6">
        <w:rPr>
          <w:color w:val="auto"/>
        </w:rPr>
        <w:t>в Управлении или по почте, либо указал в заявлении (запросе): получить результат предоставления муниципальной услуги в форме электронного документа.</w:t>
      </w:r>
    </w:p>
    <w:p w:rsidR="00B63579" w:rsidRPr="000C5EC6" w:rsidRDefault="004355C9" w:rsidP="00A3244D">
      <w:pPr>
        <w:pStyle w:val="Default"/>
        <w:widowControl w:val="0"/>
        <w:tabs>
          <w:tab w:val="left" w:pos="1134"/>
        </w:tabs>
        <w:spacing w:line="360" w:lineRule="auto"/>
        <w:ind w:firstLine="709"/>
        <w:jc w:val="both"/>
        <w:rPr>
          <w:color w:val="auto"/>
        </w:rPr>
      </w:pPr>
      <w:r w:rsidRPr="000C5EC6">
        <w:rPr>
          <w:color w:val="auto"/>
        </w:rPr>
        <w:lastRenderedPageBreak/>
        <w:t>3.2.9.1.1.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(запросе), либо в личный кабинет на Портале с использованием ИС) заявителю результат предоставления муниципальной услуги.».</w:t>
      </w:r>
    </w:p>
    <w:p w:rsidR="007159BB" w:rsidRPr="000C5EC6" w:rsidRDefault="004E3B79" w:rsidP="00D72B52">
      <w:pPr>
        <w:pStyle w:val="Default"/>
        <w:widowControl w:val="0"/>
        <w:tabs>
          <w:tab w:val="left" w:pos="1134"/>
        </w:tabs>
        <w:spacing w:line="360" w:lineRule="auto"/>
        <w:ind w:left="709"/>
        <w:jc w:val="both"/>
        <w:rPr>
          <w:color w:val="auto"/>
        </w:rPr>
      </w:pPr>
      <w:r>
        <w:rPr>
          <w:color w:val="auto"/>
        </w:rPr>
        <w:t>26</w:t>
      </w:r>
      <w:r w:rsidR="00D72B52">
        <w:rPr>
          <w:color w:val="auto"/>
        </w:rPr>
        <w:t xml:space="preserve">. </w:t>
      </w:r>
      <w:r w:rsidR="007159BB" w:rsidRPr="000C5EC6">
        <w:rPr>
          <w:color w:val="auto"/>
        </w:rPr>
        <w:t>Раздел 4 изложить в следующей редакции:</w:t>
      </w:r>
    </w:p>
    <w:p w:rsidR="007159BB" w:rsidRPr="000C5EC6" w:rsidRDefault="008A28C0" w:rsidP="007159BB">
      <w:pPr>
        <w:autoSpaceDE w:val="0"/>
        <w:autoSpaceDN w:val="0"/>
        <w:adjustRightInd w:val="0"/>
        <w:jc w:val="center"/>
        <w:rPr>
          <w:sz w:val="24"/>
          <w:szCs w:val="24"/>
        </w:rPr>
      </w:pPr>
      <w:r w:rsidRPr="000C5EC6">
        <w:rPr>
          <w:sz w:val="24"/>
          <w:szCs w:val="24"/>
        </w:rPr>
        <w:t xml:space="preserve">«Раздел </w:t>
      </w:r>
      <w:r w:rsidR="007159BB" w:rsidRPr="000C5EC6">
        <w:rPr>
          <w:sz w:val="24"/>
          <w:szCs w:val="24"/>
        </w:rPr>
        <w:t>4. Формы контроля за исполнением Административного</w:t>
      </w:r>
    </w:p>
    <w:p w:rsidR="007159BB" w:rsidRPr="000C5EC6" w:rsidRDefault="007159BB" w:rsidP="007159BB">
      <w:pPr>
        <w:autoSpaceDE w:val="0"/>
        <w:autoSpaceDN w:val="0"/>
        <w:adjustRightInd w:val="0"/>
        <w:jc w:val="center"/>
        <w:rPr>
          <w:sz w:val="24"/>
          <w:szCs w:val="24"/>
        </w:rPr>
      </w:pPr>
      <w:r w:rsidRPr="000C5EC6">
        <w:rPr>
          <w:sz w:val="24"/>
          <w:szCs w:val="24"/>
        </w:rPr>
        <w:t>регламента</w:t>
      </w:r>
    </w:p>
    <w:p w:rsidR="007159BB" w:rsidRPr="000C5EC6" w:rsidRDefault="007159BB" w:rsidP="007159BB">
      <w:pPr>
        <w:pStyle w:val="Default"/>
        <w:rPr>
          <w:color w:val="auto"/>
        </w:rPr>
      </w:pP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w:t>
      </w:r>
      <w:r w:rsidR="00783498">
        <w:rPr>
          <w:color w:val="auto"/>
        </w:rPr>
        <w:t>алее – структурное подразделение</w:t>
      </w:r>
      <w:r w:rsidRPr="000C5EC6">
        <w:rPr>
          <w:color w:val="auto"/>
        </w:rPr>
        <w:t>).</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w:t>
      </w:r>
      <w:r w:rsidR="00783498">
        <w:rPr>
          <w:color w:val="auto"/>
        </w:rPr>
        <w:t>кументов, являющихся результатом</w:t>
      </w:r>
      <w:r w:rsidRPr="000C5EC6">
        <w:rPr>
          <w:color w:val="auto"/>
        </w:rPr>
        <w:t xml:space="preserve"> предоставления муниципальной услуги, а также ответов </w:t>
      </w:r>
      <w:r w:rsidR="00862563" w:rsidRPr="000C5EC6">
        <w:rPr>
          <w:color w:val="auto"/>
        </w:rPr>
        <w:t xml:space="preserve">                          </w:t>
      </w:r>
      <w:r w:rsidRPr="000C5EC6">
        <w:rPr>
          <w:color w:val="auto"/>
        </w:rPr>
        <w:t>на обращения заявителей, содержащие жалобы на решения, действия (бездействие) должностных лиц Управления, структурных подразделений.</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 xml:space="preserve">4.2. Проверки качества предоставления муниципальной услуги являются плановыми и внеплановыми. </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Внеплановая проверка проводится при поступлении секретарю комиссии по СЭД (или из других информационных систем) поручения заместителя главы адми</w:t>
      </w:r>
      <w:r w:rsidR="00862563" w:rsidRPr="000C5EC6">
        <w:rPr>
          <w:color w:val="auto"/>
        </w:rPr>
        <w:t>нистрации, курирующего вопросы</w:t>
      </w:r>
      <w:r w:rsidRPr="000C5EC6">
        <w:rPr>
          <w:color w:val="auto"/>
        </w:rPr>
        <w:t xml:space="preserve"> (экономики; жилищно-коммунального хозяйства; образования) </w:t>
      </w:r>
      <w:r w:rsidR="00002912">
        <w:rPr>
          <w:color w:val="auto"/>
        </w:rPr>
        <w:t xml:space="preserve">                  </w:t>
      </w:r>
      <w:r w:rsidRPr="000C5EC6">
        <w:rPr>
          <w:color w:val="auto"/>
        </w:rPr>
        <w:t xml:space="preserve">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w:t>
      </w:r>
      <w:r w:rsidR="008A28C0" w:rsidRPr="000C5EC6">
        <w:rPr>
          <w:color w:val="auto"/>
        </w:rPr>
        <w:t xml:space="preserve">                                  </w:t>
      </w:r>
      <w:r w:rsidRPr="000C5EC6">
        <w:rPr>
          <w:color w:val="auto"/>
        </w:rPr>
        <w:t>о проведении проверки.</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8A28C0" w:rsidRPr="000C5EC6">
        <w:rPr>
          <w:color w:val="auto"/>
        </w:rPr>
        <w:t xml:space="preserve">                                </w:t>
      </w:r>
      <w:r w:rsidRPr="000C5EC6">
        <w:rPr>
          <w:color w:val="auto"/>
        </w:rPr>
        <w:t>с законодательством Российской Федерации.</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 xml:space="preserve">4.4. Должностные лица и специалисты, ответственные за предоставление </w:t>
      </w:r>
      <w:r w:rsidRPr="000C5EC6">
        <w:rPr>
          <w:color w:val="auto"/>
        </w:rPr>
        <w:lastRenderedPageBreak/>
        <w:t>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 xml:space="preserve">Персональная ответственность должностных лиц и специалистов закрепляется </w:t>
      </w:r>
      <w:r w:rsidR="003830A5">
        <w:rPr>
          <w:color w:val="auto"/>
        </w:rPr>
        <w:t xml:space="preserve">                        </w:t>
      </w:r>
      <w:r w:rsidRPr="000C5EC6">
        <w:rPr>
          <w:color w:val="auto"/>
        </w:rPr>
        <w:t>в их должностных инструкциях.</w:t>
      </w:r>
    </w:p>
    <w:p w:rsidR="007159BB" w:rsidRPr="000C5EC6" w:rsidRDefault="007159BB" w:rsidP="007159BB">
      <w:pPr>
        <w:pStyle w:val="Default"/>
        <w:widowControl w:val="0"/>
        <w:tabs>
          <w:tab w:val="left" w:pos="1134"/>
        </w:tabs>
        <w:spacing w:line="360" w:lineRule="auto"/>
        <w:ind w:firstLine="709"/>
        <w:jc w:val="both"/>
        <w:rPr>
          <w:color w:val="auto"/>
        </w:rPr>
      </w:pPr>
      <w:r w:rsidRPr="000C5EC6">
        <w:rPr>
          <w:color w:val="auto"/>
        </w:rPr>
        <w:t>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rsidR="007159BB" w:rsidRDefault="00862563" w:rsidP="004E00C8">
      <w:pPr>
        <w:pStyle w:val="Default"/>
        <w:widowControl w:val="0"/>
        <w:tabs>
          <w:tab w:val="left" w:pos="1134"/>
        </w:tabs>
        <w:spacing w:line="360" w:lineRule="auto"/>
        <w:ind w:firstLine="709"/>
        <w:jc w:val="both"/>
        <w:rPr>
          <w:color w:val="auto"/>
        </w:rPr>
      </w:pPr>
      <w:r w:rsidRPr="000C5EC6">
        <w:rPr>
          <w:color w:val="auto"/>
        </w:rPr>
        <w:t xml:space="preserve">4.6. Управление </w:t>
      </w:r>
      <w:r w:rsidR="007159BB" w:rsidRPr="000C5EC6">
        <w:rPr>
          <w:color w:val="auto"/>
        </w:rPr>
        <w:t>несет ответственность за хранение дел, законченных делопроизводством.</w:t>
      </w:r>
      <w:r w:rsidRPr="000C5EC6">
        <w:rPr>
          <w:color w:val="auto"/>
        </w:rPr>
        <w:t>».</w:t>
      </w:r>
    </w:p>
    <w:p w:rsidR="00BB5046" w:rsidRPr="002157DC" w:rsidRDefault="00BB5046" w:rsidP="004E00C8">
      <w:pPr>
        <w:pStyle w:val="Default"/>
        <w:widowControl w:val="0"/>
        <w:tabs>
          <w:tab w:val="left" w:pos="1134"/>
        </w:tabs>
        <w:spacing w:line="360" w:lineRule="auto"/>
        <w:ind w:firstLine="709"/>
        <w:jc w:val="both"/>
        <w:rPr>
          <w:color w:val="auto"/>
        </w:rPr>
      </w:pPr>
      <w:r w:rsidRPr="002157DC">
        <w:rPr>
          <w:color w:val="auto"/>
        </w:rPr>
        <w:t>27. В приложениях № 3, № 7 к Административному регламенту слова «аппарата» исключить.</w:t>
      </w:r>
    </w:p>
    <w:sectPr w:rsidR="00BB5046" w:rsidRPr="002157DC" w:rsidSect="00EB76CD">
      <w:headerReference w:type="default" r:id="rId8"/>
      <w:footerReference w:type="default" r:id="rId9"/>
      <w:pgSz w:w="11907" w:h="16840" w:code="9"/>
      <w:pgMar w:top="1418" w:right="680" w:bottom="851"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8F" w:rsidRDefault="00953C8F">
      <w:r>
        <w:separator/>
      </w:r>
    </w:p>
  </w:endnote>
  <w:endnote w:type="continuationSeparator" w:id="0">
    <w:p w:rsidR="00953C8F" w:rsidRDefault="0095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053" w:rsidRDefault="00723053">
    <w:pPr>
      <w:pStyle w:val="a5"/>
      <w:jc w:val="center"/>
    </w:pPr>
  </w:p>
  <w:p w:rsidR="00175F4B" w:rsidRDefault="00175F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8F" w:rsidRDefault="00953C8F">
      <w:r>
        <w:separator/>
      </w:r>
    </w:p>
  </w:footnote>
  <w:footnote w:type="continuationSeparator" w:id="0">
    <w:p w:rsidR="00953C8F" w:rsidRDefault="0095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775816959"/>
      <w:docPartObj>
        <w:docPartGallery w:val="Page Numbers (Top of Page)"/>
        <w:docPartUnique/>
      </w:docPartObj>
    </w:sdtPr>
    <w:sdtEndPr/>
    <w:sdtContent>
      <w:p w:rsidR="006B4D43" w:rsidRPr="00F02262" w:rsidRDefault="006B4D43">
        <w:pPr>
          <w:pStyle w:val="a3"/>
          <w:jc w:val="center"/>
          <w:rPr>
            <w:sz w:val="24"/>
            <w:szCs w:val="24"/>
          </w:rPr>
        </w:pPr>
        <w:r w:rsidRPr="00F02262">
          <w:rPr>
            <w:sz w:val="24"/>
            <w:szCs w:val="24"/>
          </w:rPr>
          <w:fldChar w:fldCharType="begin"/>
        </w:r>
        <w:r w:rsidRPr="00F02262">
          <w:rPr>
            <w:sz w:val="24"/>
            <w:szCs w:val="24"/>
          </w:rPr>
          <w:instrText>PAGE   \* MERGEFORMAT</w:instrText>
        </w:r>
        <w:r w:rsidRPr="00F02262">
          <w:rPr>
            <w:sz w:val="24"/>
            <w:szCs w:val="24"/>
          </w:rPr>
          <w:fldChar w:fldCharType="separate"/>
        </w:r>
        <w:r w:rsidR="00171F22">
          <w:rPr>
            <w:noProof/>
            <w:sz w:val="24"/>
            <w:szCs w:val="24"/>
          </w:rPr>
          <w:t>21</w:t>
        </w:r>
        <w:r w:rsidRPr="00F02262">
          <w:rPr>
            <w:sz w:val="24"/>
            <w:szCs w:val="24"/>
          </w:rPr>
          <w:fldChar w:fldCharType="end"/>
        </w:r>
      </w:p>
    </w:sdtContent>
  </w:sdt>
  <w:p w:rsidR="006C1FCF" w:rsidRDefault="006C1FCF" w:rsidP="001122F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43A24"/>
    <w:multiLevelType w:val="multilevel"/>
    <w:tmpl w:val="5D168EF4"/>
    <w:lvl w:ilvl="0">
      <w:start w:val="1"/>
      <w:numFmt w:val="decimal"/>
      <w:lvlText w:val="%1."/>
      <w:lvlJc w:val="left"/>
      <w:pPr>
        <w:ind w:left="380" w:hanging="360"/>
      </w:pPr>
      <w:rPr>
        <w:rFonts w:hint="default"/>
      </w:rPr>
    </w:lvl>
    <w:lvl w:ilvl="1">
      <w:start w:val="1"/>
      <w:numFmt w:val="decimal"/>
      <w:isLgl/>
      <w:lvlText w:val="%1.%2."/>
      <w:lvlJc w:val="left"/>
      <w:pPr>
        <w:ind w:left="1069" w:hanging="360"/>
      </w:pPr>
      <w:rPr>
        <w:rFonts w:hint="default"/>
        <w:color w:val="00B050"/>
      </w:rPr>
    </w:lvl>
    <w:lvl w:ilvl="2">
      <w:start w:val="1"/>
      <w:numFmt w:val="decimal"/>
      <w:isLgl/>
      <w:lvlText w:val="%1.%2.%3."/>
      <w:lvlJc w:val="left"/>
      <w:pPr>
        <w:ind w:left="2118" w:hanging="720"/>
      </w:pPr>
      <w:rPr>
        <w:rFonts w:hint="default"/>
        <w:color w:val="00B050"/>
      </w:rPr>
    </w:lvl>
    <w:lvl w:ilvl="3">
      <w:start w:val="1"/>
      <w:numFmt w:val="decimal"/>
      <w:isLgl/>
      <w:lvlText w:val="%1.%2.%3.%4."/>
      <w:lvlJc w:val="left"/>
      <w:pPr>
        <w:ind w:left="2807" w:hanging="720"/>
      </w:pPr>
      <w:rPr>
        <w:rFonts w:hint="default"/>
        <w:color w:val="00B050"/>
      </w:rPr>
    </w:lvl>
    <w:lvl w:ilvl="4">
      <w:start w:val="1"/>
      <w:numFmt w:val="decimal"/>
      <w:isLgl/>
      <w:lvlText w:val="%1.%2.%3.%4.%5."/>
      <w:lvlJc w:val="left"/>
      <w:pPr>
        <w:ind w:left="3856" w:hanging="1080"/>
      </w:pPr>
      <w:rPr>
        <w:rFonts w:hint="default"/>
        <w:color w:val="00B050"/>
      </w:rPr>
    </w:lvl>
    <w:lvl w:ilvl="5">
      <w:start w:val="1"/>
      <w:numFmt w:val="decimal"/>
      <w:isLgl/>
      <w:lvlText w:val="%1.%2.%3.%4.%5.%6."/>
      <w:lvlJc w:val="left"/>
      <w:pPr>
        <w:ind w:left="4545" w:hanging="1080"/>
      </w:pPr>
      <w:rPr>
        <w:rFonts w:hint="default"/>
        <w:color w:val="00B050"/>
      </w:rPr>
    </w:lvl>
    <w:lvl w:ilvl="6">
      <w:start w:val="1"/>
      <w:numFmt w:val="decimal"/>
      <w:isLgl/>
      <w:lvlText w:val="%1.%2.%3.%4.%5.%6.%7."/>
      <w:lvlJc w:val="left"/>
      <w:pPr>
        <w:ind w:left="5594" w:hanging="1440"/>
      </w:pPr>
      <w:rPr>
        <w:rFonts w:hint="default"/>
        <w:color w:val="00B050"/>
      </w:rPr>
    </w:lvl>
    <w:lvl w:ilvl="7">
      <w:start w:val="1"/>
      <w:numFmt w:val="decimal"/>
      <w:isLgl/>
      <w:lvlText w:val="%1.%2.%3.%4.%5.%6.%7.%8."/>
      <w:lvlJc w:val="left"/>
      <w:pPr>
        <w:ind w:left="6283" w:hanging="1440"/>
      </w:pPr>
      <w:rPr>
        <w:rFonts w:hint="default"/>
        <w:color w:val="00B050"/>
      </w:rPr>
    </w:lvl>
    <w:lvl w:ilvl="8">
      <w:start w:val="1"/>
      <w:numFmt w:val="decimal"/>
      <w:isLgl/>
      <w:lvlText w:val="%1.%2.%3.%4.%5.%6.%7.%8.%9."/>
      <w:lvlJc w:val="left"/>
      <w:pPr>
        <w:ind w:left="7332" w:hanging="1800"/>
      </w:pPr>
      <w:rPr>
        <w:rFonts w:hint="default"/>
        <w:color w:val="00B050"/>
      </w:rPr>
    </w:lvl>
  </w:abstractNum>
  <w:abstractNum w:abstractNumId="2" w15:restartNumberingAfterBreak="0">
    <w:nsid w:val="064A72B8"/>
    <w:multiLevelType w:val="hybridMultilevel"/>
    <w:tmpl w:val="C61C9AD4"/>
    <w:lvl w:ilvl="0" w:tplc="D3946F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BD3418D"/>
    <w:multiLevelType w:val="hybridMultilevel"/>
    <w:tmpl w:val="2D1CFA10"/>
    <w:lvl w:ilvl="0" w:tplc="BDCCF226">
      <w:start w:val="18"/>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F3941F1"/>
    <w:multiLevelType w:val="multilevel"/>
    <w:tmpl w:val="371E0158"/>
    <w:lvl w:ilvl="0">
      <w:start w:val="1"/>
      <w:numFmt w:val="decimal"/>
      <w:lvlText w:val="%1."/>
      <w:lvlJc w:val="left"/>
      <w:pPr>
        <w:ind w:left="1003"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95" w:hanging="720"/>
      </w:pPr>
      <w:rPr>
        <w:rFonts w:hint="default"/>
      </w:rPr>
    </w:lvl>
    <w:lvl w:ilvl="3">
      <w:start w:val="1"/>
      <w:numFmt w:val="decimal"/>
      <w:isLgl/>
      <w:lvlText w:val="%1.%2.%3.%4."/>
      <w:lvlJc w:val="left"/>
      <w:pPr>
        <w:ind w:left="1561" w:hanging="72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053" w:hanging="1080"/>
      </w:pPr>
      <w:rPr>
        <w:rFonts w:hint="default"/>
      </w:rPr>
    </w:lvl>
    <w:lvl w:ilvl="6">
      <w:start w:val="1"/>
      <w:numFmt w:val="decimal"/>
      <w:isLgl/>
      <w:lvlText w:val="%1.%2.%3.%4.%5.%6.%7."/>
      <w:lvlJc w:val="left"/>
      <w:pPr>
        <w:ind w:left="2479" w:hanging="1440"/>
      </w:pPr>
      <w:rPr>
        <w:rFonts w:hint="default"/>
      </w:rPr>
    </w:lvl>
    <w:lvl w:ilvl="7">
      <w:start w:val="1"/>
      <w:numFmt w:val="decimal"/>
      <w:isLgl/>
      <w:lvlText w:val="%1.%2.%3.%4.%5.%6.%7.%8."/>
      <w:lvlJc w:val="left"/>
      <w:pPr>
        <w:ind w:left="2545" w:hanging="1440"/>
      </w:pPr>
      <w:rPr>
        <w:rFonts w:hint="default"/>
      </w:rPr>
    </w:lvl>
    <w:lvl w:ilvl="8">
      <w:start w:val="1"/>
      <w:numFmt w:val="decimal"/>
      <w:isLgl/>
      <w:lvlText w:val="%1.%2.%3.%4.%5.%6.%7.%8.%9."/>
      <w:lvlJc w:val="left"/>
      <w:pPr>
        <w:ind w:left="2971" w:hanging="1800"/>
      </w:pPr>
      <w:rPr>
        <w:rFonts w:hint="default"/>
      </w:rPr>
    </w:lvl>
  </w:abstractNum>
  <w:abstractNum w:abstractNumId="5" w15:restartNumberingAfterBreak="0">
    <w:nsid w:val="0FEA3055"/>
    <w:multiLevelType w:val="hybridMultilevel"/>
    <w:tmpl w:val="D3088692"/>
    <w:lvl w:ilvl="0" w:tplc="8BC6B7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55D40B2"/>
    <w:multiLevelType w:val="hybridMultilevel"/>
    <w:tmpl w:val="00143F98"/>
    <w:lvl w:ilvl="0" w:tplc="8586CD28">
      <w:start w:val="1"/>
      <w:numFmt w:val="decimal"/>
      <w:lvlText w:val="%1."/>
      <w:lvlJc w:val="left"/>
      <w:pPr>
        <w:ind w:left="1429" w:hanging="360"/>
      </w:pPr>
      <w:rPr>
        <w:rFonts w:ascii="Times New Roman" w:hAnsi="Times New Roman" w:cs="Times New Roman" w:hint="default"/>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D61EF5"/>
    <w:multiLevelType w:val="hybridMultilevel"/>
    <w:tmpl w:val="F80A5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FC3A15"/>
    <w:multiLevelType w:val="hybridMultilevel"/>
    <w:tmpl w:val="13EE17EE"/>
    <w:lvl w:ilvl="0" w:tplc="4BA0AA12">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6E60979"/>
    <w:multiLevelType w:val="hybridMultilevel"/>
    <w:tmpl w:val="3D28B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1D7254"/>
    <w:multiLevelType w:val="multilevel"/>
    <w:tmpl w:val="128E58EC"/>
    <w:lvl w:ilvl="0">
      <w:start w:val="5"/>
      <w:numFmt w:val="decimal"/>
      <w:lvlText w:val="%1."/>
      <w:lvlJc w:val="left"/>
      <w:pPr>
        <w:ind w:left="360" w:hanging="360"/>
      </w:pPr>
      <w:rPr>
        <w:rFonts w:hint="default"/>
        <w:color w:val="00B050"/>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00B050"/>
      </w:rPr>
    </w:lvl>
    <w:lvl w:ilvl="3">
      <w:start w:val="1"/>
      <w:numFmt w:val="decimal"/>
      <w:lvlText w:val="%1.%2.%3.%4."/>
      <w:lvlJc w:val="left"/>
      <w:pPr>
        <w:ind w:left="2847" w:hanging="720"/>
      </w:pPr>
      <w:rPr>
        <w:rFonts w:hint="default"/>
        <w:color w:val="00B050"/>
      </w:rPr>
    </w:lvl>
    <w:lvl w:ilvl="4">
      <w:start w:val="1"/>
      <w:numFmt w:val="decimal"/>
      <w:lvlText w:val="%1.%2.%3.%4.%5."/>
      <w:lvlJc w:val="left"/>
      <w:pPr>
        <w:ind w:left="3916" w:hanging="1080"/>
      </w:pPr>
      <w:rPr>
        <w:rFonts w:hint="default"/>
        <w:color w:val="00B050"/>
      </w:rPr>
    </w:lvl>
    <w:lvl w:ilvl="5">
      <w:start w:val="1"/>
      <w:numFmt w:val="decimal"/>
      <w:lvlText w:val="%1.%2.%3.%4.%5.%6."/>
      <w:lvlJc w:val="left"/>
      <w:pPr>
        <w:ind w:left="4625" w:hanging="1080"/>
      </w:pPr>
      <w:rPr>
        <w:rFonts w:hint="default"/>
        <w:color w:val="00B050"/>
      </w:rPr>
    </w:lvl>
    <w:lvl w:ilvl="6">
      <w:start w:val="1"/>
      <w:numFmt w:val="decimal"/>
      <w:lvlText w:val="%1.%2.%3.%4.%5.%6.%7."/>
      <w:lvlJc w:val="left"/>
      <w:pPr>
        <w:ind w:left="5694" w:hanging="1440"/>
      </w:pPr>
      <w:rPr>
        <w:rFonts w:hint="default"/>
        <w:color w:val="00B050"/>
      </w:rPr>
    </w:lvl>
    <w:lvl w:ilvl="7">
      <w:start w:val="1"/>
      <w:numFmt w:val="decimal"/>
      <w:lvlText w:val="%1.%2.%3.%4.%5.%6.%7.%8."/>
      <w:lvlJc w:val="left"/>
      <w:pPr>
        <w:ind w:left="6403" w:hanging="1440"/>
      </w:pPr>
      <w:rPr>
        <w:rFonts w:hint="default"/>
        <w:color w:val="00B050"/>
      </w:rPr>
    </w:lvl>
    <w:lvl w:ilvl="8">
      <w:start w:val="1"/>
      <w:numFmt w:val="decimal"/>
      <w:lvlText w:val="%1.%2.%3.%4.%5.%6.%7.%8.%9."/>
      <w:lvlJc w:val="left"/>
      <w:pPr>
        <w:ind w:left="7472" w:hanging="1800"/>
      </w:pPr>
      <w:rPr>
        <w:rFonts w:hint="default"/>
        <w:color w:val="00B050"/>
      </w:rPr>
    </w:lvl>
  </w:abstractNum>
  <w:abstractNum w:abstractNumId="11" w15:restartNumberingAfterBreak="0">
    <w:nsid w:val="34CA6A52"/>
    <w:multiLevelType w:val="hybridMultilevel"/>
    <w:tmpl w:val="1CE03E9C"/>
    <w:lvl w:ilvl="0" w:tplc="72AA7E42">
      <w:start w:val="1"/>
      <w:numFmt w:val="decimal"/>
      <w:lvlText w:val="%1."/>
      <w:lvlJc w:val="center"/>
      <w:pPr>
        <w:ind w:left="644"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2D43AA"/>
    <w:multiLevelType w:val="multilevel"/>
    <w:tmpl w:val="A83EEBEE"/>
    <w:lvl w:ilvl="0">
      <w:start w:val="1"/>
      <w:numFmt w:val="decimal"/>
      <w:lvlText w:val="%1."/>
      <w:lvlJc w:val="left"/>
      <w:pPr>
        <w:ind w:left="1069" w:hanging="360"/>
      </w:pPr>
      <w:rPr>
        <w:rFonts w:hint="default"/>
      </w:rPr>
    </w:lvl>
    <w:lvl w:ilvl="1">
      <w:start w:val="2"/>
      <w:numFmt w:val="decimal"/>
      <w:isLgl/>
      <w:lvlText w:val="%1.%2."/>
      <w:lvlJc w:val="left"/>
      <w:pPr>
        <w:ind w:left="2149" w:hanging="36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4669" w:hanging="72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189" w:hanging="108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9709" w:hanging="1440"/>
      </w:pPr>
      <w:rPr>
        <w:rFonts w:hint="default"/>
      </w:rPr>
    </w:lvl>
    <w:lvl w:ilvl="8">
      <w:start w:val="1"/>
      <w:numFmt w:val="decimal"/>
      <w:isLgl/>
      <w:lvlText w:val="%1.%2.%3.%4.%5.%6.%7.%8.%9."/>
      <w:lvlJc w:val="left"/>
      <w:pPr>
        <w:ind w:left="11149" w:hanging="1800"/>
      </w:pPr>
      <w:rPr>
        <w:rFonts w:hint="default"/>
      </w:rPr>
    </w:lvl>
  </w:abstractNum>
  <w:abstractNum w:abstractNumId="13" w15:restartNumberingAfterBreak="0">
    <w:nsid w:val="3A4539E8"/>
    <w:multiLevelType w:val="hybridMultilevel"/>
    <w:tmpl w:val="8E9C6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AE77531"/>
    <w:multiLevelType w:val="singleLevel"/>
    <w:tmpl w:val="78DE6DF4"/>
    <w:lvl w:ilvl="0">
      <w:start w:val="1"/>
      <w:numFmt w:val="decimal"/>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15" w15:restartNumberingAfterBreak="0">
    <w:nsid w:val="3BA44C12"/>
    <w:multiLevelType w:val="multilevel"/>
    <w:tmpl w:val="0D562242"/>
    <w:lvl w:ilvl="0">
      <w:start w:val="14"/>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CEE2B2D"/>
    <w:multiLevelType w:val="hybridMultilevel"/>
    <w:tmpl w:val="205843E8"/>
    <w:lvl w:ilvl="0" w:tplc="75E0A298">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A514D9"/>
    <w:multiLevelType w:val="hybridMultilevel"/>
    <w:tmpl w:val="8E9C6A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52F687A"/>
    <w:multiLevelType w:val="hybridMultilevel"/>
    <w:tmpl w:val="E6DC3A84"/>
    <w:lvl w:ilvl="0" w:tplc="07303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0E6305"/>
    <w:multiLevelType w:val="hybridMultilevel"/>
    <w:tmpl w:val="5A6AFD1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523F7E06"/>
    <w:multiLevelType w:val="multilevel"/>
    <w:tmpl w:val="59D6D3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52596D59"/>
    <w:multiLevelType w:val="hybridMultilevel"/>
    <w:tmpl w:val="F80CA37C"/>
    <w:lvl w:ilvl="0" w:tplc="117E5E1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5A67ED"/>
    <w:multiLevelType w:val="hybridMultilevel"/>
    <w:tmpl w:val="36A84A00"/>
    <w:lvl w:ilvl="0" w:tplc="6DC6BA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E468E7"/>
    <w:multiLevelType w:val="hybridMultilevel"/>
    <w:tmpl w:val="D4322992"/>
    <w:lvl w:ilvl="0" w:tplc="AD227FB6">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9C64A53"/>
    <w:multiLevelType w:val="singleLevel"/>
    <w:tmpl w:val="32B49FEC"/>
    <w:lvl w:ilvl="0">
      <w:start w:val="2"/>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abstractNum>
  <w:abstractNum w:abstractNumId="25" w15:restartNumberingAfterBreak="0">
    <w:nsid w:val="5CF455B0"/>
    <w:multiLevelType w:val="hybridMultilevel"/>
    <w:tmpl w:val="4D3EA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E5098"/>
    <w:multiLevelType w:val="hybridMultilevel"/>
    <w:tmpl w:val="721AC2F4"/>
    <w:lvl w:ilvl="0" w:tplc="35C062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70D85C81"/>
    <w:multiLevelType w:val="hybridMultilevel"/>
    <w:tmpl w:val="12E4FEF0"/>
    <w:lvl w:ilvl="0" w:tplc="CCCC404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7E7262A"/>
    <w:multiLevelType w:val="hybridMultilevel"/>
    <w:tmpl w:val="AC8617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78D37B85"/>
    <w:multiLevelType w:val="hybridMultilevel"/>
    <w:tmpl w:val="87740A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9494423"/>
    <w:multiLevelType w:val="hybridMultilevel"/>
    <w:tmpl w:val="6DCC8EF2"/>
    <w:lvl w:ilvl="0" w:tplc="CB66C32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7CAB7A64"/>
    <w:multiLevelType w:val="hybridMultilevel"/>
    <w:tmpl w:val="CE1A56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24"/>
  </w:num>
  <w:num w:numId="3">
    <w:abstractNumId w:val="24"/>
    <w:lvlOverride w:ilvl="0">
      <w:lvl w:ilvl="0">
        <w:start w:val="1"/>
        <w:numFmt w:val="decimal"/>
        <w:lvlText w:val="%1. "/>
        <w:legacy w:legacy="1" w:legacySpace="0" w:legacyIndent="283"/>
        <w:lvlJc w:val="left"/>
        <w:pPr>
          <w:ind w:left="763" w:hanging="283"/>
        </w:pPr>
        <w:rPr>
          <w:rFonts w:ascii="Times New Roman" w:hAnsi="Times New Roman" w:cs="Times New Roman" w:hint="default"/>
          <w:b w:val="0"/>
          <w:bCs w:val="0"/>
          <w:i w:val="0"/>
          <w:iCs w:val="0"/>
          <w:sz w:val="24"/>
          <w:szCs w:val="24"/>
          <w:u w:val="none"/>
        </w:rPr>
      </w:lvl>
    </w:lvlOverride>
  </w:num>
  <w:num w:numId="4">
    <w:abstractNumId w:val="2"/>
  </w:num>
  <w:num w:numId="5">
    <w:abstractNumId w:val="30"/>
  </w:num>
  <w:num w:numId="6">
    <w:abstractNumId w:val="28"/>
  </w:num>
  <w:num w:numId="7">
    <w:abstractNumId w:val="5"/>
  </w:num>
  <w:num w:numId="8">
    <w:abstractNumId w:val="8"/>
  </w:num>
  <w:num w:numId="9">
    <w:abstractNumId w:val="26"/>
  </w:num>
  <w:num w:numId="10">
    <w:abstractNumId w:val="9"/>
  </w:num>
  <w:num w:numId="11">
    <w:abstractNumId w:val="11"/>
  </w:num>
  <w:num w:numId="12">
    <w:abstractNumId w:val="27"/>
  </w:num>
  <w:num w:numId="13">
    <w:abstractNumId w:val="1"/>
  </w:num>
  <w:num w:numId="14">
    <w:abstractNumId w:val="4"/>
  </w:num>
  <w:num w:numId="15">
    <w:abstractNumId w:val="0"/>
  </w:num>
  <w:num w:numId="16">
    <w:abstractNumId w:val="3"/>
  </w:num>
  <w:num w:numId="17">
    <w:abstractNumId w:val="12"/>
  </w:num>
  <w:num w:numId="18">
    <w:abstractNumId w:val="20"/>
  </w:num>
  <w:num w:numId="19">
    <w:abstractNumId w:val="25"/>
  </w:num>
  <w:num w:numId="20">
    <w:abstractNumId w:val="18"/>
  </w:num>
  <w:num w:numId="21">
    <w:abstractNumId w:val="22"/>
  </w:num>
  <w:num w:numId="22">
    <w:abstractNumId w:val="10"/>
  </w:num>
  <w:num w:numId="23">
    <w:abstractNumId w:val="21"/>
  </w:num>
  <w:num w:numId="24">
    <w:abstractNumId w:val="16"/>
  </w:num>
  <w:num w:numId="25">
    <w:abstractNumId w:val="15"/>
  </w:num>
  <w:num w:numId="26">
    <w:abstractNumId w:val="23"/>
  </w:num>
  <w:num w:numId="27">
    <w:abstractNumId w:val="31"/>
  </w:num>
  <w:num w:numId="28">
    <w:abstractNumId w:val="29"/>
  </w:num>
  <w:num w:numId="29">
    <w:abstractNumId w:val="13"/>
  </w:num>
  <w:num w:numId="30">
    <w:abstractNumId w:val="17"/>
  </w:num>
  <w:num w:numId="31">
    <w:abstractNumId w:val="6"/>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28"/>
    <w:rsid w:val="00002912"/>
    <w:rsid w:val="000050DA"/>
    <w:rsid w:val="00006FB8"/>
    <w:rsid w:val="000070C7"/>
    <w:rsid w:val="0001205B"/>
    <w:rsid w:val="000138D4"/>
    <w:rsid w:val="00020A0F"/>
    <w:rsid w:val="00022AEF"/>
    <w:rsid w:val="00025317"/>
    <w:rsid w:val="0002566C"/>
    <w:rsid w:val="000278BE"/>
    <w:rsid w:val="0002794C"/>
    <w:rsid w:val="0003277A"/>
    <w:rsid w:val="0004152A"/>
    <w:rsid w:val="00043FA1"/>
    <w:rsid w:val="00044666"/>
    <w:rsid w:val="00051FEC"/>
    <w:rsid w:val="00052263"/>
    <w:rsid w:val="000523BD"/>
    <w:rsid w:val="00052830"/>
    <w:rsid w:val="00064414"/>
    <w:rsid w:val="000645E6"/>
    <w:rsid w:val="0007564D"/>
    <w:rsid w:val="00076E63"/>
    <w:rsid w:val="00084FC2"/>
    <w:rsid w:val="00091B90"/>
    <w:rsid w:val="00094A51"/>
    <w:rsid w:val="00095BC4"/>
    <w:rsid w:val="00095C70"/>
    <w:rsid w:val="00096F24"/>
    <w:rsid w:val="000A1C6C"/>
    <w:rsid w:val="000A2448"/>
    <w:rsid w:val="000A3B46"/>
    <w:rsid w:val="000A67F5"/>
    <w:rsid w:val="000B083F"/>
    <w:rsid w:val="000B45E4"/>
    <w:rsid w:val="000C550B"/>
    <w:rsid w:val="000C5B2C"/>
    <w:rsid w:val="000C5EC6"/>
    <w:rsid w:val="000D15B8"/>
    <w:rsid w:val="000D3AF9"/>
    <w:rsid w:val="000D5CE3"/>
    <w:rsid w:val="000D6C29"/>
    <w:rsid w:val="000E136E"/>
    <w:rsid w:val="000E435A"/>
    <w:rsid w:val="000E4CBF"/>
    <w:rsid w:val="000F077F"/>
    <w:rsid w:val="000F378A"/>
    <w:rsid w:val="000F3D2B"/>
    <w:rsid w:val="000F3F6C"/>
    <w:rsid w:val="000F62C3"/>
    <w:rsid w:val="000F71FA"/>
    <w:rsid w:val="001003BF"/>
    <w:rsid w:val="00101BBA"/>
    <w:rsid w:val="001031A6"/>
    <w:rsid w:val="0010614D"/>
    <w:rsid w:val="001122FA"/>
    <w:rsid w:val="00112841"/>
    <w:rsid w:val="00121F42"/>
    <w:rsid w:val="00122A4F"/>
    <w:rsid w:val="00123769"/>
    <w:rsid w:val="001261AA"/>
    <w:rsid w:val="0013020D"/>
    <w:rsid w:val="001412EF"/>
    <w:rsid w:val="00145CAA"/>
    <w:rsid w:val="0015590B"/>
    <w:rsid w:val="001600A8"/>
    <w:rsid w:val="001632F2"/>
    <w:rsid w:val="0016371D"/>
    <w:rsid w:val="00164B29"/>
    <w:rsid w:val="001660B6"/>
    <w:rsid w:val="00167552"/>
    <w:rsid w:val="00171F22"/>
    <w:rsid w:val="001749BE"/>
    <w:rsid w:val="00175F4B"/>
    <w:rsid w:val="00186489"/>
    <w:rsid w:val="00191102"/>
    <w:rsid w:val="0019716F"/>
    <w:rsid w:val="001A362C"/>
    <w:rsid w:val="001A4463"/>
    <w:rsid w:val="001A7500"/>
    <w:rsid w:val="001B04A0"/>
    <w:rsid w:val="001B21C7"/>
    <w:rsid w:val="001B4CA8"/>
    <w:rsid w:val="001B5305"/>
    <w:rsid w:val="001C008D"/>
    <w:rsid w:val="001C6872"/>
    <w:rsid w:val="001C6EF7"/>
    <w:rsid w:val="001C7642"/>
    <w:rsid w:val="001C7A21"/>
    <w:rsid w:val="001D6F2B"/>
    <w:rsid w:val="001E1D3A"/>
    <w:rsid w:val="001E5454"/>
    <w:rsid w:val="001E6733"/>
    <w:rsid w:val="00201BAE"/>
    <w:rsid w:val="00201EA6"/>
    <w:rsid w:val="0020531F"/>
    <w:rsid w:val="0021162A"/>
    <w:rsid w:val="00212647"/>
    <w:rsid w:val="00215000"/>
    <w:rsid w:val="00215426"/>
    <w:rsid w:val="002157DC"/>
    <w:rsid w:val="002230A6"/>
    <w:rsid w:val="0022624F"/>
    <w:rsid w:val="0022636D"/>
    <w:rsid w:val="00230028"/>
    <w:rsid w:val="0023080F"/>
    <w:rsid w:val="00245673"/>
    <w:rsid w:val="00257617"/>
    <w:rsid w:val="00257C20"/>
    <w:rsid w:val="0026273F"/>
    <w:rsid w:val="0026378D"/>
    <w:rsid w:val="00271CE2"/>
    <w:rsid w:val="00271FCD"/>
    <w:rsid w:val="002722A6"/>
    <w:rsid w:val="00276A47"/>
    <w:rsid w:val="00277827"/>
    <w:rsid w:val="00277C29"/>
    <w:rsid w:val="002844EC"/>
    <w:rsid w:val="00285626"/>
    <w:rsid w:val="00293AD5"/>
    <w:rsid w:val="00296E04"/>
    <w:rsid w:val="002974C3"/>
    <w:rsid w:val="00297B56"/>
    <w:rsid w:val="002A000B"/>
    <w:rsid w:val="002A2212"/>
    <w:rsid w:val="002A2603"/>
    <w:rsid w:val="002A4B4D"/>
    <w:rsid w:val="002B07E5"/>
    <w:rsid w:val="002B3E6A"/>
    <w:rsid w:val="002C6A7C"/>
    <w:rsid w:val="002C7293"/>
    <w:rsid w:val="002C764E"/>
    <w:rsid w:val="002D5857"/>
    <w:rsid w:val="002D5CB7"/>
    <w:rsid w:val="002D5EB6"/>
    <w:rsid w:val="002E4FBF"/>
    <w:rsid w:val="002F4ACC"/>
    <w:rsid w:val="00301793"/>
    <w:rsid w:val="003079F1"/>
    <w:rsid w:val="00311E65"/>
    <w:rsid w:val="00312F52"/>
    <w:rsid w:val="003176BA"/>
    <w:rsid w:val="00323D4B"/>
    <w:rsid w:val="00325713"/>
    <w:rsid w:val="00326A0F"/>
    <w:rsid w:val="00327FBC"/>
    <w:rsid w:val="0033332D"/>
    <w:rsid w:val="00336740"/>
    <w:rsid w:val="00340997"/>
    <w:rsid w:val="00343EFA"/>
    <w:rsid w:val="003454FC"/>
    <w:rsid w:val="00345991"/>
    <w:rsid w:val="00346720"/>
    <w:rsid w:val="00346EAE"/>
    <w:rsid w:val="00347C2F"/>
    <w:rsid w:val="003514E5"/>
    <w:rsid w:val="00355B48"/>
    <w:rsid w:val="0036212A"/>
    <w:rsid w:val="00363B0D"/>
    <w:rsid w:val="00364596"/>
    <w:rsid w:val="003648C3"/>
    <w:rsid w:val="00366948"/>
    <w:rsid w:val="0037075D"/>
    <w:rsid w:val="00374AA4"/>
    <w:rsid w:val="0037662B"/>
    <w:rsid w:val="00376A95"/>
    <w:rsid w:val="00377162"/>
    <w:rsid w:val="00377469"/>
    <w:rsid w:val="003830A5"/>
    <w:rsid w:val="00385013"/>
    <w:rsid w:val="0039348A"/>
    <w:rsid w:val="00395245"/>
    <w:rsid w:val="003A42D6"/>
    <w:rsid w:val="003A6D6C"/>
    <w:rsid w:val="003B032E"/>
    <w:rsid w:val="003B5E1B"/>
    <w:rsid w:val="003B6510"/>
    <w:rsid w:val="003C03D9"/>
    <w:rsid w:val="003C12A1"/>
    <w:rsid w:val="003C2D91"/>
    <w:rsid w:val="003C4CFB"/>
    <w:rsid w:val="003D02F0"/>
    <w:rsid w:val="003D4376"/>
    <w:rsid w:val="003D6566"/>
    <w:rsid w:val="003D7A9B"/>
    <w:rsid w:val="003E0F36"/>
    <w:rsid w:val="003E53EC"/>
    <w:rsid w:val="003F175D"/>
    <w:rsid w:val="003F4AEF"/>
    <w:rsid w:val="003F5386"/>
    <w:rsid w:val="00400F60"/>
    <w:rsid w:val="00403AC5"/>
    <w:rsid w:val="00404B91"/>
    <w:rsid w:val="00405696"/>
    <w:rsid w:val="00406F53"/>
    <w:rsid w:val="00413B7C"/>
    <w:rsid w:val="00413CF9"/>
    <w:rsid w:val="00415EE2"/>
    <w:rsid w:val="00421771"/>
    <w:rsid w:val="0042400E"/>
    <w:rsid w:val="00430157"/>
    <w:rsid w:val="004355C9"/>
    <w:rsid w:val="00441377"/>
    <w:rsid w:val="00450120"/>
    <w:rsid w:val="00451C2D"/>
    <w:rsid w:val="00451D56"/>
    <w:rsid w:val="00453215"/>
    <w:rsid w:val="0045506D"/>
    <w:rsid w:val="0045578B"/>
    <w:rsid w:val="00457A15"/>
    <w:rsid w:val="004651FA"/>
    <w:rsid w:val="0046559D"/>
    <w:rsid w:val="00465B28"/>
    <w:rsid w:val="00471545"/>
    <w:rsid w:val="00480857"/>
    <w:rsid w:val="004820F7"/>
    <w:rsid w:val="00491BBF"/>
    <w:rsid w:val="004921FC"/>
    <w:rsid w:val="00492B74"/>
    <w:rsid w:val="00492C8C"/>
    <w:rsid w:val="00492EBB"/>
    <w:rsid w:val="00493382"/>
    <w:rsid w:val="00493754"/>
    <w:rsid w:val="004959B1"/>
    <w:rsid w:val="004A3B7D"/>
    <w:rsid w:val="004A4324"/>
    <w:rsid w:val="004A633A"/>
    <w:rsid w:val="004A6C26"/>
    <w:rsid w:val="004B47CB"/>
    <w:rsid w:val="004B5DA9"/>
    <w:rsid w:val="004B7190"/>
    <w:rsid w:val="004B755E"/>
    <w:rsid w:val="004B7980"/>
    <w:rsid w:val="004C0C65"/>
    <w:rsid w:val="004C2C29"/>
    <w:rsid w:val="004C2D05"/>
    <w:rsid w:val="004C3D66"/>
    <w:rsid w:val="004C44AA"/>
    <w:rsid w:val="004C58A6"/>
    <w:rsid w:val="004C622E"/>
    <w:rsid w:val="004C79D8"/>
    <w:rsid w:val="004D0E8D"/>
    <w:rsid w:val="004D2310"/>
    <w:rsid w:val="004D61FC"/>
    <w:rsid w:val="004D6466"/>
    <w:rsid w:val="004E00C8"/>
    <w:rsid w:val="004E3B79"/>
    <w:rsid w:val="004E6A20"/>
    <w:rsid w:val="004E6F94"/>
    <w:rsid w:val="004E7121"/>
    <w:rsid w:val="004F069A"/>
    <w:rsid w:val="004F1433"/>
    <w:rsid w:val="004F44B6"/>
    <w:rsid w:val="004F6C11"/>
    <w:rsid w:val="004F7083"/>
    <w:rsid w:val="004F7CBB"/>
    <w:rsid w:val="005019D7"/>
    <w:rsid w:val="005069D6"/>
    <w:rsid w:val="0050753A"/>
    <w:rsid w:val="0051279E"/>
    <w:rsid w:val="00520FF0"/>
    <w:rsid w:val="00522C72"/>
    <w:rsid w:val="0052315B"/>
    <w:rsid w:val="0052403C"/>
    <w:rsid w:val="00524053"/>
    <w:rsid w:val="005249D5"/>
    <w:rsid w:val="00524FD7"/>
    <w:rsid w:val="00531F65"/>
    <w:rsid w:val="00532AF6"/>
    <w:rsid w:val="005423EE"/>
    <w:rsid w:val="00542B86"/>
    <w:rsid w:val="00542C98"/>
    <w:rsid w:val="0054564F"/>
    <w:rsid w:val="00546556"/>
    <w:rsid w:val="00551CF4"/>
    <w:rsid w:val="005523B5"/>
    <w:rsid w:val="00552F57"/>
    <w:rsid w:val="00555B3A"/>
    <w:rsid w:val="00556467"/>
    <w:rsid w:val="005566AC"/>
    <w:rsid w:val="005575EE"/>
    <w:rsid w:val="00561DEC"/>
    <w:rsid w:val="005647F5"/>
    <w:rsid w:val="00566553"/>
    <w:rsid w:val="00566B62"/>
    <w:rsid w:val="00567187"/>
    <w:rsid w:val="00567A88"/>
    <w:rsid w:val="0057135D"/>
    <w:rsid w:val="00571A1D"/>
    <w:rsid w:val="005757B2"/>
    <w:rsid w:val="00576F5B"/>
    <w:rsid w:val="00580BCE"/>
    <w:rsid w:val="0058269F"/>
    <w:rsid w:val="005A0869"/>
    <w:rsid w:val="005A15BD"/>
    <w:rsid w:val="005B0FC9"/>
    <w:rsid w:val="005B2B92"/>
    <w:rsid w:val="005B2F9C"/>
    <w:rsid w:val="005B4BE2"/>
    <w:rsid w:val="005C21B5"/>
    <w:rsid w:val="005C3C0C"/>
    <w:rsid w:val="005C52E9"/>
    <w:rsid w:val="005D207A"/>
    <w:rsid w:val="005D38D3"/>
    <w:rsid w:val="005D534C"/>
    <w:rsid w:val="005D63FE"/>
    <w:rsid w:val="005D7AB3"/>
    <w:rsid w:val="005E04BC"/>
    <w:rsid w:val="005E2840"/>
    <w:rsid w:val="005E336C"/>
    <w:rsid w:val="005E34F9"/>
    <w:rsid w:val="005E36EE"/>
    <w:rsid w:val="006003CF"/>
    <w:rsid w:val="006024E5"/>
    <w:rsid w:val="00604269"/>
    <w:rsid w:val="00604BA1"/>
    <w:rsid w:val="00605BD7"/>
    <w:rsid w:val="00605E57"/>
    <w:rsid w:val="00607825"/>
    <w:rsid w:val="006106FE"/>
    <w:rsid w:val="00613292"/>
    <w:rsid w:val="00621A63"/>
    <w:rsid w:val="00633C56"/>
    <w:rsid w:val="00642DF8"/>
    <w:rsid w:val="0065151A"/>
    <w:rsid w:val="00653884"/>
    <w:rsid w:val="00657443"/>
    <w:rsid w:val="00657C13"/>
    <w:rsid w:val="00660C6D"/>
    <w:rsid w:val="006611CD"/>
    <w:rsid w:val="006645D7"/>
    <w:rsid w:val="00664667"/>
    <w:rsid w:val="00664B55"/>
    <w:rsid w:val="00665949"/>
    <w:rsid w:val="006660AA"/>
    <w:rsid w:val="00670245"/>
    <w:rsid w:val="00675009"/>
    <w:rsid w:val="0067548A"/>
    <w:rsid w:val="00687684"/>
    <w:rsid w:val="00692AAD"/>
    <w:rsid w:val="00693A96"/>
    <w:rsid w:val="00694C84"/>
    <w:rsid w:val="006A01E6"/>
    <w:rsid w:val="006A0966"/>
    <w:rsid w:val="006A6892"/>
    <w:rsid w:val="006B3950"/>
    <w:rsid w:val="006B4D43"/>
    <w:rsid w:val="006B77BE"/>
    <w:rsid w:val="006C06E3"/>
    <w:rsid w:val="006C0FB6"/>
    <w:rsid w:val="006C1FCF"/>
    <w:rsid w:val="006C3EAA"/>
    <w:rsid w:val="006C5DEA"/>
    <w:rsid w:val="006C6839"/>
    <w:rsid w:val="006C7290"/>
    <w:rsid w:val="006E5351"/>
    <w:rsid w:val="006F0E72"/>
    <w:rsid w:val="006F1E01"/>
    <w:rsid w:val="006F7C6A"/>
    <w:rsid w:val="00700042"/>
    <w:rsid w:val="0070448C"/>
    <w:rsid w:val="007068CA"/>
    <w:rsid w:val="00711177"/>
    <w:rsid w:val="00715750"/>
    <w:rsid w:val="007159BB"/>
    <w:rsid w:val="0071620D"/>
    <w:rsid w:val="0072099C"/>
    <w:rsid w:val="007211A9"/>
    <w:rsid w:val="00721FE1"/>
    <w:rsid w:val="007225FF"/>
    <w:rsid w:val="00723053"/>
    <w:rsid w:val="007239E8"/>
    <w:rsid w:val="00726162"/>
    <w:rsid w:val="0073204D"/>
    <w:rsid w:val="0073300E"/>
    <w:rsid w:val="00747673"/>
    <w:rsid w:val="007548A9"/>
    <w:rsid w:val="00755081"/>
    <w:rsid w:val="007602C8"/>
    <w:rsid w:val="007641AB"/>
    <w:rsid w:val="00765A06"/>
    <w:rsid w:val="007671B4"/>
    <w:rsid w:val="007673AB"/>
    <w:rsid w:val="0077165A"/>
    <w:rsid w:val="0077266E"/>
    <w:rsid w:val="00774DB9"/>
    <w:rsid w:val="0077689A"/>
    <w:rsid w:val="00777332"/>
    <w:rsid w:val="00781B2E"/>
    <w:rsid w:val="00783498"/>
    <w:rsid w:val="00787194"/>
    <w:rsid w:val="00787817"/>
    <w:rsid w:val="00793E5A"/>
    <w:rsid w:val="007A1BF3"/>
    <w:rsid w:val="007A1F3D"/>
    <w:rsid w:val="007B0D87"/>
    <w:rsid w:val="007B1CAC"/>
    <w:rsid w:val="007B1DAF"/>
    <w:rsid w:val="007B2F5F"/>
    <w:rsid w:val="007B3D9A"/>
    <w:rsid w:val="007B463E"/>
    <w:rsid w:val="007C01DC"/>
    <w:rsid w:val="007C1EEC"/>
    <w:rsid w:val="007C793D"/>
    <w:rsid w:val="007D1A91"/>
    <w:rsid w:val="007D1D40"/>
    <w:rsid w:val="007D36E9"/>
    <w:rsid w:val="007D4359"/>
    <w:rsid w:val="007D7DF0"/>
    <w:rsid w:val="007D7F54"/>
    <w:rsid w:val="007E0142"/>
    <w:rsid w:val="007E1367"/>
    <w:rsid w:val="007E37AE"/>
    <w:rsid w:val="007E73FE"/>
    <w:rsid w:val="007F2C66"/>
    <w:rsid w:val="00800D5D"/>
    <w:rsid w:val="008036A6"/>
    <w:rsid w:val="008131E7"/>
    <w:rsid w:val="008157E2"/>
    <w:rsid w:val="00827B9D"/>
    <w:rsid w:val="0083153B"/>
    <w:rsid w:val="00833442"/>
    <w:rsid w:val="00840326"/>
    <w:rsid w:val="00840800"/>
    <w:rsid w:val="008409C2"/>
    <w:rsid w:val="00841DC3"/>
    <w:rsid w:val="008428F3"/>
    <w:rsid w:val="008433F2"/>
    <w:rsid w:val="00844FC4"/>
    <w:rsid w:val="008450BE"/>
    <w:rsid w:val="0084741A"/>
    <w:rsid w:val="0085485E"/>
    <w:rsid w:val="0085509F"/>
    <w:rsid w:val="00862563"/>
    <w:rsid w:val="00865707"/>
    <w:rsid w:val="008707C5"/>
    <w:rsid w:val="00874353"/>
    <w:rsid w:val="008839DB"/>
    <w:rsid w:val="00887DDE"/>
    <w:rsid w:val="00890AFB"/>
    <w:rsid w:val="008A28C0"/>
    <w:rsid w:val="008A3E4E"/>
    <w:rsid w:val="008A4A4C"/>
    <w:rsid w:val="008A5595"/>
    <w:rsid w:val="008A5CE3"/>
    <w:rsid w:val="008A5E43"/>
    <w:rsid w:val="008A746E"/>
    <w:rsid w:val="008B4E50"/>
    <w:rsid w:val="008C124C"/>
    <w:rsid w:val="008C30A0"/>
    <w:rsid w:val="008C5415"/>
    <w:rsid w:val="008D15D7"/>
    <w:rsid w:val="008D4C26"/>
    <w:rsid w:val="008D53BE"/>
    <w:rsid w:val="008E0992"/>
    <w:rsid w:val="008E5675"/>
    <w:rsid w:val="008E61B9"/>
    <w:rsid w:val="008F223C"/>
    <w:rsid w:val="008F3756"/>
    <w:rsid w:val="008F4099"/>
    <w:rsid w:val="00905526"/>
    <w:rsid w:val="00913393"/>
    <w:rsid w:val="009166EB"/>
    <w:rsid w:val="00917EFA"/>
    <w:rsid w:val="00921437"/>
    <w:rsid w:val="00921B93"/>
    <w:rsid w:val="009251C3"/>
    <w:rsid w:val="00927ED7"/>
    <w:rsid w:val="009301E5"/>
    <w:rsid w:val="00930E0E"/>
    <w:rsid w:val="00931FD1"/>
    <w:rsid w:val="00944FD3"/>
    <w:rsid w:val="00946E74"/>
    <w:rsid w:val="00950489"/>
    <w:rsid w:val="00953C8F"/>
    <w:rsid w:val="0095525D"/>
    <w:rsid w:val="00960355"/>
    <w:rsid w:val="0096281B"/>
    <w:rsid w:val="00963628"/>
    <w:rsid w:val="00970421"/>
    <w:rsid w:val="00971F61"/>
    <w:rsid w:val="0097219E"/>
    <w:rsid w:val="00972E17"/>
    <w:rsid w:val="0097309C"/>
    <w:rsid w:val="00973C9A"/>
    <w:rsid w:val="0097518D"/>
    <w:rsid w:val="00975E2F"/>
    <w:rsid w:val="00977B04"/>
    <w:rsid w:val="00981705"/>
    <w:rsid w:val="00981C3A"/>
    <w:rsid w:val="0098257F"/>
    <w:rsid w:val="009839BD"/>
    <w:rsid w:val="0098482D"/>
    <w:rsid w:val="00986745"/>
    <w:rsid w:val="00990247"/>
    <w:rsid w:val="009904BB"/>
    <w:rsid w:val="009939AA"/>
    <w:rsid w:val="00994A85"/>
    <w:rsid w:val="009A1FA9"/>
    <w:rsid w:val="009A6EC9"/>
    <w:rsid w:val="009B4A2D"/>
    <w:rsid w:val="009B6AFB"/>
    <w:rsid w:val="009C1821"/>
    <w:rsid w:val="009C21EF"/>
    <w:rsid w:val="009C2C58"/>
    <w:rsid w:val="009C781F"/>
    <w:rsid w:val="009D1D81"/>
    <w:rsid w:val="009D3D63"/>
    <w:rsid w:val="009D5487"/>
    <w:rsid w:val="009D5D43"/>
    <w:rsid w:val="009D7463"/>
    <w:rsid w:val="009E0894"/>
    <w:rsid w:val="009E167A"/>
    <w:rsid w:val="009E1FCB"/>
    <w:rsid w:val="009E20E1"/>
    <w:rsid w:val="009E49B3"/>
    <w:rsid w:val="009F019D"/>
    <w:rsid w:val="009F1D01"/>
    <w:rsid w:val="009F4F10"/>
    <w:rsid w:val="00A00367"/>
    <w:rsid w:val="00A0415A"/>
    <w:rsid w:val="00A065D7"/>
    <w:rsid w:val="00A23348"/>
    <w:rsid w:val="00A24682"/>
    <w:rsid w:val="00A264CD"/>
    <w:rsid w:val="00A3244D"/>
    <w:rsid w:val="00A360A5"/>
    <w:rsid w:val="00A46452"/>
    <w:rsid w:val="00A46EC1"/>
    <w:rsid w:val="00A5274C"/>
    <w:rsid w:val="00A56DB1"/>
    <w:rsid w:val="00A57777"/>
    <w:rsid w:val="00A67DD8"/>
    <w:rsid w:val="00A76824"/>
    <w:rsid w:val="00A82729"/>
    <w:rsid w:val="00A82CEE"/>
    <w:rsid w:val="00A83E86"/>
    <w:rsid w:val="00A85F43"/>
    <w:rsid w:val="00A92875"/>
    <w:rsid w:val="00A94721"/>
    <w:rsid w:val="00A95BD5"/>
    <w:rsid w:val="00A96F75"/>
    <w:rsid w:val="00AA408E"/>
    <w:rsid w:val="00AA50E3"/>
    <w:rsid w:val="00AB2605"/>
    <w:rsid w:val="00AB3AF9"/>
    <w:rsid w:val="00AB474A"/>
    <w:rsid w:val="00AC000E"/>
    <w:rsid w:val="00AC5832"/>
    <w:rsid w:val="00AC6D2B"/>
    <w:rsid w:val="00AD2BE8"/>
    <w:rsid w:val="00AD2F66"/>
    <w:rsid w:val="00AE5344"/>
    <w:rsid w:val="00AF0EC7"/>
    <w:rsid w:val="00AF3017"/>
    <w:rsid w:val="00B03F20"/>
    <w:rsid w:val="00B06461"/>
    <w:rsid w:val="00B120EE"/>
    <w:rsid w:val="00B12B2D"/>
    <w:rsid w:val="00B14E3E"/>
    <w:rsid w:val="00B155EF"/>
    <w:rsid w:val="00B158CE"/>
    <w:rsid w:val="00B16248"/>
    <w:rsid w:val="00B162A8"/>
    <w:rsid w:val="00B16F8B"/>
    <w:rsid w:val="00B22361"/>
    <w:rsid w:val="00B250FA"/>
    <w:rsid w:val="00B26049"/>
    <w:rsid w:val="00B2625F"/>
    <w:rsid w:val="00B26CE9"/>
    <w:rsid w:val="00B34ADB"/>
    <w:rsid w:val="00B36925"/>
    <w:rsid w:val="00B44159"/>
    <w:rsid w:val="00B44335"/>
    <w:rsid w:val="00B44AE2"/>
    <w:rsid w:val="00B46767"/>
    <w:rsid w:val="00B47867"/>
    <w:rsid w:val="00B54745"/>
    <w:rsid w:val="00B55F8C"/>
    <w:rsid w:val="00B600B8"/>
    <w:rsid w:val="00B611D1"/>
    <w:rsid w:val="00B62400"/>
    <w:rsid w:val="00B629BD"/>
    <w:rsid w:val="00B62AA4"/>
    <w:rsid w:val="00B63579"/>
    <w:rsid w:val="00B63B55"/>
    <w:rsid w:val="00B766CA"/>
    <w:rsid w:val="00B8069D"/>
    <w:rsid w:val="00B81DD8"/>
    <w:rsid w:val="00B83151"/>
    <w:rsid w:val="00B838EC"/>
    <w:rsid w:val="00B869C7"/>
    <w:rsid w:val="00B86F94"/>
    <w:rsid w:val="00B87565"/>
    <w:rsid w:val="00B878AC"/>
    <w:rsid w:val="00B93C5D"/>
    <w:rsid w:val="00B966B1"/>
    <w:rsid w:val="00B972F1"/>
    <w:rsid w:val="00B974D6"/>
    <w:rsid w:val="00B97644"/>
    <w:rsid w:val="00BA11D5"/>
    <w:rsid w:val="00BA1A9C"/>
    <w:rsid w:val="00BA2F58"/>
    <w:rsid w:val="00BA2FFC"/>
    <w:rsid w:val="00BA30BB"/>
    <w:rsid w:val="00BA41AF"/>
    <w:rsid w:val="00BB5046"/>
    <w:rsid w:val="00BB5D9C"/>
    <w:rsid w:val="00BB7103"/>
    <w:rsid w:val="00BB7953"/>
    <w:rsid w:val="00BC111B"/>
    <w:rsid w:val="00BC192B"/>
    <w:rsid w:val="00BC24F8"/>
    <w:rsid w:val="00BC29C1"/>
    <w:rsid w:val="00BC583E"/>
    <w:rsid w:val="00BC6C18"/>
    <w:rsid w:val="00BC75D6"/>
    <w:rsid w:val="00BD07D6"/>
    <w:rsid w:val="00BD24C1"/>
    <w:rsid w:val="00BD260D"/>
    <w:rsid w:val="00BD2AE0"/>
    <w:rsid w:val="00BD2EA6"/>
    <w:rsid w:val="00BD62BF"/>
    <w:rsid w:val="00BE09D2"/>
    <w:rsid w:val="00BF31D3"/>
    <w:rsid w:val="00BF5ED1"/>
    <w:rsid w:val="00BF6D82"/>
    <w:rsid w:val="00C00531"/>
    <w:rsid w:val="00C02813"/>
    <w:rsid w:val="00C02CBF"/>
    <w:rsid w:val="00C07B17"/>
    <w:rsid w:val="00C10076"/>
    <w:rsid w:val="00C10F7C"/>
    <w:rsid w:val="00C130B6"/>
    <w:rsid w:val="00C14265"/>
    <w:rsid w:val="00C256EB"/>
    <w:rsid w:val="00C3073B"/>
    <w:rsid w:val="00C31130"/>
    <w:rsid w:val="00C32174"/>
    <w:rsid w:val="00C348A3"/>
    <w:rsid w:val="00C34D10"/>
    <w:rsid w:val="00C35F76"/>
    <w:rsid w:val="00C4586C"/>
    <w:rsid w:val="00C46AC8"/>
    <w:rsid w:val="00C46B67"/>
    <w:rsid w:val="00C50A36"/>
    <w:rsid w:val="00C5638C"/>
    <w:rsid w:val="00C6187E"/>
    <w:rsid w:val="00C63AD7"/>
    <w:rsid w:val="00C65123"/>
    <w:rsid w:val="00C65C77"/>
    <w:rsid w:val="00C669CE"/>
    <w:rsid w:val="00C73B1E"/>
    <w:rsid w:val="00C73E92"/>
    <w:rsid w:val="00C77BF5"/>
    <w:rsid w:val="00C8054F"/>
    <w:rsid w:val="00C810FD"/>
    <w:rsid w:val="00C830A9"/>
    <w:rsid w:val="00C83684"/>
    <w:rsid w:val="00C83915"/>
    <w:rsid w:val="00C86915"/>
    <w:rsid w:val="00C9173E"/>
    <w:rsid w:val="00C94B8D"/>
    <w:rsid w:val="00C94F76"/>
    <w:rsid w:val="00CA1541"/>
    <w:rsid w:val="00CA4C80"/>
    <w:rsid w:val="00CA66B4"/>
    <w:rsid w:val="00CA6FA2"/>
    <w:rsid w:val="00CB1183"/>
    <w:rsid w:val="00CB38FF"/>
    <w:rsid w:val="00CC3FF8"/>
    <w:rsid w:val="00CC41A9"/>
    <w:rsid w:val="00CC6662"/>
    <w:rsid w:val="00CC72DA"/>
    <w:rsid w:val="00CD2862"/>
    <w:rsid w:val="00CD4352"/>
    <w:rsid w:val="00CE42EE"/>
    <w:rsid w:val="00D006FA"/>
    <w:rsid w:val="00D00AC1"/>
    <w:rsid w:val="00D02939"/>
    <w:rsid w:val="00D035D2"/>
    <w:rsid w:val="00D15FDF"/>
    <w:rsid w:val="00D22AF3"/>
    <w:rsid w:val="00D27FE2"/>
    <w:rsid w:val="00D31561"/>
    <w:rsid w:val="00D427D8"/>
    <w:rsid w:val="00D42BA5"/>
    <w:rsid w:val="00D44309"/>
    <w:rsid w:val="00D46DE9"/>
    <w:rsid w:val="00D51829"/>
    <w:rsid w:val="00D53320"/>
    <w:rsid w:val="00D57EB1"/>
    <w:rsid w:val="00D57F5C"/>
    <w:rsid w:val="00D61150"/>
    <w:rsid w:val="00D645B4"/>
    <w:rsid w:val="00D647EF"/>
    <w:rsid w:val="00D67CDE"/>
    <w:rsid w:val="00D70903"/>
    <w:rsid w:val="00D72B52"/>
    <w:rsid w:val="00D74550"/>
    <w:rsid w:val="00D849E4"/>
    <w:rsid w:val="00D87BC6"/>
    <w:rsid w:val="00D90945"/>
    <w:rsid w:val="00D94B13"/>
    <w:rsid w:val="00DA3507"/>
    <w:rsid w:val="00DB0327"/>
    <w:rsid w:val="00DB2F5E"/>
    <w:rsid w:val="00DB5223"/>
    <w:rsid w:val="00DC1E12"/>
    <w:rsid w:val="00DC249F"/>
    <w:rsid w:val="00DC4245"/>
    <w:rsid w:val="00DD2C53"/>
    <w:rsid w:val="00DD3332"/>
    <w:rsid w:val="00DD7D6B"/>
    <w:rsid w:val="00DE160B"/>
    <w:rsid w:val="00DE1B6D"/>
    <w:rsid w:val="00DE1C59"/>
    <w:rsid w:val="00DE2835"/>
    <w:rsid w:val="00DE3AA5"/>
    <w:rsid w:val="00DE3F5D"/>
    <w:rsid w:val="00DE5897"/>
    <w:rsid w:val="00DF72DF"/>
    <w:rsid w:val="00DF7C3F"/>
    <w:rsid w:val="00E0118B"/>
    <w:rsid w:val="00E07538"/>
    <w:rsid w:val="00E10128"/>
    <w:rsid w:val="00E1608B"/>
    <w:rsid w:val="00E2124D"/>
    <w:rsid w:val="00E243C4"/>
    <w:rsid w:val="00E32000"/>
    <w:rsid w:val="00E426D3"/>
    <w:rsid w:val="00E461C4"/>
    <w:rsid w:val="00E47AC3"/>
    <w:rsid w:val="00E5279B"/>
    <w:rsid w:val="00E5299C"/>
    <w:rsid w:val="00E54904"/>
    <w:rsid w:val="00E71614"/>
    <w:rsid w:val="00E72123"/>
    <w:rsid w:val="00E75670"/>
    <w:rsid w:val="00E82194"/>
    <w:rsid w:val="00E84965"/>
    <w:rsid w:val="00E85E9D"/>
    <w:rsid w:val="00E86D55"/>
    <w:rsid w:val="00E90719"/>
    <w:rsid w:val="00E915AE"/>
    <w:rsid w:val="00EA062A"/>
    <w:rsid w:val="00EA6F09"/>
    <w:rsid w:val="00EB0BD6"/>
    <w:rsid w:val="00EB248C"/>
    <w:rsid w:val="00EB37B0"/>
    <w:rsid w:val="00EB76CD"/>
    <w:rsid w:val="00EC5808"/>
    <w:rsid w:val="00EE1FB2"/>
    <w:rsid w:val="00EE651D"/>
    <w:rsid w:val="00EE6FCF"/>
    <w:rsid w:val="00EE7B1E"/>
    <w:rsid w:val="00EF27B3"/>
    <w:rsid w:val="00EF2E97"/>
    <w:rsid w:val="00EF5C73"/>
    <w:rsid w:val="00EF7396"/>
    <w:rsid w:val="00F02262"/>
    <w:rsid w:val="00F03C6C"/>
    <w:rsid w:val="00F047AA"/>
    <w:rsid w:val="00F07C9C"/>
    <w:rsid w:val="00F10206"/>
    <w:rsid w:val="00F128F3"/>
    <w:rsid w:val="00F14B91"/>
    <w:rsid w:val="00F21080"/>
    <w:rsid w:val="00F2429C"/>
    <w:rsid w:val="00F24424"/>
    <w:rsid w:val="00F2443A"/>
    <w:rsid w:val="00F253D3"/>
    <w:rsid w:val="00F25D14"/>
    <w:rsid w:val="00F2763A"/>
    <w:rsid w:val="00F30EB0"/>
    <w:rsid w:val="00F4195A"/>
    <w:rsid w:val="00F427CA"/>
    <w:rsid w:val="00F43B28"/>
    <w:rsid w:val="00F50F67"/>
    <w:rsid w:val="00F5283D"/>
    <w:rsid w:val="00F559AA"/>
    <w:rsid w:val="00F6085F"/>
    <w:rsid w:val="00F71C1B"/>
    <w:rsid w:val="00F916D8"/>
    <w:rsid w:val="00F94BAA"/>
    <w:rsid w:val="00FA6919"/>
    <w:rsid w:val="00FA764D"/>
    <w:rsid w:val="00FB1F56"/>
    <w:rsid w:val="00FB3E11"/>
    <w:rsid w:val="00FB50E0"/>
    <w:rsid w:val="00FB5EB5"/>
    <w:rsid w:val="00FC19AC"/>
    <w:rsid w:val="00FC4005"/>
    <w:rsid w:val="00FC41F4"/>
    <w:rsid w:val="00FC65EB"/>
    <w:rsid w:val="00FD151A"/>
    <w:rsid w:val="00FD3569"/>
    <w:rsid w:val="00FD43EF"/>
    <w:rsid w:val="00FD4844"/>
    <w:rsid w:val="00FD6600"/>
    <w:rsid w:val="00FE00BE"/>
    <w:rsid w:val="00FE13FF"/>
    <w:rsid w:val="00FE1BBA"/>
    <w:rsid w:val="00FF7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2853AE-EE15-4DA3-BEE9-7C6A2C8D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A0"/>
    <w:rPr>
      <w:sz w:val="20"/>
      <w:szCs w:val="20"/>
    </w:rPr>
  </w:style>
  <w:style w:type="paragraph" w:styleId="1">
    <w:name w:val="heading 1"/>
    <w:basedOn w:val="a"/>
    <w:next w:val="a"/>
    <w:link w:val="10"/>
    <w:uiPriority w:val="99"/>
    <w:qFormat/>
    <w:rsid w:val="001B04A0"/>
    <w:pPr>
      <w:keepNext/>
      <w:tabs>
        <w:tab w:val="left" w:pos="7088"/>
      </w:tabs>
      <w:jc w:val="center"/>
      <w:outlineLvl w:val="0"/>
    </w:pPr>
    <w:rPr>
      <w:b/>
      <w:bCs/>
      <w:sz w:val="28"/>
      <w:szCs w:val="28"/>
      <w:lang w:val="en-US"/>
    </w:rPr>
  </w:style>
  <w:style w:type="paragraph" w:styleId="2">
    <w:name w:val="heading 2"/>
    <w:basedOn w:val="a"/>
    <w:next w:val="a"/>
    <w:link w:val="20"/>
    <w:uiPriority w:val="99"/>
    <w:qFormat/>
    <w:rsid w:val="001B04A0"/>
    <w:pPr>
      <w:keepNext/>
      <w:tabs>
        <w:tab w:val="left" w:pos="709"/>
      </w:tabs>
      <w:jc w:val="both"/>
      <w:outlineLvl w:val="1"/>
    </w:pPr>
    <w:rPr>
      <w:rFonts w:ascii="Arial" w:hAnsi="Arial" w:cs="Arial"/>
      <w:b/>
      <w:bCs/>
      <w:sz w:val="24"/>
      <w:szCs w:val="24"/>
    </w:rPr>
  </w:style>
  <w:style w:type="paragraph" w:styleId="3">
    <w:name w:val="heading 3"/>
    <w:basedOn w:val="a"/>
    <w:next w:val="a"/>
    <w:link w:val="30"/>
    <w:uiPriority w:val="99"/>
    <w:qFormat/>
    <w:rsid w:val="001B04A0"/>
    <w:pPr>
      <w:keepNext/>
      <w:outlineLvl w:val="2"/>
    </w:pPr>
    <w:rPr>
      <w:sz w:val="24"/>
      <w:szCs w:val="24"/>
    </w:rPr>
  </w:style>
  <w:style w:type="paragraph" w:styleId="4">
    <w:name w:val="heading 4"/>
    <w:basedOn w:val="a"/>
    <w:next w:val="a"/>
    <w:link w:val="40"/>
    <w:uiPriority w:val="99"/>
    <w:qFormat/>
    <w:rsid w:val="001B04A0"/>
    <w:pPr>
      <w:keepNext/>
      <w:jc w:val="center"/>
      <w:outlineLvl w:val="3"/>
    </w:pPr>
    <w:rPr>
      <w:sz w:val="24"/>
      <w:szCs w:val="24"/>
    </w:rPr>
  </w:style>
  <w:style w:type="paragraph" w:styleId="5">
    <w:name w:val="heading 5"/>
    <w:basedOn w:val="a"/>
    <w:next w:val="a"/>
    <w:link w:val="50"/>
    <w:uiPriority w:val="99"/>
    <w:qFormat/>
    <w:rsid w:val="001B04A0"/>
    <w:pPr>
      <w:keepNext/>
      <w:jc w:val="both"/>
      <w:outlineLvl w:val="4"/>
    </w:pPr>
    <w:rPr>
      <w:sz w:val="24"/>
      <w:szCs w:val="24"/>
    </w:rPr>
  </w:style>
  <w:style w:type="paragraph" w:styleId="6">
    <w:name w:val="heading 6"/>
    <w:basedOn w:val="a"/>
    <w:next w:val="a"/>
    <w:link w:val="60"/>
    <w:unhideWhenUsed/>
    <w:qFormat/>
    <w:locked/>
    <w:rsid w:val="00076E6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076E6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locked/>
    <w:rsid w:val="00076E63"/>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locked/>
    <w:rsid w:val="00076E6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A36"/>
    <w:rPr>
      <w:b/>
      <w:bCs/>
      <w:sz w:val="28"/>
      <w:szCs w:val="28"/>
      <w:lang w:val="en-US"/>
    </w:rPr>
  </w:style>
  <w:style w:type="character" w:customStyle="1" w:styleId="20">
    <w:name w:val="Заголовок 2 Знак"/>
    <w:basedOn w:val="a0"/>
    <w:link w:val="2"/>
    <w:uiPriority w:val="99"/>
    <w:locked/>
    <w:rsid w:val="00BF5ED1"/>
    <w:rPr>
      <w:rFonts w:ascii="Arial" w:hAnsi="Arial" w:cs="Arial"/>
      <w:b/>
      <w:bCs/>
      <w:sz w:val="24"/>
      <w:szCs w:val="24"/>
    </w:rPr>
  </w:style>
  <w:style w:type="character" w:customStyle="1" w:styleId="30">
    <w:name w:val="Заголовок 3 Знак"/>
    <w:basedOn w:val="a0"/>
    <w:link w:val="3"/>
    <w:uiPriority w:val="9"/>
    <w:semiHidden/>
    <w:rsid w:val="009F44A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F44A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F44AC"/>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076E63"/>
    <w:rPr>
      <w:rFonts w:asciiTheme="majorHAnsi" w:eastAsiaTheme="majorEastAsia" w:hAnsiTheme="majorHAnsi" w:cstheme="majorBidi"/>
      <w:i/>
      <w:iCs/>
      <w:color w:val="243F60" w:themeColor="accent1" w:themeShade="7F"/>
      <w:sz w:val="20"/>
      <w:szCs w:val="20"/>
    </w:rPr>
  </w:style>
  <w:style w:type="character" w:customStyle="1" w:styleId="70">
    <w:name w:val="Заголовок 7 Знак"/>
    <w:basedOn w:val="a0"/>
    <w:link w:val="7"/>
    <w:rsid w:val="00076E63"/>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0"/>
    <w:link w:val="8"/>
    <w:rsid w:val="00076E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076E63"/>
    <w:rPr>
      <w:rFonts w:asciiTheme="majorHAnsi" w:eastAsiaTheme="majorEastAsia" w:hAnsiTheme="majorHAnsi" w:cstheme="majorBidi"/>
      <w:i/>
      <w:iCs/>
      <w:color w:val="404040" w:themeColor="text1" w:themeTint="BF"/>
      <w:sz w:val="20"/>
      <w:szCs w:val="20"/>
    </w:rPr>
  </w:style>
  <w:style w:type="paragraph" w:styleId="a3">
    <w:name w:val="header"/>
    <w:basedOn w:val="a"/>
    <w:link w:val="a4"/>
    <w:uiPriority w:val="99"/>
    <w:rsid w:val="001B04A0"/>
    <w:pPr>
      <w:tabs>
        <w:tab w:val="center" w:pos="4536"/>
        <w:tab w:val="right" w:pos="9072"/>
      </w:tabs>
    </w:pPr>
  </w:style>
  <w:style w:type="character" w:customStyle="1" w:styleId="a4">
    <w:name w:val="Верхний колонтитул Знак"/>
    <w:basedOn w:val="a0"/>
    <w:link w:val="a3"/>
    <w:uiPriority w:val="99"/>
    <w:rsid w:val="009F44AC"/>
    <w:rPr>
      <w:sz w:val="20"/>
      <w:szCs w:val="20"/>
    </w:rPr>
  </w:style>
  <w:style w:type="paragraph" w:styleId="61">
    <w:name w:val="index 6"/>
    <w:basedOn w:val="a"/>
    <w:next w:val="a"/>
    <w:autoRedefine/>
    <w:uiPriority w:val="99"/>
    <w:semiHidden/>
    <w:rsid w:val="001B04A0"/>
    <w:pPr>
      <w:tabs>
        <w:tab w:val="right" w:leader="dot" w:pos="9072"/>
      </w:tabs>
      <w:ind w:left="1200" w:hanging="200"/>
    </w:pPr>
  </w:style>
  <w:style w:type="paragraph" w:styleId="21">
    <w:name w:val="envelope return"/>
    <w:basedOn w:val="a"/>
    <w:uiPriority w:val="99"/>
    <w:rsid w:val="001B04A0"/>
    <w:pPr>
      <w:spacing w:line="240" w:lineRule="atLeast"/>
    </w:pPr>
  </w:style>
  <w:style w:type="paragraph" w:styleId="a5">
    <w:name w:val="footer"/>
    <w:basedOn w:val="a"/>
    <w:link w:val="a6"/>
    <w:uiPriority w:val="99"/>
    <w:rsid w:val="001B04A0"/>
    <w:pPr>
      <w:tabs>
        <w:tab w:val="center" w:pos="4536"/>
        <w:tab w:val="right" w:pos="9072"/>
      </w:tabs>
    </w:pPr>
  </w:style>
  <w:style w:type="character" w:customStyle="1" w:styleId="a6">
    <w:name w:val="Нижний колонтитул Знак"/>
    <w:basedOn w:val="a0"/>
    <w:link w:val="a5"/>
    <w:uiPriority w:val="99"/>
    <w:rsid w:val="009F44AC"/>
    <w:rPr>
      <w:sz w:val="20"/>
      <w:szCs w:val="20"/>
    </w:rPr>
  </w:style>
  <w:style w:type="paragraph" w:styleId="22">
    <w:name w:val="Body Text Indent 2"/>
    <w:basedOn w:val="a"/>
    <w:link w:val="23"/>
    <w:uiPriority w:val="99"/>
    <w:rsid w:val="001B04A0"/>
    <w:pPr>
      <w:tabs>
        <w:tab w:val="left" w:pos="709"/>
      </w:tabs>
      <w:ind w:firstLine="709"/>
      <w:jc w:val="both"/>
    </w:pPr>
    <w:rPr>
      <w:rFonts w:ascii="Arial" w:hAnsi="Arial" w:cs="Arial"/>
      <w:sz w:val="22"/>
      <w:szCs w:val="22"/>
    </w:rPr>
  </w:style>
  <w:style w:type="character" w:customStyle="1" w:styleId="23">
    <w:name w:val="Основной текст с отступом 2 Знак"/>
    <w:basedOn w:val="a0"/>
    <w:link w:val="22"/>
    <w:uiPriority w:val="99"/>
    <w:semiHidden/>
    <w:rsid w:val="009F44AC"/>
    <w:rPr>
      <w:sz w:val="20"/>
      <w:szCs w:val="20"/>
    </w:rPr>
  </w:style>
  <w:style w:type="paragraph" w:styleId="31">
    <w:name w:val="Body Text Indent 3"/>
    <w:basedOn w:val="a"/>
    <w:link w:val="32"/>
    <w:uiPriority w:val="99"/>
    <w:rsid w:val="001B04A0"/>
    <w:pPr>
      <w:tabs>
        <w:tab w:val="left" w:pos="709"/>
      </w:tabs>
      <w:ind w:firstLine="709"/>
      <w:jc w:val="both"/>
    </w:pPr>
    <w:rPr>
      <w:rFonts w:ascii="Arial" w:hAnsi="Arial" w:cs="Arial"/>
    </w:rPr>
  </w:style>
  <w:style w:type="character" w:customStyle="1" w:styleId="32">
    <w:name w:val="Основной текст с отступом 3 Знак"/>
    <w:basedOn w:val="a0"/>
    <w:link w:val="31"/>
    <w:uiPriority w:val="99"/>
    <w:semiHidden/>
    <w:rsid w:val="009F44AC"/>
    <w:rPr>
      <w:sz w:val="16"/>
      <w:szCs w:val="16"/>
    </w:rPr>
  </w:style>
  <w:style w:type="paragraph" w:styleId="a7">
    <w:name w:val="Body Text"/>
    <w:basedOn w:val="a"/>
    <w:link w:val="a8"/>
    <w:uiPriority w:val="99"/>
    <w:rsid w:val="001B04A0"/>
    <w:pPr>
      <w:jc w:val="both"/>
    </w:pPr>
    <w:rPr>
      <w:sz w:val="24"/>
      <w:szCs w:val="24"/>
    </w:rPr>
  </w:style>
  <w:style w:type="character" w:customStyle="1" w:styleId="a8">
    <w:name w:val="Основной текст Знак"/>
    <w:basedOn w:val="a0"/>
    <w:link w:val="a7"/>
    <w:uiPriority w:val="99"/>
    <w:semiHidden/>
    <w:rsid w:val="009F44AC"/>
    <w:rPr>
      <w:sz w:val="20"/>
      <w:szCs w:val="20"/>
    </w:rPr>
  </w:style>
  <w:style w:type="paragraph" w:customStyle="1" w:styleId="ConsPlusNormal">
    <w:name w:val="ConsPlusNormal"/>
    <w:rsid w:val="00F2443A"/>
    <w:pPr>
      <w:widowControl w:val="0"/>
      <w:suppressAutoHyphens/>
      <w:ind w:firstLine="720"/>
    </w:pPr>
    <w:rPr>
      <w:rFonts w:ascii="Arial" w:hAnsi="Arial" w:cs="Arial"/>
      <w:sz w:val="20"/>
      <w:szCs w:val="20"/>
    </w:rPr>
  </w:style>
  <w:style w:type="character" w:styleId="a9">
    <w:name w:val="page number"/>
    <w:basedOn w:val="a0"/>
    <w:uiPriority w:val="99"/>
    <w:rsid w:val="00404B91"/>
  </w:style>
  <w:style w:type="paragraph" w:styleId="aa">
    <w:name w:val="Balloon Text"/>
    <w:basedOn w:val="a"/>
    <w:link w:val="ab"/>
    <w:uiPriority w:val="99"/>
    <w:semiHidden/>
    <w:rsid w:val="008E0992"/>
    <w:rPr>
      <w:rFonts w:ascii="Tahoma" w:hAnsi="Tahoma" w:cs="Tahoma"/>
      <w:sz w:val="16"/>
      <w:szCs w:val="16"/>
    </w:rPr>
  </w:style>
  <w:style w:type="character" w:customStyle="1" w:styleId="ab">
    <w:name w:val="Текст выноски Знак"/>
    <w:basedOn w:val="a0"/>
    <w:link w:val="aa"/>
    <w:uiPriority w:val="99"/>
    <w:semiHidden/>
    <w:rsid w:val="009F44AC"/>
    <w:rPr>
      <w:sz w:val="0"/>
      <w:szCs w:val="0"/>
    </w:rPr>
  </w:style>
  <w:style w:type="paragraph" w:customStyle="1" w:styleId="210">
    <w:name w:val="Основной текст 21"/>
    <w:basedOn w:val="a"/>
    <w:uiPriority w:val="99"/>
    <w:rsid w:val="00B97644"/>
    <w:pPr>
      <w:jc w:val="center"/>
    </w:pPr>
    <w:rPr>
      <w:sz w:val="24"/>
      <w:szCs w:val="24"/>
    </w:rPr>
  </w:style>
  <w:style w:type="paragraph" w:customStyle="1" w:styleId="ac">
    <w:name w:val="Знак"/>
    <w:basedOn w:val="a"/>
    <w:uiPriority w:val="99"/>
    <w:rsid w:val="003F4AEF"/>
    <w:pPr>
      <w:spacing w:after="160" w:line="240" w:lineRule="exact"/>
    </w:pPr>
    <w:rPr>
      <w:rFonts w:ascii="Arial" w:hAnsi="Arial" w:cs="Arial"/>
      <w:lang w:val="en-US" w:eastAsia="en-US"/>
    </w:rPr>
  </w:style>
  <w:style w:type="paragraph" w:customStyle="1" w:styleId="ConsPlusNonformat">
    <w:name w:val="ConsPlusNonformat"/>
    <w:rsid w:val="005647F5"/>
    <w:pPr>
      <w:widowControl w:val="0"/>
      <w:autoSpaceDE w:val="0"/>
      <w:autoSpaceDN w:val="0"/>
      <w:adjustRightInd w:val="0"/>
    </w:pPr>
    <w:rPr>
      <w:rFonts w:ascii="Courier New" w:hAnsi="Courier New" w:cs="Courier New"/>
      <w:sz w:val="20"/>
      <w:szCs w:val="20"/>
    </w:rPr>
  </w:style>
  <w:style w:type="paragraph" w:styleId="ad">
    <w:name w:val="List Paragraph"/>
    <w:basedOn w:val="a"/>
    <w:uiPriority w:val="99"/>
    <w:qFormat/>
    <w:rsid w:val="00277827"/>
    <w:pPr>
      <w:spacing w:after="200" w:line="276" w:lineRule="auto"/>
      <w:ind w:left="720"/>
    </w:pPr>
    <w:rPr>
      <w:rFonts w:ascii="Calibri" w:hAnsi="Calibri" w:cs="Calibri"/>
      <w:sz w:val="22"/>
      <w:szCs w:val="22"/>
      <w:lang w:eastAsia="en-US"/>
    </w:rPr>
  </w:style>
  <w:style w:type="character" w:styleId="ae">
    <w:name w:val="annotation reference"/>
    <w:basedOn w:val="a0"/>
    <w:uiPriority w:val="99"/>
    <w:semiHidden/>
    <w:rsid w:val="00F21080"/>
    <w:rPr>
      <w:sz w:val="16"/>
      <w:szCs w:val="16"/>
    </w:rPr>
  </w:style>
  <w:style w:type="paragraph" w:styleId="af">
    <w:name w:val="annotation text"/>
    <w:basedOn w:val="a"/>
    <w:link w:val="af0"/>
    <w:uiPriority w:val="99"/>
    <w:semiHidden/>
    <w:rsid w:val="00F21080"/>
  </w:style>
  <w:style w:type="character" w:customStyle="1" w:styleId="af0">
    <w:name w:val="Текст примечания Знак"/>
    <w:basedOn w:val="a0"/>
    <w:link w:val="af"/>
    <w:uiPriority w:val="99"/>
    <w:locked/>
    <w:rsid w:val="00F21080"/>
  </w:style>
  <w:style w:type="paragraph" w:styleId="af1">
    <w:name w:val="annotation subject"/>
    <w:basedOn w:val="af"/>
    <w:next w:val="af"/>
    <w:link w:val="af2"/>
    <w:uiPriority w:val="99"/>
    <w:semiHidden/>
    <w:rsid w:val="00F21080"/>
    <w:rPr>
      <w:b/>
      <w:bCs/>
    </w:rPr>
  </w:style>
  <w:style w:type="character" w:customStyle="1" w:styleId="af2">
    <w:name w:val="Тема примечания Знак"/>
    <w:basedOn w:val="af0"/>
    <w:link w:val="af1"/>
    <w:uiPriority w:val="99"/>
    <w:locked/>
    <w:rsid w:val="00F21080"/>
    <w:rPr>
      <w:b/>
      <w:bCs/>
    </w:rPr>
  </w:style>
  <w:style w:type="paragraph" w:styleId="af3">
    <w:name w:val="endnote text"/>
    <w:basedOn w:val="a"/>
    <w:link w:val="af4"/>
    <w:uiPriority w:val="99"/>
    <w:semiHidden/>
    <w:rsid w:val="00DE160B"/>
  </w:style>
  <w:style w:type="character" w:customStyle="1" w:styleId="af4">
    <w:name w:val="Текст концевой сноски Знак"/>
    <w:basedOn w:val="a0"/>
    <w:link w:val="af3"/>
    <w:uiPriority w:val="99"/>
    <w:locked/>
    <w:rsid w:val="00DE160B"/>
  </w:style>
  <w:style w:type="character" w:styleId="af5">
    <w:name w:val="endnote reference"/>
    <w:basedOn w:val="a0"/>
    <w:uiPriority w:val="99"/>
    <w:semiHidden/>
    <w:rsid w:val="00DE160B"/>
    <w:rPr>
      <w:vertAlign w:val="superscript"/>
    </w:rPr>
  </w:style>
  <w:style w:type="character" w:styleId="af6">
    <w:name w:val="Placeholder Text"/>
    <w:basedOn w:val="a0"/>
    <w:uiPriority w:val="99"/>
    <w:semiHidden/>
    <w:rsid w:val="00DE160B"/>
    <w:rPr>
      <w:color w:val="808080"/>
    </w:rPr>
  </w:style>
  <w:style w:type="paragraph" w:customStyle="1" w:styleId="ConsPlusCell">
    <w:name w:val="ConsPlusCell"/>
    <w:rsid w:val="007225FF"/>
    <w:pPr>
      <w:autoSpaceDE w:val="0"/>
      <w:autoSpaceDN w:val="0"/>
      <w:adjustRightInd w:val="0"/>
    </w:pPr>
    <w:rPr>
      <w:rFonts w:ascii="Arial" w:hAnsi="Arial" w:cs="Arial"/>
      <w:sz w:val="20"/>
      <w:szCs w:val="20"/>
    </w:rPr>
  </w:style>
  <w:style w:type="table" w:styleId="af7">
    <w:name w:val="Table Grid"/>
    <w:basedOn w:val="a1"/>
    <w:uiPriority w:val="99"/>
    <w:rsid w:val="00F528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99"/>
    <w:qFormat/>
    <w:rsid w:val="00F5283D"/>
    <w:rPr>
      <w:rFonts w:ascii="Calibri" w:hAnsi="Calibri" w:cs="Calibri"/>
      <w:lang w:eastAsia="en-US"/>
    </w:rPr>
  </w:style>
  <w:style w:type="character" w:customStyle="1" w:styleId="11">
    <w:name w:val="Основной текст Знак1"/>
    <w:basedOn w:val="a0"/>
    <w:uiPriority w:val="99"/>
    <w:rsid w:val="00297B56"/>
    <w:rPr>
      <w:spacing w:val="5"/>
      <w:sz w:val="20"/>
      <w:szCs w:val="20"/>
      <w:u w:val="none"/>
    </w:rPr>
  </w:style>
  <w:style w:type="character" w:customStyle="1" w:styleId="-1pt">
    <w:name w:val="Основной текст + Интервал -1 pt"/>
    <w:basedOn w:val="11"/>
    <w:uiPriority w:val="99"/>
    <w:rsid w:val="00076E63"/>
    <w:rPr>
      <w:spacing w:val="-20"/>
      <w:sz w:val="20"/>
      <w:szCs w:val="20"/>
      <w:u w:val="none"/>
    </w:rPr>
  </w:style>
  <w:style w:type="character" w:customStyle="1" w:styleId="41">
    <w:name w:val="Заголовок №4_"/>
    <w:basedOn w:val="a0"/>
    <w:link w:val="42"/>
    <w:uiPriority w:val="99"/>
    <w:rsid w:val="00076E63"/>
    <w:rPr>
      <w:spacing w:val="3"/>
      <w:sz w:val="30"/>
      <w:szCs w:val="30"/>
      <w:shd w:val="clear" w:color="auto" w:fill="FFFFFF"/>
    </w:rPr>
  </w:style>
  <w:style w:type="paragraph" w:customStyle="1" w:styleId="42">
    <w:name w:val="Заголовок №4"/>
    <w:basedOn w:val="a"/>
    <w:link w:val="41"/>
    <w:uiPriority w:val="99"/>
    <w:rsid w:val="00076E63"/>
    <w:pPr>
      <w:widowControl w:val="0"/>
      <w:shd w:val="clear" w:color="auto" w:fill="FFFFFF"/>
      <w:spacing w:before="360" w:line="274" w:lineRule="exact"/>
      <w:outlineLvl w:val="3"/>
    </w:pPr>
    <w:rPr>
      <w:spacing w:val="3"/>
      <w:sz w:val="30"/>
      <w:szCs w:val="30"/>
    </w:rPr>
  </w:style>
  <w:style w:type="character" w:customStyle="1" w:styleId="33">
    <w:name w:val="Основной текст (3)_"/>
    <w:basedOn w:val="a0"/>
    <w:link w:val="34"/>
    <w:uiPriority w:val="99"/>
    <w:rsid w:val="00076E63"/>
    <w:rPr>
      <w:i/>
      <w:iCs/>
      <w:noProof/>
      <w:sz w:val="13"/>
      <w:szCs w:val="13"/>
      <w:shd w:val="clear" w:color="auto" w:fill="FFFFFF"/>
    </w:rPr>
  </w:style>
  <w:style w:type="paragraph" w:customStyle="1" w:styleId="34">
    <w:name w:val="Основной текст (3)"/>
    <w:basedOn w:val="a"/>
    <w:link w:val="33"/>
    <w:uiPriority w:val="99"/>
    <w:rsid w:val="00076E63"/>
    <w:pPr>
      <w:widowControl w:val="0"/>
      <w:shd w:val="clear" w:color="auto" w:fill="FFFFFF"/>
      <w:spacing w:line="240" w:lineRule="atLeast"/>
    </w:pPr>
    <w:rPr>
      <w:i/>
      <w:iCs/>
      <w:noProof/>
      <w:sz w:val="13"/>
      <w:szCs w:val="13"/>
    </w:rPr>
  </w:style>
  <w:style w:type="character" w:styleId="af9">
    <w:name w:val="Emphasis"/>
    <w:basedOn w:val="a0"/>
    <w:qFormat/>
    <w:locked/>
    <w:rsid w:val="00076E63"/>
    <w:rPr>
      <w:i/>
      <w:iCs/>
    </w:rPr>
  </w:style>
  <w:style w:type="paragraph" w:styleId="afa">
    <w:name w:val="Title"/>
    <w:basedOn w:val="a"/>
    <w:next w:val="a"/>
    <w:link w:val="afb"/>
    <w:qFormat/>
    <w:locked/>
    <w:rsid w:val="00076E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rsid w:val="00076E63"/>
    <w:rPr>
      <w:rFonts w:asciiTheme="majorHAnsi" w:eastAsiaTheme="majorEastAsia" w:hAnsiTheme="majorHAnsi" w:cstheme="majorBidi"/>
      <w:color w:val="17365D" w:themeColor="text2" w:themeShade="BF"/>
      <w:spacing w:val="5"/>
      <w:kern w:val="28"/>
      <w:sz w:val="52"/>
      <w:szCs w:val="52"/>
    </w:rPr>
  </w:style>
  <w:style w:type="character" w:styleId="afc">
    <w:name w:val="Hyperlink"/>
    <w:basedOn w:val="a0"/>
    <w:uiPriority w:val="99"/>
    <w:unhideWhenUsed/>
    <w:rsid w:val="0002566C"/>
    <w:rPr>
      <w:color w:val="0000FF" w:themeColor="hyperlink"/>
      <w:u w:val="single"/>
    </w:rPr>
  </w:style>
  <w:style w:type="paragraph" w:customStyle="1" w:styleId="310">
    <w:name w:val="Основной текст с отступом 31"/>
    <w:basedOn w:val="a"/>
    <w:rsid w:val="000070C7"/>
    <w:pPr>
      <w:tabs>
        <w:tab w:val="left" w:pos="709"/>
      </w:tabs>
      <w:suppressAutoHyphens/>
      <w:ind w:firstLine="709"/>
      <w:jc w:val="both"/>
    </w:pPr>
    <w:rPr>
      <w:rFonts w:ascii="Arial" w:hAnsi="Arial" w:cs="Arial"/>
      <w:lang w:eastAsia="ar-SA"/>
    </w:rPr>
  </w:style>
  <w:style w:type="paragraph" w:customStyle="1" w:styleId="afd">
    <w:name w:val="ТаблицаНорм"/>
    <w:basedOn w:val="a"/>
    <w:rsid w:val="000070C7"/>
    <w:rPr>
      <w:rFonts w:ascii="Arial" w:hAnsi="Arial" w:cs="Arial"/>
      <w:sz w:val="24"/>
      <w:lang w:eastAsia="ar-SA"/>
    </w:rPr>
  </w:style>
  <w:style w:type="paragraph" w:customStyle="1" w:styleId="ConsPlusTitle">
    <w:name w:val="ConsPlusTitle"/>
    <w:rsid w:val="008B4E50"/>
    <w:pPr>
      <w:widowControl w:val="0"/>
      <w:autoSpaceDE w:val="0"/>
      <w:autoSpaceDN w:val="0"/>
    </w:pPr>
    <w:rPr>
      <w:b/>
      <w:sz w:val="28"/>
      <w:szCs w:val="20"/>
    </w:rPr>
  </w:style>
  <w:style w:type="paragraph" w:customStyle="1" w:styleId="Default">
    <w:name w:val="Default"/>
    <w:rsid w:val="00B46767"/>
    <w:pPr>
      <w:autoSpaceDE w:val="0"/>
      <w:autoSpaceDN w:val="0"/>
      <w:adjustRightInd w:val="0"/>
    </w:pPr>
    <w:rPr>
      <w:color w:val="000000"/>
      <w:sz w:val="24"/>
      <w:szCs w:val="24"/>
    </w:rPr>
  </w:style>
  <w:style w:type="paragraph" w:styleId="afe">
    <w:name w:val="Body Text Indent"/>
    <w:basedOn w:val="a"/>
    <w:link w:val="aff"/>
    <w:uiPriority w:val="99"/>
    <w:rsid w:val="002B07E5"/>
    <w:pPr>
      <w:suppressAutoHyphens/>
      <w:spacing w:after="120"/>
      <w:ind w:left="283"/>
    </w:pPr>
    <w:rPr>
      <w:lang w:eastAsia="ar-SA"/>
    </w:rPr>
  </w:style>
  <w:style w:type="character" w:customStyle="1" w:styleId="aff">
    <w:name w:val="Основной текст с отступом Знак"/>
    <w:basedOn w:val="a0"/>
    <w:link w:val="afe"/>
    <w:uiPriority w:val="99"/>
    <w:rsid w:val="002B07E5"/>
    <w:rPr>
      <w:sz w:val="20"/>
      <w:szCs w:val="20"/>
      <w:lang w:eastAsia="ar-SA"/>
    </w:rPr>
  </w:style>
  <w:style w:type="paragraph" w:customStyle="1" w:styleId="Textbodyindent">
    <w:name w:val="Text body indent"/>
    <w:basedOn w:val="a"/>
    <w:rsid w:val="00AC5832"/>
    <w:pPr>
      <w:suppressAutoHyphens/>
      <w:ind w:firstLine="709"/>
      <w:jc w:val="both"/>
      <w:textAlignment w:val="baseline"/>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5878">
      <w:bodyDiv w:val="1"/>
      <w:marLeft w:val="0"/>
      <w:marRight w:val="0"/>
      <w:marTop w:val="0"/>
      <w:marBottom w:val="0"/>
      <w:divBdr>
        <w:top w:val="none" w:sz="0" w:space="0" w:color="auto"/>
        <w:left w:val="none" w:sz="0" w:space="0" w:color="auto"/>
        <w:bottom w:val="none" w:sz="0" w:space="0" w:color="auto"/>
        <w:right w:val="none" w:sz="0" w:space="0" w:color="auto"/>
      </w:divBdr>
    </w:div>
    <w:div w:id="855310499">
      <w:marLeft w:val="0"/>
      <w:marRight w:val="0"/>
      <w:marTop w:val="0"/>
      <w:marBottom w:val="0"/>
      <w:divBdr>
        <w:top w:val="none" w:sz="0" w:space="0" w:color="auto"/>
        <w:left w:val="none" w:sz="0" w:space="0" w:color="auto"/>
        <w:bottom w:val="none" w:sz="0" w:space="0" w:color="auto"/>
        <w:right w:val="none" w:sz="0" w:space="0" w:color="auto"/>
      </w:divBdr>
    </w:div>
    <w:div w:id="855310500">
      <w:marLeft w:val="0"/>
      <w:marRight w:val="0"/>
      <w:marTop w:val="0"/>
      <w:marBottom w:val="0"/>
      <w:divBdr>
        <w:top w:val="none" w:sz="0" w:space="0" w:color="auto"/>
        <w:left w:val="none" w:sz="0" w:space="0" w:color="auto"/>
        <w:bottom w:val="none" w:sz="0" w:space="0" w:color="auto"/>
        <w:right w:val="none" w:sz="0" w:space="0" w:color="auto"/>
      </w:divBdr>
    </w:div>
    <w:div w:id="855310501">
      <w:marLeft w:val="0"/>
      <w:marRight w:val="0"/>
      <w:marTop w:val="0"/>
      <w:marBottom w:val="0"/>
      <w:divBdr>
        <w:top w:val="none" w:sz="0" w:space="0" w:color="auto"/>
        <w:left w:val="none" w:sz="0" w:space="0" w:color="auto"/>
        <w:bottom w:val="none" w:sz="0" w:space="0" w:color="auto"/>
        <w:right w:val="none" w:sz="0" w:space="0" w:color="auto"/>
      </w:divBdr>
    </w:div>
    <w:div w:id="855310502">
      <w:marLeft w:val="0"/>
      <w:marRight w:val="0"/>
      <w:marTop w:val="0"/>
      <w:marBottom w:val="0"/>
      <w:divBdr>
        <w:top w:val="none" w:sz="0" w:space="0" w:color="auto"/>
        <w:left w:val="none" w:sz="0" w:space="0" w:color="auto"/>
        <w:bottom w:val="none" w:sz="0" w:space="0" w:color="auto"/>
        <w:right w:val="none" w:sz="0" w:space="0" w:color="auto"/>
      </w:divBdr>
    </w:div>
    <w:div w:id="855310503">
      <w:marLeft w:val="0"/>
      <w:marRight w:val="0"/>
      <w:marTop w:val="0"/>
      <w:marBottom w:val="0"/>
      <w:divBdr>
        <w:top w:val="none" w:sz="0" w:space="0" w:color="auto"/>
        <w:left w:val="none" w:sz="0" w:space="0" w:color="auto"/>
        <w:bottom w:val="none" w:sz="0" w:space="0" w:color="auto"/>
        <w:right w:val="none" w:sz="0" w:space="0" w:color="auto"/>
      </w:divBdr>
    </w:div>
    <w:div w:id="855310504">
      <w:marLeft w:val="0"/>
      <w:marRight w:val="0"/>
      <w:marTop w:val="0"/>
      <w:marBottom w:val="0"/>
      <w:divBdr>
        <w:top w:val="none" w:sz="0" w:space="0" w:color="auto"/>
        <w:left w:val="none" w:sz="0" w:space="0" w:color="auto"/>
        <w:bottom w:val="none" w:sz="0" w:space="0" w:color="auto"/>
        <w:right w:val="none" w:sz="0" w:space="0" w:color="auto"/>
      </w:divBdr>
    </w:div>
    <w:div w:id="1794669323">
      <w:bodyDiv w:val="1"/>
      <w:marLeft w:val="0"/>
      <w:marRight w:val="0"/>
      <w:marTop w:val="0"/>
      <w:marBottom w:val="0"/>
      <w:divBdr>
        <w:top w:val="none" w:sz="0" w:space="0" w:color="auto"/>
        <w:left w:val="none" w:sz="0" w:space="0" w:color="auto"/>
        <w:bottom w:val="none" w:sz="0" w:space="0" w:color="auto"/>
        <w:right w:val="none" w:sz="0" w:space="0" w:color="auto"/>
      </w:divBdr>
    </w:div>
    <w:div w:id="19407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450E-4B94-4AD1-8457-4B6E1CBB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22</Pages>
  <Words>7861</Words>
  <Characters>44814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Рязани</Company>
  <LinksUpToDate>false</LinksUpToDate>
  <CharactersWithSpaces>52570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Никонова Е.Н.</dc:creator>
  <cp:lastModifiedBy>Екатерина Алексеевна Козлова</cp:lastModifiedBy>
  <cp:revision>58</cp:revision>
  <cp:lastPrinted>2023-08-04T09:29:00Z</cp:lastPrinted>
  <dcterms:created xsi:type="dcterms:W3CDTF">2022-11-10T12:28:00Z</dcterms:created>
  <dcterms:modified xsi:type="dcterms:W3CDTF">2023-08-04T09:46:00Z</dcterms:modified>
</cp:coreProperties>
</file>