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E114F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014A50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1726B7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B365EE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A079AC" w:rsidRPr="00E114F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7F3B65" w:rsidRPr="007F3B65" w:rsidRDefault="007F3B65" w:rsidP="007F3B6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7F3B65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7F3B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7F3B65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  </w:t>
      </w:r>
      <w:r w:rsidRPr="007F3B65">
        <w:rPr>
          <w:rFonts w:ascii="Times New Roman" w:eastAsia="Times New Roman" w:hAnsi="Times New Roman" w:cs="Times New Roman"/>
          <w:sz w:val="28"/>
          <w:szCs w:val="28"/>
          <w:u w:val="single"/>
        </w:rPr>
        <w:t>22 декабря</w:t>
      </w:r>
      <w:r w:rsidRPr="007F3B65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    </w:t>
      </w:r>
      <w:r w:rsidRPr="007F3B65">
        <w:rPr>
          <w:rFonts w:ascii="Times New Roman" w:eastAsia="Times New Roman" w:hAnsi="Times New Roman" w:cs="Times New Roman"/>
          <w:sz w:val="28"/>
          <w:szCs w:val="28"/>
        </w:rPr>
        <w:t xml:space="preserve">2022  № </w:t>
      </w:r>
      <w:r w:rsidRPr="007F3B65">
        <w:rPr>
          <w:rFonts w:ascii="Times New Roman" w:eastAsia="Times New Roman" w:hAnsi="Times New Roman" w:cs="Times New Roman"/>
          <w:sz w:val="28"/>
          <w:szCs w:val="28"/>
          <w:u w:val="single"/>
        </w:rPr>
        <w:t>314-</w:t>
      </w:r>
      <w:r w:rsidRPr="007F3B65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E114F5" w:rsidRDefault="00A079AC" w:rsidP="000532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079AC" w:rsidRPr="00E114F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1726B7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1726B7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64375D">
        <w:rPr>
          <w:rFonts w:ascii="Times New Roman" w:eastAsia="Times New Roman" w:hAnsi="Times New Roman" w:cs="Times New Roman"/>
          <w:sz w:val="28"/>
          <w:szCs w:val="28"/>
        </w:rPr>
        <w:t>3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E114F5" w:rsidRDefault="00050843" w:rsidP="00643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D2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4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E114F5" w:rsidRDefault="00050843" w:rsidP="006437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0B10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4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4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E114F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2A4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EB7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E07606" w:rsidRDefault="00E07606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333030" w:rsidRDefault="00A079AC" w:rsidP="004C02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                                                                                                             </w:t>
      </w:r>
      <w:r w:rsidR="009A41AB"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</w:t>
      </w:r>
      <w:r w:rsidR="00F52255"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33303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1559"/>
        <w:gridCol w:w="709"/>
        <w:gridCol w:w="2063"/>
      </w:tblGrid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center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center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9 239 569 862,89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6 761 713 093,42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1 059 491 808,82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1 059 491 808,82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872 021 454,49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187 470 354,33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348 468 700,00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348 468 700,00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332 507 400,00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15 961 300,00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159 859 201,49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159 859 201,49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98 714 162,38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61 145 039,11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44 323 058,50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44 323 058,50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44 323 058,50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86 335 911,10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86 335 911,10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86 335 911,10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указом Президента Российской Федерации работников муниципальных учреждений культуры</w:t>
            </w:r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1 043 608,27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1 043 608,27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1 043 608,27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Поддержание достигнутых уровней заработной </w:t>
            </w:r>
            <w:proofErr w:type="gramStart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учреждений дополнительного образования детей</w:t>
            </w:r>
            <w:proofErr w:type="gramEnd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образования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12 339 676,00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12 339 676,00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8 310 623,95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4 029 052,05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указом Президента Российской Федерации отдельных категорий работников муниципальных дошкольных образовательных учреждений</w:t>
            </w:r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9 171 884,84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9 171 884,84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7 694 505,06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1 477 379,78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учреждений дополнительного образования детей</w:t>
            </w:r>
            <w:proofErr w:type="gramEnd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образования на условиях </w:t>
            </w:r>
            <w:proofErr w:type="spellStart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124 643,19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124 643,19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83 945,70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40 697,49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указом Президента Российской Федерации отдельных категорий работников муниципальных дошкольных образовательных учреждений</w:t>
            </w:r>
            <w:proofErr w:type="gramEnd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условиях </w:t>
            </w:r>
            <w:proofErr w:type="spellStart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92 645,30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92 645,30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77 722,27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11001Я9260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14 923,03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 бесплатного питания детей школьного возраста льготной категории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75 217 191,22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75 217 191,22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75 217 191,22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71 633 591,22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3 583 600,00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повышение качества услуг в сфере дополнительного образования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482 400,00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482 400,00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482 400,00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403 400,00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1 019 950,00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57 199,60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57 199,60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25 699,60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660 200,40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660 200,40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660 200,40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270 550,00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239 850,00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216 825,00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23 025,00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92 083 083,25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5 552 600,00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5 552 600,00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5 233 490,00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319 110,00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8 475,00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8 475,00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8 475,00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166 091 220,00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1101053030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165 822 720,00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1101053030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165 822 720,00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1101053030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156 856 726,52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1101053030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8 965 993,48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431 651 400,24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32 841 626,03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32 841 626,03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28 319 073,68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4 522 552,35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95 919 369,49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95 919 369,49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91 078 803,79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4 840 565,70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10 560 039,74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10 560 039,74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2 215 966,06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8 344 073,68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2 297 800,00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2 297 800,00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2 297 800,00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за счет средств резервного фонда Правительства Рязанской области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1101189310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19 885 839,24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1101189310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19 885 839,24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1101189310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9 217 514,24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УО и МП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39 437 357,49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37 021 959,20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941 670,76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941 670,76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329,22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329,22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223 223 500,00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Учреждения дополнительного образования 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222 974 300,56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222 974 300,56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160 134 000,56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Частные образовательные организации, организации, осуществляющие обучение, индивидуальные предприниматели, включенные в реестр исполнителей образовательных услуг в рамках системы персонифицированного финансирования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1101340580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249 199,44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1101340580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249 199,44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(кроме некоммерческих </w:t>
            </w: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1101340580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249 199,44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377 098 150,87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110 643 759,92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110 643 759,92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104 786 374,14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5 857 385,78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организациях, на условиях </w:t>
            </w:r>
            <w:proofErr w:type="spellStart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266 454 390,95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266 454 390,95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252 704 307,77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13 750 083,18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дошкольных образовательных учреждениях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11 376 146,86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дошкольных образовательных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1101740600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11 376 146,86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1101740600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11 376 146,86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1101740600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11 376 146,86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обеспечение социализации и самореализации молодежи, социальную адаптацию и профилактику асоциального поведения, вовлечение в занятие творческой деятельностью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1 316 425,00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140 500,00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140 500,00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95 600,00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1 058 400,00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1 058 400,00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1 058 400,00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117 525,00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117 525,00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76 225,00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мероприятий, направленных на вовлечение обучающихся в активную  социально значимую общественную деятельность, поддержку талантливой молодежи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923 200,00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253 200,00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253 200,00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253 200,00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граждан в добровольческую деятельность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«Жилье (Рязанская область)»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236 797 934,00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 за счет бюджетных кредитов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110F198150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236 797 934,00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110F198150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236 797 934,00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110F198150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236 797 934,00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302 804 256,38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физической культуры и спорта, создание безопасных условий для проведения 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27 147 664,60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3 645 554,52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3 645 554,52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2 535 154,52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1 110 400,00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за счет средств Резервного фонда Правительства Рязанской области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1200489310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22 452 110,08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1200489310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22 452 110,08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1200489310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22 452 110,08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3 598 600,00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585 300,00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440 783,00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440 783,00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144 517,00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144 517,00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911 106 337,14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дополнительного образования, находящихся в ведении управления культуры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393 074 124,04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381 233 957,46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381 233 957,46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381 233 957,46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учреждений дополнительного образования детей</w:t>
            </w:r>
            <w:proofErr w:type="gramEnd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культуры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1300189250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11 619 524,04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1300189250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11 619 524,04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1300189250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11 619 524,04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учреждений дополнительного образования детей</w:t>
            </w:r>
            <w:proofErr w:type="gramEnd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культуры на условиях </w:t>
            </w:r>
            <w:proofErr w:type="spellStart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13001Я9250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117 368,93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13001Я9250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117 368,93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13001Я9250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117 368,93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повышению оплаты труда работников муниципальных учреждений в связи с увеличением минимального </w:t>
            </w:r>
            <w:proofErr w:type="gramStart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размера оплаты труда</w:t>
            </w:r>
            <w:proofErr w:type="gramEnd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условиях </w:t>
            </w:r>
            <w:proofErr w:type="spellStart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13001Я9600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103 273,61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13001Я9600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103 273,61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13001Я9600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103 273,61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кадров для сферы культуры - поддержка граждан, обучающихся на условиях целевого обучения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муниципальных услуг в учреждениях культуры, находящихся в ведении </w:t>
            </w: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 культуры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1300500000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328 154 708,76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Дворцы и парки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191 501 848,43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191 501 848,43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132 881 742,35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58 620 106,08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16 482 916,13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16 482 916,13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16 482 916,13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117 546 400,00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117 546 400,00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117 546 400,00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указом Президента Российской Федерации работников муниципальных учреждений культуры</w:t>
            </w:r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1300589220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2 597 308,76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1300589220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2 597 308,76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1300589220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539 107,16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1300589220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2 058 201,60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указом Президента Российской Федерации работников муниципальных учреждений культуры</w:t>
            </w:r>
            <w:proofErr w:type="gramEnd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условиях </w:t>
            </w:r>
            <w:proofErr w:type="spellStart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из областного  бюджета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13005Я9220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26 235,44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13005Я9220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26 235,44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13005Я9220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5 445,52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13005Я9220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20 789,92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общегородских культурно-массовых мероприятий, повышение событийной насыщенности культурной жизни города Рязани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8 720 025,00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7 451 575,00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7 451 575,00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3 126 075,00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163 450,00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163 450,00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163 450,00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праздничных и памятных мероприятий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13008836А0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13008836А0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13008836А0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праздничных и памятных мероприятий на условиях </w:t>
            </w:r>
            <w:proofErr w:type="spellStart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13008Я36А0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13008Я36А0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13008Я36А0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12 103 510,58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6 210 797,33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6 210 797,33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6 210 797,33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сметной документации, проектные работы, капитальный ремонт с поставкой необходимых материалов и оборудования, а также ремонтные работы (текущий ремонт) в учреждениях культуры, искусства, образования в сфере культуры, проведение работ по установке макетов, оборудования, благоустройству территории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1301083670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3 157 145,59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1301083670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3 157 145,59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1301083670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3 157 145,59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сметной документации, проектные работы, капитальный ремонт с поставкой необходимых материалов и оборудования, а также ремонтные работы (текущий ремонт) в учреждениях культуры, искусства, образования в сфере культуры, проведение работ по установке макетов, оборудования, благоустройству территории на условиях </w:t>
            </w:r>
            <w:proofErr w:type="spellStart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13010Я3670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1 353 062,39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13010Я3670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1 353 062,39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13010Я3670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1 353 062,39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(капитальный ремонт, реконструкция) муниципальных детских школ искусств по видам искусств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1301340030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3 224 242,45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для малого и среднего предпринимательства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489 742,45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489 742,45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489 742,45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489 742,45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международных мероприятий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 обеспечивающей инфраструктуры для функционирования объектов на территории объекта культурного наследия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16 109 937,74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несовершеннолетних в культурно-досуговые, спортивно-массовые мероприятия, а также в общественно полезную деятельность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1 345 158,00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1 345 158,00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422 058,00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422 058,00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783 200,00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678 200,00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профилактической работы с несовершеннолетними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60 200,00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60 200,00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60 200,00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60 200,00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негативного отношения в обществе к немедицинскому потреблению наркотиков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мотивации к ведению здорового образа жизни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281 500,00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281 500,00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281 500,00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269 400,00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«Развитие жилищно-</w:t>
            </w: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коммунального комплекса и энергосбережение в городе Рязани» 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1600000000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993 957 789,53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и ремонт муниципального жилищного фонда в городе Рязани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6 981 470,28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маневренного жилищного фонда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810 450,00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810 450,00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810 450,00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891 438,65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891 438,65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891 438,65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и текущий ремонт муниципальных жилых помещений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4 690 900,00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4 690 900,00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4 690 900,00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аварийного газового оборудования в муниципальном жилищном фонде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588 681,63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588 681,63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588 681,63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74 271 053,24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общего имущества многоквартирных домов в доле помещений муниципальной собственности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5 748,02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5 748,02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5 748,02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и ликвидация дефектов строительных конструкций на технических этажах жилых крупнопанельных домов серии 111-83 в жилищном фонде, расположенном на территории города Рязани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3 569 129,72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3 569 129,72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3 569 129,72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</w:t>
            </w: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помещений, а также платы за содержание и ремонт жилых </w:t>
            </w:r>
            <w:proofErr w:type="gramStart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помещений</w:t>
            </w:r>
            <w:proofErr w:type="gramEnd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коммунальные услуги до заселения жилых помещений муниципального жилищного фонда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1600240230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14 504 792,62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11 103 500,00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11 103 500,00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на содержание и ремонт общего имущества многоквартирных домов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2 462 132,88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2 462 132,88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2 462 132,88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положений Жилищного кодекса РФ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411 250,00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411 250,00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411 250,00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демонтажу дымовых труб подвальных котельных, выведенных из эксплуатации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на проведение капитального ремонта общего имущества в многоквартирных домах, расположенных на территории города Рязани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проведению капитального ремонта общего имущества в многоквартирных домах при возникновении неотложной необходимости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214 484 172,00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объектов коммунальной </w:t>
            </w: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инфраструктуры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1600340290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5F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проекта </w:t>
            </w:r>
            <w:r w:rsidR="005F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(модернизация) сист</w:t>
            </w:r>
            <w:r w:rsidR="005F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емы водоотведения города Рязани»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2 151 430,00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2 151 430,00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2 151 430,00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5F20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проекта </w:t>
            </w:r>
            <w:r w:rsidR="005F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системы т</w:t>
            </w:r>
            <w:r w:rsidR="005F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еплоснабжения гарнизон </w:t>
            </w:r>
            <w:proofErr w:type="spellStart"/>
            <w:r w:rsidR="005F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Дягилево</w:t>
            </w:r>
            <w:proofErr w:type="spellEnd"/>
            <w:r w:rsidR="005F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2 018 750,00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2 018 750,00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2 018 750,00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замена, поверка индивидуальных приборов учета в муниципальном жилищном фонде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148 424,10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148 424,10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148 424,10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148 424,10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оказания банных услуг в городе Рязани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9 826 812,00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Возмещение недополученных доходов юридическим лицам и индивидуальным предпринимателям, оказывающим населению услуги бань, по тарифам, не обеспечивающим возмещение издержек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9 826 812,00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9 826 812,00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9 826 812,00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57 371 385,69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56 264 685,69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54 124 685,69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54 124 685,69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2 139 881,27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2 139 881,27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118,73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118,73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1 106 700,00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465 076,33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465 076,33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641 623,67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626 623,67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взаимодействия с подведомственными предприятиями и жилищно-эксплуатационными организациями по вопросам функционирования систем коммунальной инфраструктуры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оснащение в целях осуществления взаимодействия с ведомствами, аварийными, диспетчерскими службами организаций и предприятий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«Жилье (Рязанская область)»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454 500 000,00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 за счет бюджетных кредитов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160F198150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454 500 000,00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160F198150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454 500 000,00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160F198150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454 500 000,00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«Благоустройство </w:t>
            </w: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города Рязани»  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1700000000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1 281 556 955,28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и озеленение территории города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836 304 985,98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автомобильных дорог, площадей города, инженерных сооружений, ликвидация несанкционированных свалок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293 145 900,00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293 145 900,00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293 145 900,00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благоустройства и озеленения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244 027 600,00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244 027 600,00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244 027 600,00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транспортных сре</w:t>
            </w:r>
            <w:proofErr w:type="gramStart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дл</w:t>
            </w:r>
            <w:proofErr w:type="gramEnd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коммунального хозяйства и содержания дорог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17001819Л0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238 750 000,00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17001819Л0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238 750 000,00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17001819Л0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238 750 000,00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39 607 186,00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39 597 186,00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39 597 186,00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транспортных сре</w:t>
            </w:r>
            <w:proofErr w:type="gramStart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дл</w:t>
            </w:r>
            <w:proofErr w:type="gramEnd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коммунального хозяйства и содержания дорог на условиях </w:t>
            </w:r>
            <w:proofErr w:type="spellStart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17001Я19Л0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12 596 299,98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17001Я19Л0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12 596 299,98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17001Я19Л0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12 596 299,98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235 952 800,00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235 952 800,00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235 250 800,00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235 250 800,00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капитальный ремонт сетей ливневой канализации, в том числе разработка ПСД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40 456 903,78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gramEnd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троительство</w:t>
            </w:r>
            <w:proofErr w:type="spellEnd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реконструкция объектов водоотведения и очистки сточных вод  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1700481980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34 678 970,00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1700481980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34 678 970,00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1700481980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34 678 970,00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3 952 723,78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2 649 820,10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2 649 820,10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1 302 903,68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1 302 903,68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gramEnd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троительство</w:t>
            </w:r>
            <w:proofErr w:type="spellEnd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реконструкция объектов водоотведения и очистки сточных вод  на условиях </w:t>
            </w:r>
            <w:proofErr w:type="spellStart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17004Я1980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1 825 210,00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17004Я1980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1 825 210,00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17004Я1980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1 825 210,00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УБГ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55 921 462,52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34 371 413,27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1 015 500,00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1 015 500,00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21 550 049,25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21 550 049,25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21 550 049,25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«Дорожное хозяйство и развитие улично-дорожной сети в городе Рязани»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1 740 051 336,41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957 204 291,73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Реконструкция, капитальный ремонт, ремонт и содержание социально значимых объектов - автомобильных дорог общего пользования местного значения и искусственных сооружений на них во исполнение правовых актов и поручений Президента Российской Федерации, Правительства Российской Федерации, Губернатора Рязанской области и Правительства Рязанской области, содержащих указание на их реализацию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1800186540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790 245 580,07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1800186540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790 245 580,07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1800186540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790 245 580,07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124 698 931,29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32 413 431,29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32 413 431,29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Реконструкция, капитальный ремонт, ремонт и содержание социально значимых объектов - автомобильных дорог общего пользования местного значения и искусственных сооружений на них во исполнение правовых актов и поручений Президента Российской Федерации, Правительства Российской Федерации, Губернатора Рязанской области и Правительства Рязанской области, содержащих указание на их реализацию, на условиях </w:t>
            </w:r>
            <w:proofErr w:type="spellStart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42 259 780,37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42 259 780,37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42 259 780,37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419 198,40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105 869 439,10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40 393 813,04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498 300,00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498 300,00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39 895 513,04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24 007 800,75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15 887 712,29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49 352 300,00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48 226 000,00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48 226 000,00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1 126 300,00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1 126 300,00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«Дорожная сеть (Рязанская область)»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674 810 407,18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дорожной деятельности (строительство (реконструкция), капитальный ремонт, ремонт и содержание автомобильных дорог общего пользования местного значения и искусственных сооружений на них в рамках реализации регионального проекта «Дорожная сеть (Рязанская область)», направленного на достижение результатов </w:t>
            </w: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реализации федерального проекта «Дорожная сеть» в рамках национального проекта «Безопасные качественные дороги»)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180R153933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674 810 407,18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674 810 407,18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674 810 407,18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19 381 518,05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437 400,00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437 400,00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237 400,00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237 400,00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реабилитации природного ландшафта города Рязани, в том числе занятого водными объектами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1 702 966,24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1 702 966,24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751 766,24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751 766,24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557 213 793,62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2 142 953,36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2 142 953,36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2 142 953,36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2 142 953,36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3 167 963,40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3 167 963,40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3 167 963,40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3 167 963,40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11 317 635,00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Субсидирование процентной ставки по банковскому кредиту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6 640 000,00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6 640 000,00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6 640 000,00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6 640 000,00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 местонахождения объекта адресации на территории города Рязани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277 810,20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277 810,20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277 810,20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277 810,20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37 081 841,66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32 325 307,11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31 183 877,66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31 183 877,66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4 756 534,55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4 756 534,55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91 970,55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4 664 564,00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5F20F2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«Жилье (Рязанская область)»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494 027 590,00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инфраструктурных проектов за счет бюджетных кредитов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200F198150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398 950 000,00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200F198150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398 950 000,00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200F198150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398 950 000,00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1 021 113 204,54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729 293,00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729 293,00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711 994,00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711 994,00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 города Рязани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20 056 299,95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20 056 299,95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4 503 000,00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4 503 000,00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15 553 299,95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Исполнение судебных актов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15 517 099,95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384 733 886,97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3 444 471,06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3 444 471,06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3 444 471,06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аппарат 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333 496 259,69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313 399 055,05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313 399 055,05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20 097 204,64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20 097 204,64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47 793 156,22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14 075 198,46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14 075 198,46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32 002 957,76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11 546 401,64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20 456 556,12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471 132 566,92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219 241 671,58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80 941 504,37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80 941 504,37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Учреждение по обеспечению </w:t>
            </w:r>
            <w:proofErr w:type="gramStart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53 846 758,39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1 178 599,80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1 178 599,80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503 246,20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503 246,20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2 754,00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2 754,00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57 086 669,11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46 174 213,21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46 174 213,21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9 866 056,73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9 866 056,73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1 046 399,17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1 046 399,17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проведения торгов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29 391 940,10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26 222 916,85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26 222 916,85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3 168 512,42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3 168 512,42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510,83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510,83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территорий города Рязани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54 252 374,51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53 684 274,47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53 684 274,47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бухгалтерского учета и отчетности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55 438 153,23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54 795 453,23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54 795 453,23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работ по проекту «Расширение общественного пространства «ДОМ ТОС»</w:t>
            </w:r>
            <w:r w:rsidR="005F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адресу г. Рязань, ул. Каширина, д.1» за счет областного бюджета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210098661Г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210098661Г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210098661Г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проекту «Расширение общественного пространства «ДОМ ТОС» по адресу г. Рязань, ул. Каширина, д.1» за счет инициативных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21009N661Г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21009N661Г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21009N661Г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проекту «Расширение общественного пространства «ДОМ ТОС» по адресу г. Рязань, ул. Каширина, д.1» на условиях </w:t>
            </w:r>
            <w:proofErr w:type="spellStart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21009Я661Г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21009Я661Г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21009Я661Г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142 831 428,59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142 831 428,59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142 831 428,59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142 831 428,59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920 325,00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152 775,00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152 775,00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95 875,00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39 375,00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воспитание у детей, подростков и молодежи уважительного отношения к национальным традициям и религиозным обычаям народов, проживающих на территории города Рязани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380 400,00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380 400,00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380 400,00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305 900,00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мероприятий, направленных на укрепление межнациональных, межконфессиональных </w:t>
            </w: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межкультурных отношений среди жителей города Рязани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2200300000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252 050,00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252 050,00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171 450,00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117 150,00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конференций, «круглых столов», семинаров, методических совещаний, тематических вечеров, занятий, мастер-классов, интеллектуальных игр по вопросам гармонизации межнациональных, межконфессиональных и межкультурных отношений в городе Рязани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86 700,00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86 700,00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86 700,00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профилактику межнациональных и межконфессиональных конфликтов посредством информирования и просвещения жителей города Рязани о существующих национальных обычаях, традициях, культурах и религиях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553 282 883,18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160 723 488,69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2 662 348,69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2 467 538,69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2 467 538,69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182 369 030,47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45 382 030,47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36 328 553,47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36 328 553,47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9 053 477,00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9 053 477,00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инициативных проектов (проектов местных инициатив)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52 129 247,05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парка Героев Отечественной войны 1812 года ул. Баженова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1 923 763,69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1 923 763,69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1 923 763,69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установке бюста М.И. Венюкову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1 299 187,20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1 299 187,20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1 299 187,20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ремонту проездов с ул. Рязанская на ул. Хлебная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1 880 000,00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1 880 000,00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1 880 000,00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освещения вдоль дороги от ул. Роща до ул. Покровской (2 очередь)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мемориального комплекса, посвященного рязанским летчикам-героям Великой Отечественной войны, по адресу: г. Рязань, пер. </w:t>
            </w:r>
            <w:proofErr w:type="gramStart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Васильевский</w:t>
            </w:r>
            <w:proofErr w:type="gramEnd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 очередь)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1 430 000,00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1 430 000,00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1 430 000,00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по адресу: г. Рязань, ул. Крупской, в районе д. 9</w:t>
            </w:r>
            <w:proofErr w:type="gramStart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 очередь)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1 276 412,53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1 276 412,53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1 276 412,53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дороги по адресу: г. Рязань, ул.  </w:t>
            </w:r>
            <w:proofErr w:type="spellStart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Костычева</w:t>
            </w:r>
            <w:proofErr w:type="spellEnd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д. 11 до д. 15Г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230048661G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1 990 000,00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230048661G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1 990 000,00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230048661G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1 990 000,00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хоккейной коробки по адресу: г. Рязань, ул. Мусоргского, д. 68 (2 очередь)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230048661I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1 906 086,32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230048661I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1 906 086,32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230048661I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1 906 086,32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сквера А.С. Пушкина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230048661P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1 590 000,00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230048661P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1 590 000,00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230048661P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1 590 000,00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Сквера «Белых журавлей» (2 очередь)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230048661R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1 550 000,00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230048661R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1 550 000,00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230048661R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1 550 000,00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парка им. Уткина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230048661S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1 592 000,00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230048661S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1 592 000,00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230048661S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1 592 000,00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детской игровой площадки по адресу: г. Рязань, ул. </w:t>
            </w:r>
            <w:proofErr w:type="spellStart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Старореченская</w:t>
            </w:r>
            <w:proofErr w:type="spellEnd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15 к. 2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230048661T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733 523,50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230048661T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733 523,50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230048661T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733 523,50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детской площадки «Солнечный городок» по адресу: г. Рязань, ул. Коняева, в районе д. 54 (2 очередь)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230048661Z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1 571 045,36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230048661Z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1 571 045,36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230048661Z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1 571 045,36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1 406 156,00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1 406 156,00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1 406 156,00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сквера «Бабушкина радость» (2 очередь) за счет инициативных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23004N661J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23004N661J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23004N661J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парка Героев Отечественной войны 1812 года ул. Баженова на условиях </w:t>
            </w:r>
            <w:proofErr w:type="spellStart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246 636,37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246 636,37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246 636,37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бюста М.И. Венюкову  на условиях </w:t>
            </w:r>
            <w:proofErr w:type="spellStart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162 398,40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162 398,40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23004Я6611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162 398,40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работ по ремонту проездов с ул. Рязанская на ул. Хлебная  на условиях </w:t>
            </w:r>
            <w:proofErr w:type="spellStart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освещения вдоль дороги от ул. Роща до ул. Покровской (2 очередь)  на условиях </w:t>
            </w:r>
            <w:proofErr w:type="spellStart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92 250,00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92 250,00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92 250,00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мемориального комплекса, посвященного рязанским летчикам-героям Великой Отечественной войны, по адресу: г. Рязань, пер. </w:t>
            </w:r>
            <w:proofErr w:type="gramStart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Васильевский</w:t>
            </w:r>
            <w:proofErr w:type="gramEnd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 очередь)  на условиях </w:t>
            </w:r>
            <w:proofErr w:type="spellStart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178 750,00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178 750,00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178 750,00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по адресу: г. Рязань, ул. Крупской, в районе д. 9</w:t>
            </w:r>
            <w:proofErr w:type="gramStart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(2 очередь)  на условиях </w:t>
            </w:r>
            <w:proofErr w:type="spellStart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159 551,57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159 551,57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159 551,57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дороги по адресу: г. Рязань, ул.  </w:t>
            </w:r>
            <w:proofErr w:type="spellStart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Костычева</w:t>
            </w:r>
            <w:proofErr w:type="spellEnd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д. 11 до д. 15Г  на условиях </w:t>
            </w:r>
            <w:proofErr w:type="spellStart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23004Я661G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248 750,00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23004Я661G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248 750,00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23004Я661G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248 750,00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хоккейной коробки по адресу: г. Рязань, ул. Мусоргского, д. 68 (2 очередь)  на условиях </w:t>
            </w:r>
            <w:proofErr w:type="spellStart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23004Я661I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238 260,79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23004Я661I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238 260,79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23004Я661I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238 260,79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территории сквера А.С. Пушкина  на условиях </w:t>
            </w:r>
            <w:proofErr w:type="spellStart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23004Я661P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198 750,00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23004Я661P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198 750,00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23004Я661P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198 750,00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работ по благоустройству Сквера «Белых журавлей» (2 очередь)  на условиях </w:t>
            </w:r>
            <w:proofErr w:type="spellStart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23004Я661R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193 750,00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23004Я661R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193 750,00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23004Я661R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193 750,00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парка им. Уткина  на условиях </w:t>
            </w:r>
            <w:proofErr w:type="spellStart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23004Я661S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23004Я661S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23004Я661S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детской игровой площадки по адресу: г. Рязань, ул. </w:t>
            </w:r>
            <w:proofErr w:type="spellStart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Старореченская</w:t>
            </w:r>
            <w:proofErr w:type="spellEnd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15 к. 2  на условиях </w:t>
            </w:r>
            <w:proofErr w:type="spellStart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23004Я661T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91 690,55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23004Я661T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91 690,55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23004Я661T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91 690,55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детской площадки «Солнечный городок» по адресу: г. Рязань, ул. Коняева, в районе д. 54 (2 очередь)  на условиях </w:t>
            </w:r>
            <w:proofErr w:type="spellStart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23004Я661Z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196 380,67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23004Я661Z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196 380,67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23004Я661Z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196 380,67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970 883 425,92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граждан, находящихся в тяжелой жизненной ситуации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23 140 821,94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23 140 821,94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23 140 821,94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23 140 821,94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ежемесячными выплатами отдельных категорий граждан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41 304 600,00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40 727 000,00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40 727 000,00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40 727 000,00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пенсиям лицам, получавшим до 31 декабря 1991 года персональные пенсии местного значения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Публичные нормативные социальные выплаты </w:t>
            </w: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гражданам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2400240370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выплат и гарантий Почетным гражданам города Рязани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1 993 964,90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1 044 184,90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1 044 184,90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1 044 184,90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516 100,00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516 100,00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516 100,00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гарантии Почетным гражданам города Рязани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433 680,00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433 680,00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433 680,00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209 255 862,62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транспортными картами льготных категорий граждан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2 007 600,00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2 007 600,00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2 007 600,00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</w:t>
            </w:r>
            <w:proofErr w:type="gramStart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помощи</w:t>
            </w:r>
            <w:proofErr w:type="gramEnd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207 248 262,62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207 248 262,62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207 248 262,62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 на территории города Рязани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192 378 611,05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22.12.2016 N 93-ОЗ "О наделении органов местного самоуправления </w:t>
            </w: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образования - городской округ город Рязань отдельными государственными полномочиями Рязанской области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сообщения"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2400589400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192 378 611,05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187 527 300,00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187 527 300,00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373 559 602,79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372 115 185,82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371 054 963,24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371 054 963,24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помещений, осуществляемое на условиях </w:t>
            </w:r>
            <w:proofErr w:type="spellStart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федерального бюджета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24006R0820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1 418 110,88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24006R0820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1 418 110,88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24006R0820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1 418 110,88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2 633 345,00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2 633 345,00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2 633 345,00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2 633 345,00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10 364 315,81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жилых помещений для переселения граждан из аварийного жилищного фонда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350 110,81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</w:t>
            </w: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 бюджета города Рязани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2500100602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350 110,81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350 110,81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350 110,81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545 205,00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2500200602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545 205,00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2500200602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545 205,00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2500200602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545 205,00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аварийных жилых домов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1 835 000,00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1 835 000,00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1 835 000,00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1 835 000,00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«Обеспечение устойчивого сокращения непригодного для проживания жилищного фонда (Рязанская область)»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7 634 000,00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6 308 000,00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2 216 053,35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2 216 053,35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4 091 946,65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4 091 946,65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 за счет средств областного бюджета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1 308 000,00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1 095 325,06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1 095 325,06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212 674,94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212 674,94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 за счет средств городского бюджета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6 806,59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6 806,59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11 193,41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250F36748S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11 193,41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554 420 015,48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Заключение муниципальных контрактов на выполнение работ, связанных с осуществлением регулярных перевозок пассажиров и багажа автомобильным транспортом и городским наземным </w:t>
            </w: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электрическим транспортом по регулируемым тарифам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239 946 331,27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 по муниципальным маршрутам в границах городского округа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26001865В0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126 178 287,43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26001865В0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126 178 287,43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26001865В0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126 178 287,43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 по муниципальным маршрутам в границах городского округа на условиях </w:t>
            </w:r>
            <w:proofErr w:type="spellStart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26001Я65В0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98 768 043,84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26001Я65В0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98 768 043,84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26001Я65В0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98 768 043,84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транспортных средств городского наземного электрического транспорта (</w:t>
            </w:r>
            <w:proofErr w:type="spellStart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низкопольных</w:t>
            </w:r>
            <w:proofErr w:type="spellEnd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троллейбусов, предназначенных для перевозки маломобильных групп населения, для МУП «УРТ»)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289 473 684,21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транспортных средств городского наземного электрического транспорта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26003865Г0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261 250 000,00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26003865Г0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261 250 000,00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26003865Г0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261 250 000,00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14 473 684,21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14 473 684,21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14 473 684,21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транспортных средств городского наземного электрического транспорта на условиях </w:t>
            </w:r>
            <w:proofErr w:type="spellStart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26003Я65Г0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13 750 000,00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26003Я65Г0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13 750 000,00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26003Я65Г0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13 750 000,00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</w:t>
            </w:r>
            <w:proofErr w:type="spellStart"/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Цифровизация</w:t>
            </w:r>
            <w:proofErr w:type="spellEnd"/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городской среды»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3 597 050,00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предоставления муниципальных услуг в электронной форме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325 100,00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325 100,00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325 100,00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325 100,00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3 271 950,00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3 271 950,00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3 271 950,00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3 271 950,00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Непрограммные расходы за счет межбюджетных трансфертов из бюджетов других уровней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1 472 760,73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за счет межбюджетных трансфертов из областного бюджета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1 472 760,73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жильем граждан, уволенных с военной службы (службы), и приравненных к ним лиц 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3010054850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3010054850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3010054850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110 235 936,25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Ведомственная целевая программа «Адресная инвестиционная программа города Рязани»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9800100000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25 806 526,44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25 806 526,44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25 806 526,44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25 806 526,44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974959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49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974959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49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974959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49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974959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49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136 632 140,42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116 824 240,42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4 083 569,00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4 083 569,00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4 083 569,00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73 782 980,76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66 028 127,70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66 028 127,70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7 441 800,00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7 441 800,00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276 353,06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276 353,06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11 689 121,31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11 689 121,31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11 689 121,31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Помощники депутатов представительного органа муниципального образования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22 393 356,00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22 393 356,00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22 393 356,00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8 463 900,00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8 463 900,00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7 521 200,00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7 521 200,00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 в производственной сфере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объектов капитального строительства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9930000604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9930000604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shd w:val="clear" w:color="auto" w:fill="auto"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9930000604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844 000,00</w:t>
            </w:r>
          </w:p>
        </w:tc>
      </w:tr>
      <w:tr w:rsidR="00B365EE" w:rsidRPr="00B365EE" w:rsidTr="00B365EE">
        <w:trPr>
          <w:trHeight w:val="20"/>
        </w:trPr>
        <w:tc>
          <w:tcPr>
            <w:tcW w:w="5920" w:type="dxa"/>
            <w:shd w:val="clear" w:color="auto" w:fill="auto"/>
            <w:noWrap/>
            <w:vAlign w:val="bottom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B365EE" w:rsidRPr="00B365EE" w:rsidRDefault="00B365EE" w:rsidP="00B365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3" w:type="dxa"/>
            <w:shd w:val="clear" w:color="auto" w:fill="auto"/>
            <w:noWrap/>
            <w:hideMark/>
          </w:tcPr>
          <w:p w:rsidR="00B365EE" w:rsidRPr="00B365EE" w:rsidRDefault="00B365EE" w:rsidP="00B36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65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18 427 898 086,82</w:t>
            </w:r>
          </w:p>
        </w:tc>
      </w:tr>
    </w:tbl>
    <w:p w:rsidR="006E1594" w:rsidRPr="00A079AC" w:rsidRDefault="004C4F45" w:rsidP="00BD2D5C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3768E4">
      <w:footerReference w:type="default" r:id="rId8"/>
      <w:pgSz w:w="11906" w:h="16838"/>
      <w:pgMar w:top="964" w:right="567" w:bottom="1021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598" w:rsidRDefault="00395598" w:rsidP="00F52255">
      <w:pPr>
        <w:spacing w:after="0" w:line="240" w:lineRule="auto"/>
      </w:pPr>
      <w:r>
        <w:separator/>
      </w:r>
    </w:p>
  </w:endnote>
  <w:endnote w:type="continuationSeparator" w:id="0">
    <w:p w:rsidR="00395598" w:rsidRDefault="00395598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92867312"/>
      <w:docPartObj>
        <w:docPartGallery w:val="Page Numbers (Bottom of Page)"/>
        <w:docPartUnique/>
      </w:docPartObj>
    </w:sdtPr>
    <w:sdtEndPr/>
    <w:sdtContent>
      <w:p w:rsidR="00B365EE" w:rsidRPr="00D36D6A" w:rsidRDefault="00B365EE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F3B65">
          <w:rPr>
            <w:rFonts w:ascii="Times New Roman" w:hAnsi="Times New Roman" w:cs="Times New Roman"/>
            <w:noProof/>
            <w:sz w:val="24"/>
            <w:szCs w:val="24"/>
          </w:rPr>
          <w:t>33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365EE" w:rsidRDefault="00B365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598" w:rsidRDefault="00395598" w:rsidP="00F52255">
      <w:pPr>
        <w:spacing w:after="0" w:line="240" w:lineRule="auto"/>
      </w:pPr>
      <w:r>
        <w:separator/>
      </w:r>
    </w:p>
  </w:footnote>
  <w:footnote w:type="continuationSeparator" w:id="0">
    <w:p w:rsidR="00395598" w:rsidRDefault="00395598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12D33"/>
    <w:rsid w:val="00014A50"/>
    <w:rsid w:val="00020BAF"/>
    <w:rsid w:val="0002369E"/>
    <w:rsid w:val="00024E3C"/>
    <w:rsid w:val="000251D8"/>
    <w:rsid w:val="00025526"/>
    <w:rsid w:val="000272D6"/>
    <w:rsid w:val="000331CA"/>
    <w:rsid w:val="00041032"/>
    <w:rsid w:val="00044F9D"/>
    <w:rsid w:val="00050843"/>
    <w:rsid w:val="00050890"/>
    <w:rsid w:val="0005322B"/>
    <w:rsid w:val="00060E94"/>
    <w:rsid w:val="0006665C"/>
    <w:rsid w:val="00071FFA"/>
    <w:rsid w:val="000845AA"/>
    <w:rsid w:val="00085166"/>
    <w:rsid w:val="0008616C"/>
    <w:rsid w:val="000951FC"/>
    <w:rsid w:val="000A70CD"/>
    <w:rsid w:val="000B107B"/>
    <w:rsid w:val="000B1FE7"/>
    <w:rsid w:val="000B68E0"/>
    <w:rsid w:val="000C70A3"/>
    <w:rsid w:val="000E3CAD"/>
    <w:rsid w:val="00102F41"/>
    <w:rsid w:val="00104358"/>
    <w:rsid w:val="00104D54"/>
    <w:rsid w:val="00110007"/>
    <w:rsid w:val="001114ED"/>
    <w:rsid w:val="00111E37"/>
    <w:rsid w:val="00126C3F"/>
    <w:rsid w:val="00127B94"/>
    <w:rsid w:val="001317A6"/>
    <w:rsid w:val="00160EC0"/>
    <w:rsid w:val="001726B7"/>
    <w:rsid w:val="0018199D"/>
    <w:rsid w:val="001A58DA"/>
    <w:rsid w:val="001B3888"/>
    <w:rsid w:val="001C2460"/>
    <w:rsid w:val="001D7218"/>
    <w:rsid w:val="001E4B05"/>
    <w:rsid w:val="001F0FBE"/>
    <w:rsid w:val="00204B25"/>
    <w:rsid w:val="00207627"/>
    <w:rsid w:val="0021706B"/>
    <w:rsid w:val="0023635B"/>
    <w:rsid w:val="002455B2"/>
    <w:rsid w:val="0025210D"/>
    <w:rsid w:val="0025246E"/>
    <w:rsid w:val="002636DB"/>
    <w:rsid w:val="00283B9E"/>
    <w:rsid w:val="00287A9F"/>
    <w:rsid w:val="002911BC"/>
    <w:rsid w:val="00291E7C"/>
    <w:rsid w:val="00294265"/>
    <w:rsid w:val="002A409C"/>
    <w:rsid w:val="002A64B1"/>
    <w:rsid w:val="002C6956"/>
    <w:rsid w:val="002D625E"/>
    <w:rsid w:val="002F4E40"/>
    <w:rsid w:val="00322B16"/>
    <w:rsid w:val="0032632C"/>
    <w:rsid w:val="00333030"/>
    <w:rsid w:val="003440D0"/>
    <w:rsid w:val="00345C40"/>
    <w:rsid w:val="00354822"/>
    <w:rsid w:val="00370557"/>
    <w:rsid w:val="00376296"/>
    <w:rsid w:val="003768E4"/>
    <w:rsid w:val="0038467E"/>
    <w:rsid w:val="003847DE"/>
    <w:rsid w:val="00387370"/>
    <w:rsid w:val="00395598"/>
    <w:rsid w:val="003A683B"/>
    <w:rsid w:val="003C2301"/>
    <w:rsid w:val="003D482F"/>
    <w:rsid w:val="003E2649"/>
    <w:rsid w:val="003E2EEE"/>
    <w:rsid w:val="003F3CAC"/>
    <w:rsid w:val="00411EBC"/>
    <w:rsid w:val="004151E9"/>
    <w:rsid w:val="00421E1D"/>
    <w:rsid w:val="0042770F"/>
    <w:rsid w:val="0043516E"/>
    <w:rsid w:val="00435839"/>
    <w:rsid w:val="00437E17"/>
    <w:rsid w:val="00441A6F"/>
    <w:rsid w:val="00444ABE"/>
    <w:rsid w:val="00446543"/>
    <w:rsid w:val="00456B03"/>
    <w:rsid w:val="00463F94"/>
    <w:rsid w:val="00464FB2"/>
    <w:rsid w:val="00487B55"/>
    <w:rsid w:val="004A5DAC"/>
    <w:rsid w:val="004B0E08"/>
    <w:rsid w:val="004B3E4D"/>
    <w:rsid w:val="004C02E0"/>
    <w:rsid w:val="004C0861"/>
    <w:rsid w:val="004C4F45"/>
    <w:rsid w:val="004D434A"/>
    <w:rsid w:val="004E5395"/>
    <w:rsid w:val="004E6444"/>
    <w:rsid w:val="004E6FCA"/>
    <w:rsid w:val="00506D56"/>
    <w:rsid w:val="00527244"/>
    <w:rsid w:val="00553170"/>
    <w:rsid w:val="00556371"/>
    <w:rsid w:val="00567D24"/>
    <w:rsid w:val="00583174"/>
    <w:rsid w:val="00583728"/>
    <w:rsid w:val="0058519A"/>
    <w:rsid w:val="005A1756"/>
    <w:rsid w:val="005A1F6B"/>
    <w:rsid w:val="005A4FC6"/>
    <w:rsid w:val="005B3394"/>
    <w:rsid w:val="005B7095"/>
    <w:rsid w:val="005C09DC"/>
    <w:rsid w:val="005D0E73"/>
    <w:rsid w:val="005D67E4"/>
    <w:rsid w:val="005E338F"/>
    <w:rsid w:val="005F20F2"/>
    <w:rsid w:val="005F64BD"/>
    <w:rsid w:val="006005A9"/>
    <w:rsid w:val="00600CCC"/>
    <w:rsid w:val="00602A59"/>
    <w:rsid w:val="00614FE4"/>
    <w:rsid w:val="00625EC9"/>
    <w:rsid w:val="006301C8"/>
    <w:rsid w:val="00631FD2"/>
    <w:rsid w:val="00635F1E"/>
    <w:rsid w:val="006366A8"/>
    <w:rsid w:val="006378CF"/>
    <w:rsid w:val="0064215D"/>
    <w:rsid w:val="0064375D"/>
    <w:rsid w:val="00644C5B"/>
    <w:rsid w:val="00652900"/>
    <w:rsid w:val="0066241E"/>
    <w:rsid w:val="00670CE7"/>
    <w:rsid w:val="0068324C"/>
    <w:rsid w:val="00686769"/>
    <w:rsid w:val="00686A97"/>
    <w:rsid w:val="00690A32"/>
    <w:rsid w:val="00695621"/>
    <w:rsid w:val="00695FCD"/>
    <w:rsid w:val="006A4E8C"/>
    <w:rsid w:val="006A50A9"/>
    <w:rsid w:val="006B0D50"/>
    <w:rsid w:val="006C4665"/>
    <w:rsid w:val="006E1594"/>
    <w:rsid w:val="006E4CE4"/>
    <w:rsid w:val="006E7C06"/>
    <w:rsid w:val="006F2504"/>
    <w:rsid w:val="006F4094"/>
    <w:rsid w:val="00711761"/>
    <w:rsid w:val="00717CC0"/>
    <w:rsid w:val="00724935"/>
    <w:rsid w:val="00724B28"/>
    <w:rsid w:val="007258B8"/>
    <w:rsid w:val="007451D1"/>
    <w:rsid w:val="00773588"/>
    <w:rsid w:val="00781CCD"/>
    <w:rsid w:val="007932ED"/>
    <w:rsid w:val="007A4D82"/>
    <w:rsid w:val="007A4F3C"/>
    <w:rsid w:val="007A5676"/>
    <w:rsid w:val="007A7FEA"/>
    <w:rsid w:val="007C1A57"/>
    <w:rsid w:val="007C7CAD"/>
    <w:rsid w:val="007D4EEF"/>
    <w:rsid w:val="007E6601"/>
    <w:rsid w:val="007E740B"/>
    <w:rsid w:val="007E78A5"/>
    <w:rsid w:val="007F3B65"/>
    <w:rsid w:val="007F51A3"/>
    <w:rsid w:val="00811CF4"/>
    <w:rsid w:val="008123AF"/>
    <w:rsid w:val="008209B4"/>
    <w:rsid w:val="00822938"/>
    <w:rsid w:val="00825F60"/>
    <w:rsid w:val="008525DE"/>
    <w:rsid w:val="00854DA7"/>
    <w:rsid w:val="008632DE"/>
    <w:rsid w:val="00872858"/>
    <w:rsid w:val="008819ED"/>
    <w:rsid w:val="008863B3"/>
    <w:rsid w:val="00890666"/>
    <w:rsid w:val="0089538F"/>
    <w:rsid w:val="008A03C2"/>
    <w:rsid w:val="008A51DF"/>
    <w:rsid w:val="008B0BAE"/>
    <w:rsid w:val="008B0FA9"/>
    <w:rsid w:val="008C493D"/>
    <w:rsid w:val="008D52C8"/>
    <w:rsid w:val="008F2D71"/>
    <w:rsid w:val="008F3C7A"/>
    <w:rsid w:val="009007EC"/>
    <w:rsid w:val="00903753"/>
    <w:rsid w:val="009105AA"/>
    <w:rsid w:val="00911334"/>
    <w:rsid w:val="00934EE5"/>
    <w:rsid w:val="00936670"/>
    <w:rsid w:val="00941EFB"/>
    <w:rsid w:val="00945EB4"/>
    <w:rsid w:val="00945FFE"/>
    <w:rsid w:val="00951289"/>
    <w:rsid w:val="009625A5"/>
    <w:rsid w:val="0096686B"/>
    <w:rsid w:val="00974959"/>
    <w:rsid w:val="00976DC8"/>
    <w:rsid w:val="0098140E"/>
    <w:rsid w:val="0098524E"/>
    <w:rsid w:val="00986E73"/>
    <w:rsid w:val="00987016"/>
    <w:rsid w:val="0099067D"/>
    <w:rsid w:val="009A24FA"/>
    <w:rsid w:val="009A41AB"/>
    <w:rsid w:val="009B247A"/>
    <w:rsid w:val="009B5929"/>
    <w:rsid w:val="009C1F0F"/>
    <w:rsid w:val="009C6A99"/>
    <w:rsid w:val="009E02BB"/>
    <w:rsid w:val="009E676F"/>
    <w:rsid w:val="009F129B"/>
    <w:rsid w:val="009F6A0C"/>
    <w:rsid w:val="009F6C8D"/>
    <w:rsid w:val="00A05CA2"/>
    <w:rsid w:val="00A079AC"/>
    <w:rsid w:val="00A11965"/>
    <w:rsid w:val="00A12B21"/>
    <w:rsid w:val="00A14031"/>
    <w:rsid w:val="00A17F1C"/>
    <w:rsid w:val="00A2004B"/>
    <w:rsid w:val="00A241E6"/>
    <w:rsid w:val="00A34A71"/>
    <w:rsid w:val="00A350BD"/>
    <w:rsid w:val="00A35B9F"/>
    <w:rsid w:val="00A36A53"/>
    <w:rsid w:val="00A4252A"/>
    <w:rsid w:val="00A514F3"/>
    <w:rsid w:val="00A524D1"/>
    <w:rsid w:val="00A56774"/>
    <w:rsid w:val="00A611FE"/>
    <w:rsid w:val="00A6306F"/>
    <w:rsid w:val="00A64B56"/>
    <w:rsid w:val="00A652EE"/>
    <w:rsid w:val="00A676BD"/>
    <w:rsid w:val="00A67C5F"/>
    <w:rsid w:val="00A810F8"/>
    <w:rsid w:val="00A83DAA"/>
    <w:rsid w:val="00AC608D"/>
    <w:rsid w:val="00AD7858"/>
    <w:rsid w:val="00AE7534"/>
    <w:rsid w:val="00AF7071"/>
    <w:rsid w:val="00AF7248"/>
    <w:rsid w:val="00B01BF2"/>
    <w:rsid w:val="00B0371E"/>
    <w:rsid w:val="00B03E0A"/>
    <w:rsid w:val="00B133F7"/>
    <w:rsid w:val="00B17B93"/>
    <w:rsid w:val="00B32C44"/>
    <w:rsid w:val="00B365EE"/>
    <w:rsid w:val="00B40E94"/>
    <w:rsid w:val="00B44669"/>
    <w:rsid w:val="00B44D96"/>
    <w:rsid w:val="00B5479F"/>
    <w:rsid w:val="00B6108B"/>
    <w:rsid w:val="00B62891"/>
    <w:rsid w:val="00B71A0B"/>
    <w:rsid w:val="00B74CC3"/>
    <w:rsid w:val="00B777B1"/>
    <w:rsid w:val="00B8384A"/>
    <w:rsid w:val="00B850FE"/>
    <w:rsid w:val="00B90D2F"/>
    <w:rsid w:val="00B93554"/>
    <w:rsid w:val="00B9542D"/>
    <w:rsid w:val="00BA4B72"/>
    <w:rsid w:val="00BD23C0"/>
    <w:rsid w:val="00BD24ED"/>
    <w:rsid w:val="00BD2D5C"/>
    <w:rsid w:val="00BD3BC7"/>
    <w:rsid w:val="00BD6268"/>
    <w:rsid w:val="00BE1221"/>
    <w:rsid w:val="00BE6966"/>
    <w:rsid w:val="00C073E5"/>
    <w:rsid w:val="00C131D2"/>
    <w:rsid w:val="00C16B56"/>
    <w:rsid w:val="00C31DC6"/>
    <w:rsid w:val="00C4099D"/>
    <w:rsid w:val="00C41600"/>
    <w:rsid w:val="00C42A39"/>
    <w:rsid w:val="00C43D37"/>
    <w:rsid w:val="00C4450D"/>
    <w:rsid w:val="00C44C4E"/>
    <w:rsid w:val="00C52583"/>
    <w:rsid w:val="00C57D9B"/>
    <w:rsid w:val="00C764FD"/>
    <w:rsid w:val="00C818CC"/>
    <w:rsid w:val="00C86068"/>
    <w:rsid w:val="00C91FAA"/>
    <w:rsid w:val="00C94578"/>
    <w:rsid w:val="00C9571E"/>
    <w:rsid w:val="00C95F3D"/>
    <w:rsid w:val="00C978A0"/>
    <w:rsid w:val="00CA1943"/>
    <w:rsid w:val="00CA27B7"/>
    <w:rsid w:val="00CB08BC"/>
    <w:rsid w:val="00CB2D0A"/>
    <w:rsid w:val="00CB2E14"/>
    <w:rsid w:val="00CC08CB"/>
    <w:rsid w:val="00CD5FC4"/>
    <w:rsid w:val="00CD6538"/>
    <w:rsid w:val="00CF6F46"/>
    <w:rsid w:val="00D001AF"/>
    <w:rsid w:val="00D1164A"/>
    <w:rsid w:val="00D15C12"/>
    <w:rsid w:val="00D27AD0"/>
    <w:rsid w:val="00D36D6A"/>
    <w:rsid w:val="00D50B8A"/>
    <w:rsid w:val="00D5360A"/>
    <w:rsid w:val="00D57D9F"/>
    <w:rsid w:val="00D7693C"/>
    <w:rsid w:val="00D813D1"/>
    <w:rsid w:val="00D96734"/>
    <w:rsid w:val="00DA3CE0"/>
    <w:rsid w:val="00DB022C"/>
    <w:rsid w:val="00DB48C8"/>
    <w:rsid w:val="00DC1580"/>
    <w:rsid w:val="00DC38BA"/>
    <w:rsid w:val="00DC7553"/>
    <w:rsid w:val="00DD34A8"/>
    <w:rsid w:val="00DE7A5B"/>
    <w:rsid w:val="00DF1E74"/>
    <w:rsid w:val="00DF3BFA"/>
    <w:rsid w:val="00E07606"/>
    <w:rsid w:val="00E114F5"/>
    <w:rsid w:val="00E1160A"/>
    <w:rsid w:val="00E143B4"/>
    <w:rsid w:val="00E15225"/>
    <w:rsid w:val="00E37434"/>
    <w:rsid w:val="00E52D02"/>
    <w:rsid w:val="00E535B3"/>
    <w:rsid w:val="00E56A4F"/>
    <w:rsid w:val="00E5779F"/>
    <w:rsid w:val="00E60A7A"/>
    <w:rsid w:val="00E672C4"/>
    <w:rsid w:val="00E728FD"/>
    <w:rsid w:val="00E80B18"/>
    <w:rsid w:val="00E86A42"/>
    <w:rsid w:val="00E86B07"/>
    <w:rsid w:val="00E91AF3"/>
    <w:rsid w:val="00EB46B0"/>
    <w:rsid w:val="00EB7091"/>
    <w:rsid w:val="00EC2E30"/>
    <w:rsid w:val="00ED0F17"/>
    <w:rsid w:val="00EE02FA"/>
    <w:rsid w:val="00EE1C7F"/>
    <w:rsid w:val="00EE70D0"/>
    <w:rsid w:val="00EF41A0"/>
    <w:rsid w:val="00F0473E"/>
    <w:rsid w:val="00F06C85"/>
    <w:rsid w:val="00F1274D"/>
    <w:rsid w:val="00F14222"/>
    <w:rsid w:val="00F145E1"/>
    <w:rsid w:val="00F40F5E"/>
    <w:rsid w:val="00F4130E"/>
    <w:rsid w:val="00F42135"/>
    <w:rsid w:val="00F46E8E"/>
    <w:rsid w:val="00F470C0"/>
    <w:rsid w:val="00F503C7"/>
    <w:rsid w:val="00F52255"/>
    <w:rsid w:val="00F6292C"/>
    <w:rsid w:val="00F87CFD"/>
    <w:rsid w:val="00F90D32"/>
    <w:rsid w:val="00FA5211"/>
    <w:rsid w:val="00FB2226"/>
    <w:rsid w:val="00FB2588"/>
    <w:rsid w:val="00FD3D6D"/>
    <w:rsid w:val="00FE2377"/>
    <w:rsid w:val="00FE7664"/>
    <w:rsid w:val="00FF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5EDB7-8BC3-44FF-B78C-500557E33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13116</Words>
  <Characters>74763</Characters>
  <Application>Microsoft Office Word</Application>
  <DocSecurity>4</DocSecurity>
  <Lines>623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2</cp:revision>
  <cp:lastPrinted>2022-04-07T09:38:00Z</cp:lastPrinted>
  <dcterms:created xsi:type="dcterms:W3CDTF">2022-12-30T07:18:00Z</dcterms:created>
  <dcterms:modified xsi:type="dcterms:W3CDTF">2022-12-30T07:18:00Z</dcterms:modified>
</cp:coreProperties>
</file>