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Pr="003407FC" w:rsidRDefault="003407FC" w:rsidP="00634C69">
            <w:pPr>
              <w:rPr>
                <w:sz w:val="24"/>
                <w:szCs w:val="24"/>
                <w:u w:val="single"/>
              </w:rPr>
            </w:pPr>
            <w:bookmarkStart w:id="0" w:name="REGDATESTAMP"/>
            <w:bookmarkStart w:id="1" w:name="_GoBack"/>
            <w:bookmarkEnd w:id="0"/>
            <w:r w:rsidRPr="003407FC">
              <w:rPr>
                <w:sz w:val="24"/>
                <w:szCs w:val="24"/>
                <w:u w:val="single"/>
              </w:rPr>
              <w:t>25 октября</w:t>
            </w:r>
            <w:r w:rsidR="002935E3" w:rsidRPr="003407FC">
              <w:rPr>
                <w:sz w:val="24"/>
                <w:szCs w:val="24"/>
                <w:u w:val="single"/>
              </w:rPr>
              <w:t xml:space="preserve"> </w:t>
            </w:r>
            <w:r w:rsidR="00CC3450" w:rsidRPr="003407FC">
              <w:rPr>
                <w:sz w:val="24"/>
                <w:szCs w:val="24"/>
                <w:u w:val="single"/>
              </w:rPr>
              <w:t>202</w:t>
            </w:r>
            <w:r w:rsidR="00634C69" w:rsidRPr="003407FC">
              <w:rPr>
                <w:sz w:val="24"/>
                <w:szCs w:val="24"/>
                <w:u w:val="single"/>
              </w:rPr>
              <w:t>4</w:t>
            </w:r>
            <w:r w:rsidR="00CC3450" w:rsidRPr="003407FC">
              <w:rPr>
                <w:sz w:val="24"/>
                <w:szCs w:val="24"/>
                <w:u w:val="single"/>
              </w:rPr>
              <w:t xml:space="preserve"> г.</w:t>
            </w:r>
            <w:bookmarkEnd w:id="1"/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3407FC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2" w:name="REGNUMSTAMP"/>
            <w:bookmarkEnd w:id="2"/>
            <w:r>
              <w:rPr>
                <w:sz w:val="24"/>
                <w:szCs w:val="24"/>
              </w:rPr>
              <w:t xml:space="preserve">49 </w:t>
            </w:r>
            <w:r w:rsidR="002B3B0E">
              <w:rPr>
                <w:sz w:val="24"/>
                <w:szCs w:val="24"/>
              </w:rPr>
              <w:t>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Default="00DF2E79" w:rsidP="00CC3450">
      <w:pPr>
        <w:rPr>
          <w:sz w:val="24"/>
          <w:szCs w:val="24"/>
        </w:rPr>
      </w:pPr>
    </w:p>
    <w:p w:rsidR="00634C69" w:rsidRPr="00D75151" w:rsidRDefault="00634C69" w:rsidP="00634C69">
      <w:pPr>
        <w:pStyle w:val="ConsPlusTitle"/>
        <w:jc w:val="center"/>
        <w:rPr>
          <w:rFonts w:ascii="Times New Roman" w:hAnsi="Times New Roman" w:cs="Times New Roman"/>
          <w:b w:val="0"/>
          <w:szCs w:val="24"/>
        </w:rPr>
      </w:pPr>
      <w:r w:rsidRPr="00D75151">
        <w:rPr>
          <w:rFonts w:ascii="Times New Roman" w:hAnsi="Times New Roman" w:cs="Times New Roman"/>
          <w:b w:val="0"/>
          <w:szCs w:val="24"/>
        </w:rPr>
        <w:t>«</w:t>
      </w:r>
      <w:r w:rsidRPr="00D75151">
        <w:rPr>
          <w:rFonts w:ascii="Times New Roman" w:hAnsi="Times New Roman" w:cs="Times New Roman"/>
          <w:b w:val="0"/>
          <w:sz w:val="24"/>
          <w:szCs w:val="24"/>
        </w:rPr>
        <w:t>Об утверждении</w:t>
      </w:r>
      <w:r w:rsidRPr="00D75151">
        <w:rPr>
          <w:rFonts w:ascii="Times New Roman" w:hAnsi="Times New Roman" w:cs="Times New Roman"/>
          <w:b w:val="0"/>
          <w:szCs w:val="24"/>
        </w:rPr>
        <w:t xml:space="preserve"> </w:t>
      </w:r>
      <w:r w:rsidRPr="00D75151">
        <w:rPr>
          <w:rFonts w:ascii="Times New Roman" w:hAnsi="Times New Roman" w:cs="Times New Roman"/>
          <w:b w:val="0"/>
          <w:sz w:val="24"/>
          <w:szCs w:val="24"/>
        </w:rPr>
        <w:t xml:space="preserve">Типовой формы соглашения (договора) о предоставлении из бюджета города Рязани субсидий </w:t>
      </w:r>
      <w:r w:rsidRPr="00D75151">
        <w:rPr>
          <w:rFonts w:ascii="Times New Roman" w:hAnsi="Times New Roman" w:cs="Times New Roman"/>
          <w:b w:val="0"/>
        </w:rPr>
        <w:t>юридическим лицам в соответствии с пун</w:t>
      </w:r>
      <w:r w:rsidR="00F63D16">
        <w:rPr>
          <w:rFonts w:ascii="Times New Roman" w:hAnsi="Times New Roman" w:cs="Times New Roman"/>
          <w:b w:val="0"/>
        </w:rPr>
        <w:t xml:space="preserve">ктом 8 статьи 78, статьей 78.2 </w:t>
      </w:r>
      <w:r w:rsidRPr="00D75151">
        <w:rPr>
          <w:rFonts w:ascii="Times New Roman" w:hAnsi="Times New Roman" w:cs="Times New Roman"/>
          <w:b w:val="0"/>
        </w:rPr>
        <w:t xml:space="preserve">Бюджетного </w:t>
      </w:r>
      <w:r w:rsidR="00A0405D">
        <w:rPr>
          <w:rFonts w:ascii="Times New Roman" w:hAnsi="Times New Roman" w:cs="Times New Roman"/>
          <w:b w:val="0"/>
        </w:rPr>
        <w:t>к</w:t>
      </w:r>
      <w:r w:rsidRPr="00D75151">
        <w:rPr>
          <w:rFonts w:ascii="Times New Roman" w:hAnsi="Times New Roman" w:cs="Times New Roman"/>
          <w:b w:val="0"/>
        </w:rPr>
        <w:t>одекса Российской Федерации</w:t>
      </w:r>
      <w:r w:rsidRPr="00D75151">
        <w:rPr>
          <w:rFonts w:ascii="Times New Roman" w:hAnsi="Times New Roman" w:cs="Times New Roman"/>
          <w:b w:val="0"/>
          <w:szCs w:val="24"/>
        </w:rPr>
        <w:t>»</w:t>
      </w:r>
    </w:p>
    <w:p w:rsidR="003F5EA8" w:rsidRDefault="003F5EA8" w:rsidP="00A0405D">
      <w:pPr>
        <w:spacing w:line="360" w:lineRule="auto"/>
        <w:ind w:firstLine="709"/>
        <w:jc w:val="both"/>
        <w:rPr>
          <w:sz w:val="24"/>
          <w:szCs w:val="24"/>
        </w:rPr>
      </w:pPr>
    </w:p>
    <w:p w:rsidR="002D0AB7" w:rsidRDefault="002D0AB7" w:rsidP="002D0AB7">
      <w:pPr>
        <w:pStyle w:val="ConsPlusNormal"/>
        <w:ind w:firstLine="540"/>
        <w:jc w:val="both"/>
      </w:pPr>
    </w:p>
    <w:p w:rsidR="0044787A" w:rsidRPr="00883E1E" w:rsidRDefault="00887909" w:rsidP="00A0405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2D0AB7">
        <w:rPr>
          <w:sz w:val="24"/>
          <w:szCs w:val="24"/>
        </w:rPr>
        <w:t xml:space="preserve">В соответствии </w:t>
      </w:r>
      <w:r w:rsidR="002D0AB7" w:rsidRPr="002D0AB7">
        <w:rPr>
          <w:sz w:val="24"/>
          <w:szCs w:val="24"/>
        </w:rPr>
        <w:t xml:space="preserve">с </w:t>
      </w:r>
      <w:hyperlink r:id="rId10">
        <w:r w:rsidR="002D0AB7" w:rsidRPr="002D0AB7">
          <w:rPr>
            <w:color w:val="0000FF"/>
            <w:sz w:val="24"/>
            <w:szCs w:val="24"/>
          </w:rPr>
          <w:t>абзацем третьим пункта 9 статьи 78</w:t>
        </w:r>
      </w:hyperlink>
      <w:r w:rsidR="002D0AB7" w:rsidRPr="002D0AB7">
        <w:rPr>
          <w:sz w:val="24"/>
          <w:szCs w:val="24"/>
        </w:rPr>
        <w:t xml:space="preserve"> Бюджетного кодекса Российской Федерации, </w:t>
      </w:r>
      <w:hyperlink r:id="rId11">
        <w:r w:rsidR="002D0AB7" w:rsidRPr="002D0AB7">
          <w:rPr>
            <w:color w:val="0000FF"/>
            <w:sz w:val="24"/>
            <w:szCs w:val="24"/>
          </w:rPr>
          <w:t>приказом</w:t>
        </w:r>
      </w:hyperlink>
      <w:r w:rsidR="002D0AB7" w:rsidRPr="002D0AB7">
        <w:rPr>
          <w:sz w:val="24"/>
          <w:szCs w:val="24"/>
        </w:rPr>
        <w:t xml:space="preserve"> Министерства финансов Российской Федерации от 02.09.2022 </w:t>
      </w:r>
      <w:r w:rsidR="002D0AB7">
        <w:rPr>
          <w:sz w:val="24"/>
          <w:szCs w:val="24"/>
        </w:rPr>
        <w:t>№</w:t>
      </w:r>
      <w:r w:rsidR="002D0AB7" w:rsidRPr="002D0AB7">
        <w:rPr>
          <w:sz w:val="24"/>
          <w:szCs w:val="24"/>
        </w:rPr>
        <w:t xml:space="preserve"> 135н </w:t>
      </w:r>
      <w:r w:rsidR="002D0AB7">
        <w:rPr>
          <w:sz w:val="24"/>
          <w:szCs w:val="24"/>
        </w:rPr>
        <w:t>«</w:t>
      </w:r>
      <w:r w:rsidR="002D0AB7" w:rsidRPr="002D0AB7">
        <w:rPr>
          <w:sz w:val="24"/>
          <w:szCs w:val="24"/>
        </w:rPr>
        <w:t>Об утверждении типовой формы соглашения (договора) о предоставлении из федерального бюджета субсидий юридическим лицам в соответствии с пунктом 8 статьи 78, статьей 78.2, подпунктом 3 пункта 1 статьи 78.3 Бюджетного кодекса Российской Федерации</w:t>
      </w:r>
      <w:r w:rsidR="002D0AB7">
        <w:rPr>
          <w:sz w:val="24"/>
          <w:szCs w:val="24"/>
        </w:rPr>
        <w:t>»</w:t>
      </w:r>
      <w:r w:rsidR="00A0405D" w:rsidRPr="002D0AB7">
        <w:rPr>
          <w:sz w:val="24"/>
          <w:szCs w:val="24"/>
        </w:rPr>
        <w:t>,</w:t>
      </w:r>
      <w:r w:rsidR="00A0405D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>уководствуясь Положением о финансово-казначейском управлении администрации</w:t>
      </w:r>
      <w:proofErr w:type="gramEnd"/>
      <w:r w:rsidR="00883E1E" w:rsidRPr="00883E1E">
        <w:rPr>
          <w:sz w:val="24"/>
          <w:szCs w:val="24"/>
        </w:rPr>
        <w:t xml:space="preserve">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E11F2" w:rsidRPr="00634C69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 прилагаемую Типовую форму</w:t>
      </w:r>
      <w:r w:rsidRPr="00286FE3">
        <w:t xml:space="preserve"> </w:t>
      </w:r>
      <w:r w:rsidRPr="00286FE3">
        <w:rPr>
          <w:sz w:val="24"/>
          <w:szCs w:val="24"/>
        </w:rPr>
        <w:t>соглашения (договора) о предоставлении из бюджета города Рязани субсидий</w:t>
      </w:r>
      <w:r w:rsidR="00634C69" w:rsidRPr="00634C69">
        <w:rPr>
          <w:b/>
        </w:rPr>
        <w:t xml:space="preserve"> </w:t>
      </w:r>
      <w:r w:rsidR="00634C69" w:rsidRPr="00634C69">
        <w:rPr>
          <w:sz w:val="24"/>
          <w:szCs w:val="24"/>
        </w:rPr>
        <w:t xml:space="preserve">юридическим лицам в соответствии с пунктом 8 </w:t>
      </w:r>
      <w:r w:rsidR="002D0AB7">
        <w:rPr>
          <w:sz w:val="24"/>
          <w:szCs w:val="24"/>
        </w:rPr>
        <w:br/>
      </w:r>
      <w:r w:rsidR="00634C69" w:rsidRPr="00634C69">
        <w:rPr>
          <w:sz w:val="24"/>
          <w:szCs w:val="24"/>
        </w:rPr>
        <w:t xml:space="preserve">статьи 78, статьей 78.2 Бюджетного </w:t>
      </w:r>
      <w:r w:rsidR="00A0405D">
        <w:rPr>
          <w:sz w:val="24"/>
          <w:szCs w:val="24"/>
        </w:rPr>
        <w:t>к</w:t>
      </w:r>
      <w:r w:rsidR="00634C69" w:rsidRPr="00634C69">
        <w:rPr>
          <w:sz w:val="24"/>
          <w:szCs w:val="24"/>
        </w:rPr>
        <w:t>одекса Российской Федерации</w:t>
      </w:r>
      <w:r w:rsidR="00634C69">
        <w:rPr>
          <w:sz w:val="24"/>
          <w:szCs w:val="24"/>
        </w:rPr>
        <w:t>.</w:t>
      </w:r>
    </w:p>
    <w:p w:rsidR="00AC6704" w:rsidRDefault="00AC6704" w:rsidP="00AC6704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настоящий приказ</w:t>
      </w:r>
      <w:r w:rsidRPr="00123B57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официальном сайте администрации города Рязани.</w:t>
      </w:r>
    </w:p>
    <w:p w:rsidR="00AC6704" w:rsidRDefault="00AC6704" w:rsidP="00AC67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приказа возложить на заместителя начальника управления </w:t>
      </w:r>
      <w:proofErr w:type="spellStart"/>
      <w:r>
        <w:rPr>
          <w:sz w:val="24"/>
          <w:szCs w:val="24"/>
        </w:rPr>
        <w:t>Грабовникову</w:t>
      </w:r>
      <w:proofErr w:type="spellEnd"/>
      <w:r>
        <w:rPr>
          <w:sz w:val="24"/>
          <w:szCs w:val="24"/>
        </w:rPr>
        <w:t xml:space="preserve"> О.Н.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2"/>
      <w:headerReference w:type="first" r:id="rId13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1C" w:rsidRDefault="002B6B1C">
      <w:r>
        <w:separator/>
      </w:r>
    </w:p>
  </w:endnote>
  <w:endnote w:type="continuationSeparator" w:id="0">
    <w:p w:rsidR="002B6B1C" w:rsidRDefault="002B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1C" w:rsidRDefault="002B6B1C">
      <w:r>
        <w:separator/>
      </w:r>
    </w:p>
  </w:footnote>
  <w:footnote w:type="continuationSeparator" w:id="0">
    <w:p w:rsidR="002B6B1C" w:rsidRDefault="002B6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704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2B6B1C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7C0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91102"/>
    <w:rsid w:val="001A362C"/>
    <w:rsid w:val="001A7500"/>
    <w:rsid w:val="001B04A0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B6B1C"/>
    <w:rsid w:val="002D0AB7"/>
    <w:rsid w:val="002D5857"/>
    <w:rsid w:val="002D5CB7"/>
    <w:rsid w:val="00311E65"/>
    <w:rsid w:val="00312F52"/>
    <w:rsid w:val="003176BA"/>
    <w:rsid w:val="00320407"/>
    <w:rsid w:val="00326A0F"/>
    <w:rsid w:val="00336740"/>
    <w:rsid w:val="003407FC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13B7C"/>
    <w:rsid w:val="00413CF9"/>
    <w:rsid w:val="0042400E"/>
    <w:rsid w:val="00430157"/>
    <w:rsid w:val="0044787A"/>
    <w:rsid w:val="0045578B"/>
    <w:rsid w:val="004633AD"/>
    <w:rsid w:val="00465B28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40508"/>
    <w:rsid w:val="005647F5"/>
    <w:rsid w:val="00566553"/>
    <w:rsid w:val="0057135D"/>
    <w:rsid w:val="00573888"/>
    <w:rsid w:val="00580BCE"/>
    <w:rsid w:val="005A0869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5F034C"/>
    <w:rsid w:val="006024E5"/>
    <w:rsid w:val="00613292"/>
    <w:rsid w:val="00622A5D"/>
    <w:rsid w:val="0063281E"/>
    <w:rsid w:val="006331B0"/>
    <w:rsid w:val="00633C56"/>
    <w:rsid w:val="00634C69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48A9"/>
    <w:rsid w:val="00757FCE"/>
    <w:rsid w:val="0077165A"/>
    <w:rsid w:val="0077266E"/>
    <w:rsid w:val="00774DB9"/>
    <w:rsid w:val="007762B4"/>
    <w:rsid w:val="00777332"/>
    <w:rsid w:val="007862E1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7E0E"/>
    <w:rsid w:val="008817A7"/>
    <w:rsid w:val="00883E1E"/>
    <w:rsid w:val="00887909"/>
    <w:rsid w:val="00887DDE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0405D"/>
    <w:rsid w:val="00A16F2F"/>
    <w:rsid w:val="00A22100"/>
    <w:rsid w:val="00A264CD"/>
    <w:rsid w:val="00A60D2F"/>
    <w:rsid w:val="00A63391"/>
    <w:rsid w:val="00A72F24"/>
    <w:rsid w:val="00A96F75"/>
    <w:rsid w:val="00AB2605"/>
    <w:rsid w:val="00AB3AF9"/>
    <w:rsid w:val="00AB40DB"/>
    <w:rsid w:val="00AB474A"/>
    <w:rsid w:val="00AC13E0"/>
    <w:rsid w:val="00AC6704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2E79"/>
    <w:rsid w:val="00DF33D4"/>
    <w:rsid w:val="00DF72DF"/>
    <w:rsid w:val="00E07538"/>
    <w:rsid w:val="00E32C15"/>
    <w:rsid w:val="00E461C4"/>
    <w:rsid w:val="00E47144"/>
    <w:rsid w:val="00E5279B"/>
    <w:rsid w:val="00E623E2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63D16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">
    <w:name w:val="ConsPlusTitle"/>
    <w:rsid w:val="00634C69"/>
    <w:pPr>
      <w:widowControl w:val="0"/>
      <w:autoSpaceDE w:val="0"/>
      <w:autoSpaceDN w:val="0"/>
    </w:pPr>
    <w:rPr>
      <w:rFonts w:ascii="Calibri" w:hAnsi="Calibri" w:cs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">
    <w:name w:val="ConsPlusTitle"/>
    <w:rsid w:val="00634C69"/>
    <w:pPr>
      <w:widowControl w:val="0"/>
      <w:autoSpaceDE w:val="0"/>
      <w:autoSpaceDN w:val="0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6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9774&amp;dst=643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2B21-DA02-43F9-9D7B-CA21B66C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КУЛЕШОВА</cp:lastModifiedBy>
  <cp:revision>47</cp:revision>
  <cp:lastPrinted>2021-03-01T08:04:00Z</cp:lastPrinted>
  <dcterms:created xsi:type="dcterms:W3CDTF">2020-01-23T07:14:00Z</dcterms:created>
  <dcterms:modified xsi:type="dcterms:W3CDTF">2024-10-29T12:10:00Z</dcterms:modified>
</cp:coreProperties>
</file>