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D18" w:rsidRPr="00D10D18" w:rsidRDefault="00420B83" w:rsidP="00D10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D10D18" w:rsidRPr="00D10D18" w:rsidRDefault="00D10D18" w:rsidP="00D10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0D18"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D10D18" w:rsidRPr="00D10D18" w:rsidRDefault="00D10D18" w:rsidP="00D10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0D18">
        <w:rPr>
          <w:rFonts w:ascii="Times New Roman" w:hAnsi="Times New Roman" w:cs="Times New Roman"/>
          <w:sz w:val="20"/>
          <w:szCs w:val="20"/>
        </w:rPr>
        <w:t xml:space="preserve">«О внесении изменений в Порядок открытия и ведения финансово-казначейским управлением администрации города Рязани </w:t>
      </w:r>
    </w:p>
    <w:p w:rsidR="00D10D18" w:rsidRPr="00D10D18" w:rsidRDefault="00D10D18" w:rsidP="00D10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0D18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по исполнению расходов бюджета города Рязани, </w:t>
      </w:r>
    </w:p>
    <w:p w:rsidR="00D10D18" w:rsidRPr="00D10D18" w:rsidRDefault="00D10D18" w:rsidP="00D10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0D18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с источниками внутреннего </w:t>
      </w:r>
      <w:proofErr w:type="gramStart"/>
      <w:r w:rsidRPr="00D10D18">
        <w:rPr>
          <w:rFonts w:ascii="Times New Roman" w:hAnsi="Times New Roman" w:cs="Times New Roman"/>
          <w:sz w:val="20"/>
          <w:szCs w:val="20"/>
        </w:rPr>
        <w:t>финансирования дефицита бюджета города Рязани</w:t>
      </w:r>
      <w:proofErr w:type="gramEnd"/>
      <w:r w:rsidRPr="00D10D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10D18" w:rsidRPr="00D10D18" w:rsidRDefault="00D10D18" w:rsidP="00D10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0D18">
        <w:rPr>
          <w:rFonts w:ascii="Times New Roman" w:hAnsi="Times New Roman" w:cs="Times New Roman"/>
          <w:sz w:val="20"/>
          <w:szCs w:val="20"/>
        </w:rPr>
        <w:t xml:space="preserve">и лицевых счетов для отражения операций получателей средств </w:t>
      </w:r>
    </w:p>
    <w:p w:rsidR="00D10D18" w:rsidRPr="00D10D18" w:rsidRDefault="00D10D18" w:rsidP="00D10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0D18">
        <w:rPr>
          <w:rFonts w:ascii="Times New Roman" w:hAnsi="Times New Roman" w:cs="Times New Roman"/>
          <w:sz w:val="20"/>
          <w:szCs w:val="20"/>
        </w:rPr>
        <w:t xml:space="preserve">бюджета города Рязани со средствами, поступающими во временное распоряжение»  </w:t>
      </w:r>
    </w:p>
    <w:p w:rsidR="00D10D18" w:rsidRPr="00D10D18" w:rsidRDefault="00D10D18" w:rsidP="00D10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0D18">
        <w:rPr>
          <w:rFonts w:ascii="Times New Roman" w:hAnsi="Times New Roman" w:cs="Times New Roman"/>
          <w:sz w:val="20"/>
          <w:szCs w:val="20"/>
        </w:rPr>
        <w:t>от «</w:t>
      </w:r>
      <w:r w:rsidR="002D06E5">
        <w:rPr>
          <w:rFonts w:ascii="Times New Roman" w:hAnsi="Times New Roman" w:cs="Times New Roman"/>
          <w:sz w:val="20"/>
          <w:szCs w:val="20"/>
        </w:rPr>
        <w:t>31</w:t>
      </w:r>
      <w:r w:rsidRPr="00D10D18">
        <w:rPr>
          <w:rFonts w:ascii="Times New Roman" w:hAnsi="Times New Roman" w:cs="Times New Roman"/>
          <w:sz w:val="20"/>
          <w:szCs w:val="20"/>
        </w:rPr>
        <w:t xml:space="preserve">» </w:t>
      </w:r>
      <w:r w:rsidR="002D06E5">
        <w:rPr>
          <w:rFonts w:ascii="Times New Roman" w:hAnsi="Times New Roman" w:cs="Times New Roman"/>
          <w:sz w:val="20"/>
          <w:szCs w:val="20"/>
        </w:rPr>
        <w:t>июля</w:t>
      </w:r>
      <w:r w:rsidRPr="00D10D18">
        <w:rPr>
          <w:rFonts w:ascii="Times New Roman" w:hAnsi="Times New Roman" w:cs="Times New Roman"/>
          <w:sz w:val="20"/>
          <w:szCs w:val="20"/>
        </w:rPr>
        <w:t xml:space="preserve"> 20</w:t>
      </w:r>
      <w:r w:rsidR="002D06E5">
        <w:rPr>
          <w:rFonts w:ascii="Times New Roman" w:hAnsi="Times New Roman" w:cs="Times New Roman"/>
          <w:sz w:val="20"/>
          <w:szCs w:val="20"/>
        </w:rPr>
        <w:t>15</w:t>
      </w:r>
      <w:r w:rsidRPr="00D10D18">
        <w:rPr>
          <w:rFonts w:ascii="Times New Roman" w:hAnsi="Times New Roman" w:cs="Times New Roman"/>
          <w:sz w:val="20"/>
          <w:szCs w:val="20"/>
        </w:rPr>
        <w:t xml:space="preserve"> г. № </w:t>
      </w:r>
      <w:r w:rsidR="002D06E5">
        <w:rPr>
          <w:rFonts w:ascii="Times New Roman" w:hAnsi="Times New Roman" w:cs="Times New Roman"/>
          <w:sz w:val="20"/>
          <w:szCs w:val="20"/>
        </w:rPr>
        <w:t>37 о/д</w:t>
      </w:r>
      <w:bookmarkStart w:id="0" w:name="_GoBack"/>
      <w:bookmarkEnd w:id="0"/>
    </w:p>
    <w:p w:rsidR="00D10D18" w:rsidRPr="00D10D18" w:rsidRDefault="00D10D18" w:rsidP="00D10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0D18">
        <w:rPr>
          <w:rFonts w:ascii="Times New Roman" w:hAnsi="Times New Roman" w:cs="Times New Roman"/>
          <w:sz w:val="20"/>
          <w:szCs w:val="20"/>
        </w:rPr>
        <w:t>Приложение №</w:t>
      </w:r>
      <w:r w:rsidR="001721BF">
        <w:rPr>
          <w:rFonts w:ascii="Times New Roman" w:hAnsi="Times New Roman" w:cs="Times New Roman"/>
          <w:sz w:val="20"/>
          <w:szCs w:val="20"/>
        </w:rPr>
        <w:t xml:space="preserve"> 4</w:t>
      </w:r>
      <w:r w:rsidRPr="00D10D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10D18" w:rsidRPr="00D10D18" w:rsidRDefault="00D10D18" w:rsidP="00D10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0D18"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D10D18" w:rsidRPr="00D10D18" w:rsidRDefault="00D10D18" w:rsidP="00D10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0D18">
        <w:rPr>
          <w:rFonts w:ascii="Times New Roman" w:hAnsi="Times New Roman" w:cs="Times New Roman"/>
          <w:sz w:val="20"/>
          <w:szCs w:val="20"/>
        </w:rPr>
        <w:t xml:space="preserve">«Об утверждении Порядка открытия и ведения финансово-казначейским управлением администрации города Рязани </w:t>
      </w:r>
    </w:p>
    <w:p w:rsidR="00D10D18" w:rsidRPr="00D10D18" w:rsidRDefault="00D10D18" w:rsidP="00D10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0D18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по исполнению расходов бюджета города Рязани, </w:t>
      </w:r>
    </w:p>
    <w:p w:rsidR="00D10D18" w:rsidRPr="00D10D18" w:rsidRDefault="00D10D18" w:rsidP="00D10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0D18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с источниками внутреннего </w:t>
      </w:r>
      <w:proofErr w:type="gramStart"/>
      <w:r w:rsidRPr="00D10D18">
        <w:rPr>
          <w:rFonts w:ascii="Times New Roman" w:hAnsi="Times New Roman" w:cs="Times New Roman"/>
          <w:sz w:val="20"/>
          <w:szCs w:val="20"/>
        </w:rPr>
        <w:t>финансирования дефицита бюджета города Рязани</w:t>
      </w:r>
      <w:proofErr w:type="gramEnd"/>
      <w:r w:rsidRPr="00D10D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10D18" w:rsidRPr="00D10D18" w:rsidRDefault="00D10D18" w:rsidP="00D10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0D18">
        <w:rPr>
          <w:rFonts w:ascii="Times New Roman" w:hAnsi="Times New Roman" w:cs="Times New Roman"/>
          <w:sz w:val="20"/>
          <w:szCs w:val="20"/>
        </w:rPr>
        <w:t xml:space="preserve">и лицевых счетов для отражения операций получателей средств </w:t>
      </w:r>
    </w:p>
    <w:p w:rsidR="00D10D18" w:rsidRPr="00D10D18" w:rsidRDefault="00D10D18" w:rsidP="00D10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0D18">
        <w:rPr>
          <w:rFonts w:ascii="Times New Roman" w:hAnsi="Times New Roman" w:cs="Times New Roman"/>
          <w:sz w:val="20"/>
          <w:szCs w:val="20"/>
        </w:rPr>
        <w:t xml:space="preserve">бюджета города Рязани со средствами, поступающими во временное распоряжение»  </w:t>
      </w:r>
    </w:p>
    <w:p w:rsidR="00AE5168" w:rsidRDefault="00D10D18" w:rsidP="00D10D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10D18">
        <w:rPr>
          <w:rFonts w:ascii="Times New Roman" w:hAnsi="Times New Roman" w:cs="Times New Roman"/>
          <w:sz w:val="20"/>
          <w:szCs w:val="20"/>
        </w:rPr>
        <w:t>от «20» марта 2009 г. № 02 о/д</w:t>
      </w: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E2F" w:rsidRDefault="006A7E2F" w:rsidP="00D10D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E2F" w:rsidRDefault="006A7E2F" w:rsidP="00D10D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E2F" w:rsidRDefault="006A7E2F" w:rsidP="00D10D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E2F" w:rsidRDefault="006A7E2F" w:rsidP="00D10D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E2F" w:rsidRDefault="006A7E2F" w:rsidP="00D10D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</w:t>
      </w: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лицевого счета № _____________________ за «__» ___________ 20__ г.</w:t>
      </w: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</w:t>
      </w: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0D18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B662D2">
        <w:rPr>
          <w:rFonts w:ascii="Times New Roman" w:hAnsi="Times New Roman" w:cs="Times New Roman"/>
          <w:sz w:val="20"/>
          <w:szCs w:val="20"/>
        </w:rPr>
        <w:t>получателя</w:t>
      </w:r>
      <w:r w:rsidRPr="00D10D18">
        <w:rPr>
          <w:rFonts w:ascii="Times New Roman" w:hAnsi="Times New Roman" w:cs="Times New Roman"/>
          <w:sz w:val="20"/>
          <w:szCs w:val="20"/>
        </w:rPr>
        <w:t>)</w:t>
      </w:r>
      <w:r w:rsidRPr="00D10D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0D18" w:rsidRDefault="00D10D18" w:rsidP="00D10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органа казначейства: Финансово-казначейское управление администрации города Рязани</w:t>
      </w:r>
    </w:p>
    <w:p w:rsidR="004C6B3B" w:rsidRDefault="004C6B3B" w:rsidP="00D10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B3B" w:rsidRDefault="004C6B3B" w:rsidP="00D10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Последний день операций по счету:</w:t>
      </w: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2"/>
        <w:gridCol w:w="1080"/>
        <w:gridCol w:w="1067"/>
        <w:gridCol w:w="1062"/>
        <w:gridCol w:w="1080"/>
        <w:gridCol w:w="1068"/>
        <w:gridCol w:w="1065"/>
        <w:gridCol w:w="1091"/>
        <w:gridCol w:w="1225"/>
        <w:gridCol w:w="1225"/>
        <w:gridCol w:w="1091"/>
        <w:gridCol w:w="1082"/>
        <w:gridCol w:w="1070"/>
        <w:gridCol w:w="1065"/>
      </w:tblGrid>
      <w:tr w:rsidR="00817D1E" w:rsidTr="00817D1E">
        <w:tc>
          <w:tcPr>
            <w:tcW w:w="1095" w:type="dxa"/>
            <w:vMerge w:val="restart"/>
            <w:vAlign w:val="center"/>
          </w:tcPr>
          <w:p w:rsidR="00D10D18" w:rsidRDefault="002E79D9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10D18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proofErr w:type="spellEnd"/>
          </w:p>
          <w:p w:rsidR="00D10D18" w:rsidRDefault="00D10D18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</w:p>
          <w:p w:rsidR="00D10D18" w:rsidRDefault="00D10D18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</w:p>
          <w:p w:rsidR="00D10D18" w:rsidRPr="00D10D18" w:rsidRDefault="00D10D18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3285" w:type="dxa"/>
            <w:gridSpan w:val="3"/>
            <w:vAlign w:val="center"/>
          </w:tcPr>
          <w:p w:rsidR="00D10D18" w:rsidRPr="00D10D18" w:rsidRDefault="00D10D18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3290" w:type="dxa"/>
            <w:gridSpan w:val="3"/>
            <w:vAlign w:val="center"/>
          </w:tcPr>
          <w:p w:rsidR="00D10D18" w:rsidRPr="00D10D18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D10D18">
              <w:rPr>
                <w:rFonts w:ascii="Times New Roman" w:hAnsi="Times New Roman" w:cs="Times New Roman"/>
                <w:sz w:val="20"/>
                <w:szCs w:val="20"/>
              </w:rPr>
              <w:t>имиты бюджетных обязательств</w:t>
            </w:r>
          </w:p>
        </w:tc>
        <w:tc>
          <w:tcPr>
            <w:tcW w:w="1098" w:type="dxa"/>
            <w:vMerge w:val="restart"/>
            <w:vAlign w:val="center"/>
          </w:tcPr>
          <w:p w:rsidR="00D10D18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Кассовые</w:t>
            </w:r>
          </w:p>
          <w:p w:rsidR="00817D1E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097" w:type="dxa"/>
            <w:vMerge w:val="restart"/>
            <w:vAlign w:val="center"/>
          </w:tcPr>
          <w:p w:rsidR="00D10D18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зовано</w:t>
            </w:r>
            <w:proofErr w:type="spellEnd"/>
          </w:p>
          <w:p w:rsid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</w:t>
            </w:r>
          </w:p>
          <w:p w:rsid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ассигно</w:t>
            </w:r>
            <w:proofErr w:type="spellEnd"/>
          </w:p>
          <w:p w:rsidR="00817D1E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ваний</w:t>
            </w:r>
            <w:proofErr w:type="spellEnd"/>
          </w:p>
        </w:tc>
        <w:tc>
          <w:tcPr>
            <w:tcW w:w="1097" w:type="dxa"/>
            <w:vMerge w:val="restart"/>
            <w:vAlign w:val="center"/>
          </w:tcPr>
          <w:p w:rsidR="00D10D18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зовано</w:t>
            </w:r>
            <w:proofErr w:type="spellEnd"/>
          </w:p>
          <w:p w:rsid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лимитов</w:t>
            </w:r>
          </w:p>
          <w:p w:rsid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</w:t>
            </w:r>
          </w:p>
          <w:p w:rsid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обязатель</w:t>
            </w:r>
            <w:proofErr w:type="spellEnd"/>
          </w:p>
          <w:p w:rsidR="00817D1E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ств</w:t>
            </w:r>
            <w:proofErr w:type="spellEnd"/>
          </w:p>
        </w:tc>
        <w:tc>
          <w:tcPr>
            <w:tcW w:w="1097" w:type="dxa"/>
            <w:vMerge w:val="restart"/>
            <w:vAlign w:val="center"/>
          </w:tcPr>
          <w:p w:rsidR="00D10D18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зовано</w:t>
            </w:r>
            <w:proofErr w:type="spellEnd"/>
          </w:p>
          <w:p w:rsid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объемов</w:t>
            </w:r>
          </w:p>
          <w:p w:rsid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817D1E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3294" w:type="dxa"/>
            <w:gridSpan w:val="3"/>
            <w:vAlign w:val="center"/>
          </w:tcPr>
          <w:p w:rsidR="00D10D18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Поставленные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учет бюджетные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обзязательства</w:t>
            </w:r>
            <w:proofErr w:type="spellEnd"/>
          </w:p>
        </w:tc>
      </w:tr>
      <w:tr w:rsidR="00817D1E" w:rsidTr="00817D1E">
        <w:trPr>
          <w:trHeight w:val="286"/>
        </w:trPr>
        <w:tc>
          <w:tcPr>
            <w:tcW w:w="1095" w:type="dxa"/>
            <w:vMerge/>
            <w:tcBorders>
              <w:bottom w:val="single" w:sz="4" w:space="0" w:color="auto"/>
            </w:tcBorders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Merge w:val="restart"/>
            <w:tcBorders>
              <w:bottom w:val="single" w:sz="4" w:space="0" w:color="auto"/>
            </w:tcBorders>
            <w:vAlign w:val="center"/>
          </w:tcPr>
          <w:p w:rsidR="00D10D18" w:rsidRDefault="00D10D18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D10D18" w:rsidRDefault="00D10D18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817D1E" w:rsidRDefault="00D10D18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</w:t>
            </w:r>
            <w:proofErr w:type="spellEnd"/>
          </w:p>
          <w:p w:rsidR="00D10D18" w:rsidRPr="00D10D18" w:rsidRDefault="00D10D18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190" w:type="dxa"/>
            <w:gridSpan w:val="2"/>
            <w:tcBorders>
              <w:bottom w:val="single" w:sz="4" w:space="0" w:color="auto"/>
            </w:tcBorders>
            <w:vAlign w:val="center"/>
          </w:tcPr>
          <w:p w:rsidR="00D10D18" w:rsidRDefault="00D10D18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D10D18" w:rsidRDefault="00D10D18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____-____ годов</w:t>
            </w:r>
          </w:p>
          <w:p w:rsidR="00D10D18" w:rsidRPr="00D10D18" w:rsidRDefault="00D10D18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tcBorders>
              <w:bottom w:val="single" w:sz="4" w:space="0" w:color="auto"/>
            </w:tcBorders>
            <w:vAlign w:val="center"/>
          </w:tcPr>
          <w:p w:rsidR="00817D1E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817D1E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финан</w:t>
            </w:r>
            <w:proofErr w:type="spellEnd"/>
          </w:p>
          <w:p w:rsidR="00D10D18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совый</w:t>
            </w:r>
            <w:proofErr w:type="spellEnd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194" w:type="dxa"/>
            <w:gridSpan w:val="2"/>
            <w:tcBorders>
              <w:bottom w:val="single" w:sz="4" w:space="0" w:color="auto"/>
            </w:tcBorders>
            <w:vAlign w:val="center"/>
          </w:tcPr>
          <w:p w:rsidR="00817D1E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817D1E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____-____ годов</w:t>
            </w:r>
          </w:p>
          <w:p w:rsidR="00D10D18" w:rsidRPr="00817D1E" w:rsidRDefault="00D10D18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bottom w:val="single" w:sz="4" w:space="0" w:color="auto"/>
            </w:tcBorders>
          </w:tcPr>
          <w:p w:rsidR="00D10D18" w:rsidRPr="00817D1E" w:rsidRDefault="00D10D18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bottom w:val="single" w:sz="4" w:space="0" w:color="auto"/>
            </w:tcBorders>
          </w:tcPr>
          <w:p w:rsidR="00D10D18" w:rsidRPr="00817D1E" w:rsidRDefault="00D10D18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bottom w:val="single" w:sz="4" w:space="0" w:color="auto"/>
            </w:tcBorders>
          </w:tcPr>
          <w:p w:rsidR="00D10D18" w:rsidRPr="00817D1E" w:rsidRDefault="00D10D18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bottom w:val="single" w:sz="4" w:space="0" w:color="auto"/>
            </w:tcBorders>
          </w:tcPr>
          <w:p w:rsidR="00D10D18" w:rsidRPr="00817D1E" w:rsidRDefault="00D10D18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Merge w:val="restart"/>
            <w:tcBorders>
              <w:bottom w:val="single" w:sz="4" w:space="0" w:color="auto"/>
            </w:tcBorders>
            <w:vAlign w:val="center"/>
          </w:tcPr>
          <w:p w:rsidR="00817D1E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817D1E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финан</w:t>
            </w:r>
            <w:proofErr w:type="spellEnd"/>
          </w:p>
          <w:p w:rsidR="00D10D18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совый</w:t>
            </w:r>
            <w:proofErr w:type="spellEnd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vAlign w:val="center"/>
          </w:tcPr>
          <w:p w:rsidR="00817D1E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817D1E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____-____ годов</w:t>
            </w:r>
          </w:p>
          <w:p w:rsidR="00D10D18" w:rsidRPr="00817D1E" w:rsidRDefault="00D10D18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D1E" w:rsidTr="00817D1E">
        <w:tc>
          <w:tcPr>
            <w:tcW w:w="1095" w:type="dxa"/>
            <w:vMerge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Merge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D10D18" w:rsidRPr="00D10D18" w:rsidRDefault="00D10D18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095" w:type="dxa"/>
            <w:vAlign w:val="center"/>
          </w:tcPr>
          <w:p w:rsidR="00D10D18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096" w:type="dxa"/>
            <w:vMerge/>
          </w:tcPr>
          <w:p w:rsidR="00D10D18" w:rsidRPr="00817D1E" w:rsidRDefault="00D10D18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  <w:vAlign w:val="center"/>
          </w:tcPr>
          <w:p w:rsidR="00D10D18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098" w:type="dxa"/>
            <w:vAlign w:val="center"/>
          </w:tcPr>
          <w:p w:rsidR="00D10D18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098" w:type="dxa"/>
            <w:vMerge/>
          </w:tcPr>
          <w:p w:rsidR="00D10D18" w:rsidRPr="00817D1E" w:rsidRDefault="00D10D18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vMerge/>
          </w:tcPr>
          <w:p w:rsidR="00D10D18" w:rsidRPr="00817D1E" w:rsidRDefault="00D10D18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vMerge/>
          </w:tcPr>
          <w:p w:rsidR="00D10D18" w:rsidRPr="00817D1E" w:rsidRDefault="00D10D18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vMerge/>
          </w:tcPr>
          <w:p w:rsidR="00D10D18" w:rsidRPr="00817D1E" w:rsidRDefault="00D10D18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</w:tcPr>
          <w:p w:rsidR="00D10D18" w:rsidRPr="00817D1E" w:rsidRDefault="00D10D18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D10D18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098" w:type="dxa"/>
            <w:vAlign w:val="center"/>
          </w:tcPr>
          <w:p w:rsidR="00D10D18" w:rsidRPr="00817D1E" w:rsidRDefault="00817D1E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</w:tr>
      <w:tr w:rsidR="00817D1E" w:rsidTr="004253D7">
        <w:tc>
          <w:tcPr>
            <w:tcW w:w="1095" w:type="dxa"/>
            <w:vAlign w:val="center"/>
          </w:tcPr>
          <w:p w:rsidR="00D10D18" w:rsidRPr="004253D7" w:rsidRDefault="004253D7" w:rsidP="00425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53D7">
              <w:rPr>
                <w:rFonts w:ascii="Times New Roman" w:hAnsi="Times New Roman" w:cs="Times New Roman"/>
                <w:sz w:val="18"/>
                <w:szCs w:val="18"/>
              </w:rPr>
              <w:t>На начало дня</w:t>
            </w:r>
          </w:p>
        </w:tc>
        <w:tc>
          <w:tcPr>
            <w:tcW w:w="1095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D1E" w:rsidTr="004253D7">
        <w:tc>
          <w:tcPr>
            <w:tcW w:w="1095" w:type="dxa"/>
            <w:vAlign w:val="center"/>
          </w:tcPr>
          <w:p w:rsidR="00D10D18" w:rsidRPr="004253D7" w:rsidRDefault="004253D7" w:rsidP="00425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конец дня</w:t>
            </w:r>
          </w:p>
        </w:tc>
        <w:tc>
          <w:tcPr>
            <w:tcW w:w="1095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D10D18" w:rsidRDefault="00D10D18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0D18" w:rsidRDefault="00D10D18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7A7" w:rsidRDefault="00B317A7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53D7" w:rsidRDefault="004253D7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4"/>
        <w:gridCol w:w="891"/>
        <w:gridCol w:w="892"/>
        <w:gridCol w:w="876"/>
        <w:gridCol w:w="902"/>
        <w:gridCol w:w="958"/>
        <w:gridCol w:w="896"/>
        <w:gridCol w:w="890"/>
        <w:gridCol w:w="958"/>
        <w:gridCol w:w="896"/>
        <w:gridCol w:w="891"/>
        <w:gridCol w:w="889"/>
        <w:gridCol w:w="958"/>
        <w:gridCol w:w="896"/>
        <w:gridCol w:w="891"/>
        <w:gridCol w:w="882"/>
        <w:gridCol w:w="943"/>
      </w:tblGrid>
      <w:tr w:rsidR="009A2F59" w:rsidTr="00FC12F9">
        <w:tc>
          <w:tcPr>
            <w:tcW w:w="844" w:type="dxa"/>
            <w:vMerge w:val="restart"/>
            <w:vAlign w:val="center"/>
          </w:tcPr>
          <w:p w:rsidR="006A7E2F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A2F59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91" w:type="dxa"/>
            <w:vMerge w:val="restart"/>
            <w:vAlign w:val="center"/>
          </w:tcPr>
          <w:p w:rsidR="006A7E2F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докуме</w:t>
            </w:r>
            <w:proofErr w:type="spellEnd"/>
          </w:p>
          <w:p w:rsidR="009A2F59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нта</w:t>
            </w:r>
            <w:proofErr w:type="spellEnd"/>
          </w:p>
        </w:tc>
        <w:tc>
          <w:tcPr>
            <w:tcW w:w="892" w:type="dxa"/>
            <w:vMerge w:val="restart"/>
            <w:vAlign w:val="center"/>
          </w:tcPr>
          <w:p w:rsidR="006A7E2F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докуме</w:t>
            </w:r>
            <w:proofErr w:type="spellEnd"/>
          </w:p>
          <w:p w:rsidR="009A2F59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нта</w:t>
            </w:r>
            <w:proofErr w:type="spellEnd"/>
          </w:p>
        </w:tc>
        <w:tc>
          <w:tcPr>
            <w:tcW w:w="1778" w:type="dxa"/>
            <w:gridSpan w:val="2"/>
            <w:vAlign w:val="center"/>
          </w:tcPr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Кассовый расход</w:t>
            </w:r>
          </w:p>
        </w:tc>
        <w:tc>
          <w:tcPr>
            <w:tcW w:w="2744" w:type="dxa"/>
            <w:gridSpan w:val="3"/>
            <w:vAlign w:val="center"/>
          </w:tcPr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745" w:type="dxa"/>
            <w:gridSpan w:val="3"/>
            <w:vAlign w:val="center"/>
          </w:tcPr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889" w:type="dxa"/>
            <w:vMerge w:val="restart"/>
            <w:vAlign w:val="center"/>
          </w:tcPr>
          <w:p w:rsidR="006A7E2F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</w:t>
            </w:r>
            <w:proofErr w:type="spellEnd"/>
          </w:p>
          <w:p w:rsid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сирова</w:t>
            </w:r>
            <w:proofErr w:type="spellEnd"/>
          </w:p>
          <w:p w:rsidR="009A2F59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4570" w:type="dxa"/>
            <w:gridSpan w:val="5"/>
            <w:vAlign w:val="center"/>
          </w:tcPr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обязательства</w:t>
            </w:r>
          </w:p>
        </w:tc>
      </w:tr>
      <w:tr w:rsidR="00FC12F9" w:rsidTr="00FC12F9">
        <w:trPr>
          <w:trHeight w:val="286"/>
        </w:trPr>
        <w:tc>
          <w:tcPr>
            <w:tcW w:w="844" w:type="dxa"/>
            <w:vMerge/>
            <w:tcBorders>
              <w:bottom w:val="single" w:sz="4" w:space="0" w:color="auto"/>
            </w:tcBorders>
          </w:tcPr>
          <w:p w:rsidR="006A7E2F" w:rsidRPr="00B317A7" w:rsidRDefault="006A7E2F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bottom w:val="single" w:sz="4" w:space="0" w:color="auto"/>
            </w:tcBorders>
          </w:tcPr>
          <w:p w:rsidR="006A7E2F" w:rsidRPr="00B317A7" w:rsidRDefault="006A7E2F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bottom w:val="single" w:sz="4" w:space="0" w:color="auto"/>
            </w:tcBorders>
          </w:tcPr>
          <w:p w:rsidR="006A7E2F" w:rsidRPr="00B317A7" w:rsidRDefault="006A7E2F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vMerge w:val="restart"/>
            <w:tcBorders>
              <w:bottom w:val="single" w:sz="4" w:space="0" w:color="auto"/>
            </w:tcBorders>
            <w:vAlign w:val="center"/>
          </w:tcPr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2" w:type="dxa"/>
            <w:vMerge w:val="restart"/>
            <w:tcBorders>
              <w:bottom w:val="single" w:sz="4" w:space="0" w:color="auto"/>
            </w:tcBorders>
            <w:vAlign w:val="center"/>
          </w:tcPr>
          <w:p w:rsidR="006A7E2F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бюджет</w:t>
            </w:r>
          </w:p>
          <w:p w:rsid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обязате</w:t>
            </w:r>
            <w:proofErr w:type="spellEnd"/>
          </w:p>
          <w:p w:rsidR="009A2F59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льствам</w:t>
            </w:r>
            <w:proofErr w:type="spellEnd"/>
          </w:p>
        </w:tc>
        <w:tc>
          <w:tcPr>
            <w:tcW w:w="958" w:type="dxa"/>
            <w:vMerge w:val="restart"/>
            <w:tcBorders>
              <w:bottom w:val="single" w:sz="4" w:space="0" w:color="auto"/>
            </w:tcBorders>
            <w:vAlign w:val="center"/>
          </w:tcPr>
          <w:p w:rsid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</w:p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вый год</w:t>
            </w:r>
          </w:p>
        </w:tc>
        <w:tc>
          <w:tcPr>
            <w:tcW w:w="1786" w:type="dxa"/>
            <w:gridSpan w:val="2"/>
            <w:tcBorders>
              <w:bottom w:val="single" w:sz="4" w:space="0" w:color="auto"/>
            </w:tcBorders>
            <w:vAlign w:val="center"/>
          </w:tcPr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 __-__ годов</w:t>
            </w:r>
          </w:p>
        </w:tc>
        <w:tc>
          <w:tcPr>
            <w:tcW w:w="958" w:type="dxa"/>
            <w:vMerge w:val="restart"/>
            <w:tcBorders>
              <w:bottom w:val="single" w:sz="4" w:space="0" w:color="auto"/>
            </w:tcBorders>
            <w:vAlign w:val="center"/>
          </w:tcPr>
          <w:p w:rsidR="009A2F59" w:rsidRP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9A2F59" w:rsidRP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9A2F59" w:rsidRP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</w:p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вый год</w:t>
            </w:r>
          </w:p>
        </w:tc>
        <w:tc>
          <w:tcPr>
            <w:tcW w:w="1787" w:type="dxa"/>
            <w:gridSpan w:val="2"/>
            <w:tcBorders>
              <w:bottom w:val="single" w:sz="4" w:space="0" w:color="auto"/>
            </w:tcBorders>
            <w:vAlign w:val="center"/>
          </w:tcPr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на плановый период __-__ годов</w:t>
            </w:r>
          </w:p>
        </w:tc>
        <w:tc>
          <w:tcPr>
            <w:tcW w:w="889" w:type="dxa"/>
            <w:vMerge/>
            <w:tcBorders>
              <w:bottom w:val="single" w:sz="4" w:space="0" w:color="auto"/>
            </w:tcBorders>
          </w:tcPr>
          <w:p w:rsidR="006A7E2F" w:rsidRPr="00B317A7" w:rsidRDefault="006A7E2F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 w:val="restart"/>
            <w:tcBorders>
              <w:bottom w:val="single" w:sz="4" w:space="0" w:color="auto"/>
            </w:tcBorders>
            <w:vAlign w:val="center"/>
          </w:tcPr>
          <w:p w:rsidR="009A2F59" w:rsidRP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9A2F59" w:rsidRP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9A2F59" w:rsidRP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</w:p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вый год</w:t>
            </w:r>
          </w:p>
        </w:tc>
        <w:tc>
          <w:tcPr>
            <w:tcW w:w="1787" w:type="dxa"/>
            <w:gridSpan w:val="2"/>
            <w:tcBorders>
              <w:bottom w:val="single" w:sz="4" w:space="0" w:color="auto"/>
            </w:tcBorders>
            <w:vAlign w:val="center"/>
          </w:tcPr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на плановый период __-__ годов</w:t>
            </w:r>
          </w:p>
        </w:tc>
        <w:tc>
          <w:tcPr>
            <w:tcW w:w="882" w:type="dxa"/>
            <w:vMerge w:val="restart"/>
            <w:tcBorders>
              <w:bottom w:val="single" w:sz="4" w:space="0" w:color="auto"/>
            </w:tcBorders>
            <w:vAlign w:val="center"/>
          </w:tcPr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943" w:type="dxa"/>
            <w:vMerge w:val="restart"/>
            <w:tcBorders>
              <w:bottom w:val="single" w:sz="4" w:space="0" w:color="auto"/>
            </w:tcBorders>
            <w:vAlign w:val="center"/>
          </w:tcPr>
          <w:p w:rsidR="006A7E2F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уточняе</w:t>
            </w:r>
            <w:proofErr w:type="spellEnd"/>
          </w:p>
          <w:p w:rsid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мого</w:t>
            </w:r>
            <w:proofErr w:type="spellEnd"/>
          </w:p>
          <w:p w:rsid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обяза</w:t>
            </w:r>
            <w:proofErr w:type="spellEnd"/>
          </w:p>
          <w:p w:rsidR="009A2F59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  <w:proofErr w:type="spellEnd"/>
          </w:p>
        </w:tc>
      </w:tr>
      <w:tr w:rsidR="009A2F59" w:rsidTr="00FC12F9">
        <w:tc>
          <w:tcPr>
            <w:tcW w:w="844" w:type="dxa"/>
            <w:vMerge/>
            <w:tcBorders>
              <w:bottom w:val="single" w:sz="12" w:space="0" w:color="auto"/>
            </w:tcBorders>
          </w:tcPr>
          <w:p w:rsidR="006A7E2F" w:rsidRPr="00B317A7" w:rsidRDefault="006A7E2F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bottom w:val="single" w:sz="12" w:space="0" w:color="auto"/>
            </w:tcBorders>
          </w:tcPr>
          <w:p w:rsidR="006A7E2F" w:rsidRPr="00B317A7" w:rsidRDefault="006A7E2F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bottom w:val="single" w:sz="12" w:space="0" w:color="auto"/>
            </w:tcBorders>
          </w:tcPr>
          <w:p w:rsidR="006A7E2F" w:rsidRPr="00B317A7" w:rsidRDefault="006A7E2F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vMerge/>
            <w:tcBorders>
              <w:bottom w:val="single" w:sz="12" w:space="0" w:color="auto"/>
            </w:tcBorders>
          </w:tcPr>
          <w:p w:rsidR="006A7E2F" w:rsidRPr="00B317A7" w:rsidRDefault="006A7E2F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bottom w:val="single" w:sz="12" w:space="0" w:color="auto"/>
            </w:tcBorders>
          </w:tcPr>
          <w:p w:rsidR="006A7E2F" w:rsidRPr="00B317A7" w:rsidRDefault="006A7E2F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bottom w:val="single" w:sz="12" w:space="0" w:color="auto"/>
            </w:tcBorders>
          </w:tcPr>
          <w:p w:rsidR="006A7E2F" w:rsidRPr="00B317A7" w:rsidRDefault="006A7E2F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bottom w:val="single" w:sz="12" w:space="0" w:color="auto"/>
            </w:tcBorders>
            <w:vAlign w:val="center"/>
          </w:tcPr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890" w:type="dxa"/>
            <w:tcBorders>
              <w:bottom w:val="single" w:sz="12" w:space="0" w:color="auto"/>
            </w:tcBorders>
            <w:vAlign w:val="center"/>
          </w:tcPr>
          <w:p w:rsidR="006A7E2F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</w:t>
            </w:r>
          </w:p>
          <w:p w:rsidR="009A2F59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58" w:type="dxa"/>
            <w:vMerge/>
            <w:tcBorders>
              <w:bottom w:val="single" w:sz="12" w:space="0" w:color="auto"/>
            </w:tcBorders>
          </w:tcPr>
          <w:p w:rsidR="006A7E2F" w:rsidRPr="00B317A7" w:rsidRDefault="006A7E2F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bottom w:val="single" w:sz="12" w:space="0" w:color="auto"/>
            </w:tcBorders>
            <w:vAlign w:val="center"/>
          </w:tcPr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891" w:type="dxa"/>
            <w:tcBorders>
              <w:bottom w:val="single" w:sz="12" w:space="0" w:color="auto"/>
            </w:tcBorders>
            <w:vAlign w:val="center"/>
          </w:tcPr>
          <w:p w:rsidR="009A2F59" w:rsidRP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второй</w:t>
            </w:r>
          </w:p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89" w:type="dxa"/>
            <w:vMerge/>
            <w:tcBorders>
              <w:bottom w:val="single" w:sz="12" w:space="0" w:color="auto"/>
            </w:tcBorders>
          </w:tcPr>
          <w:p w:rsidR="006A7E2F" w:rsidRPr="00B317A7" w:rsidRDefault="006A7E2F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bottom w:val="single" w:sz="12" w:space="0" w:color="auto"/>
            </w:tcBorders>
          </w:tcPr>
          <w:p w:rsidR="006A7E2F" w:rsidRPr="00B317A7" w:rsidRDefault="006A7E2F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bottom w:val="single" w:sz="12" w:space="0" w:color="auto"/>
            </w:tcBorders>
            <w:vAlign w:val="center"/>
          </w:tcPr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891" w:type="dxa"/>
            <w:tcBorders>
              <w:bottom w:val="single" w:sz="12" w:space="0" w:color="auto"/>
            </w:tcBorders>
            <w:vAlign w:val="center"/>
          </w:tcPr>
          <w:p w:rsidR="009A2F59" w:rsidRPr="009A2F59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второй</w:t>
            </w:r>
          </w:p>
          <w:p w:rsidR="006A7E2F" w:rsidRPr="00B317A7" w:rsidRDefault="009A2F5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82" w:type="dxa"/>
            <w:vMerge/>
            <w:tcBorders>
              <w:bottom w:val="single" w:sz="12" w:space="0" w:color="auto"/>
            </w:tcBorders>
          </w:tcPr>
          <w:p w:rsidR="006A7E2F" w:rsidRPr="00B317A7" w:rsidRDefault="006A7E2F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bottom w:val="single" w:sz="12" w:space="0" w:color="auto"/>
            </w:tcBorders>
          </w:tcPr>
          <w:p w:rsidR="006A7E2F" w:rsidRPr="00B317A7" w:rsidRDefault="006A7E2F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F59" w:rsidTr="00FC12F9">
        <w:tc>
          <w:tcPr>
            <w:tcW w:w="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2F" w:rsidRPr="00B317A7" w:rsidRDefault="00FC12F9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A2F59" w:rsidTr="00FC12F9">
        <w:tc>
          <w:tcPr>
            <w:tcW w:w="844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12" w:space="0" w:color="auto"/>
            </w:tcBorders>
          </w:tcPr>
          <w:p w:rsidR="006A7E2F" w:rsidRDefault="006A7E2F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F59" w:rsidTr="009A2F59">
        <w:tc>
          <w:tcPr>
            <w:tcW w:w="844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F59" w:rsidTr="009A2F59">
        <w:tc>
          <w:tcPr>
            <w:tcW w:w="844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F59" w:rsidTr="009A2F59">
        <w:tc>
          <w:tcPr>
            <w:tcW w:w="844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F59" w:rsidTr="00246949">
        <w:tc>
          <w:tcPr>
            <w:tcW w:w="844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bottom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bottom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bottom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bottom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bottom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bottom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bottom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bottom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bottom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bottom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bottom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tcBorders>
              <w:bottom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F59" w:rsidTr="00246949">
        <w:tc>
          <w:tcPr>
            <w:tcW w:w="2627" w:type="dxa"/>
            <w:gridSpan w:val="3"/>
            <w:tcBorders>
              <w:right w:val="single" w:sz="12" w:space="0" w:color="auto"/>
            </w:tcBorders>
          </w:tcPr>
          <w:p w:rsidR="009A2F59" w:rsidRPr="009A2F59" w:rsidRDefault="00FC12F9" w:rsidP="00FC12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="009A2F59" w:rsidRPr="009A2F59">
              <w:rPr>
                <w:rFonts w:ascii="Times New Roman" w:hAnsi="Times New Roman" w:cs="Times New Roman"/>
                <w:sz w:val="20"/>
                <w:szCs w:val="20"/>
              </w:rPr>
              <w:t>бороты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2F59" w:rsidRDefault="009A2F59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53D7" w:rsidRDefault="004253D7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   _________________  _______________________</w:t>
      </w: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                           (расшифровка подписи)</w:t>
      </w: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12F9" w:rsidRP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 20__ г.</w:t>
      </w:r>
    </w:p>
    <w:sectPr w:rsidR="00FC12F9" w:rsidRPr="00FC12F9" w:rsidSect="00D10D18">
      <w:pgSz w:w="16838" w:h="11906" w:orient="landscape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D18"/>
    <w:rsid w:val="001721BF"/>
    <w:rsid w:val="00246949"/>
    <w:rsid w:val="002D06E5"/>
    <w:rsid w:val="002E79D9"/>
    <w:rsid w:val="00420B83"/>
    <w:rsid w:val="004253D7"/>
    <w:rsid w:val="004C6B3B"/>
    <w:rsid w:val="006A7E2F"/>
    <w:rsid w:val="00817D1E"/>
    <w:rsid w:val="009A2F59"/>
    <w:rsid w:val="00AE5168"/>
    <w:rsid w:val="00B317A7"/>
    <w:rsid w:val="00B662D2"/>
    <w:rsid w:val="00D10D18"/>
    <w:rsid w:val="00FC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11</cp:revision>
  <dcterms:created xsi:type="dcterms:W3CDTF">2015-06-29T09:01:00Z</dcterms:created>
  <dcterms:modified xsi:type="dcterms:W3CDTF">2015-08-31T06:40:00Z</dcterms:modified>
</cp:coreProperties>
</file>