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03FF3" w:rsidRPr="00F47200" w:rsidTr="00C46C50">
        <w:tc>
          <w:tcPr>
            <w:tcW w:w="9498" w:type="dxa"/>
          </w:tcPr>
          <w:p w:rsidR="00403FF3" w:rsidRDefault="00403FF3" w:rsidP="00C46C50">
            <w:pPr>
              <w:ind w:firstLine="0"/>
            </w:pPr>
          </w:p>
          <w:p w:rsidR="00403FF3" w:rsidRDefault="00403FF3" w:rsidP="00C46C50">
            <w:pPr>
              <w:spacing w:before="120" w:after="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 города Рязани</w:t>
            </w:r>
          </w:p>
          <w:p w:rsidR="00403FF3" w:rsidRPr="00F47200" w:rsidRDefault="00403FF3" w:rsidP="00C46C50">
            <w:pPr>
              <w:spacing w:before="120" w:after="40"/>
              <w:jc w:val="center"/>
              <w:rPr>
                <w:sz w:val="22"/>
              </w:rPr>
            </w:pPr>
            <w:r>
              <w:rPr>
                <w:b/>
                <w:sz w:val="30"/>
              </w:rPr>
              <w:t xml:space="preserve">ФИНАНСОВО-КАЗНАЧЕЙСКОЕ УПРАВЛЕНИЕ </w:t>
            </w:r>
          </w:p>
        </w:tc>
      </w:tr>
    </w:tbl>
    <w:p w:rsidR="00403FF3" w:rsidRPr="00F47200" w:rsidRDefault="00403FF3" w:rsidP="00403FF3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  <w:gridCol w:w="5045"/>
      </w:tblGrid>
      <w:tr w:rsidR="00403FF3" w:rsidTr="00C46C50">
        <w:trPr>
          <w:trHeight w:hRule="exact" w:val="60"/>
        </w:trPr>
        <w:tc>
          <w:tcPr>
            <w:tcW w:w="4453" w:type="dxa"/>
            <w:tcBorders>
              <w:top w:val="single" w:sz="6" w:space="0" w:color="auto"/>
            </w:tcBorders>
          </w:tcPr>
          <w:p w:rsidR="00403FF3" w:rsidRDefault="00403FF3" w:rsidP="00C46C50">
            <w:pPr>
              <w:ind w:firstLine="0"/>
            </w:pPr>
          </w:p>
        </w:tc>
        <w:tc>
          <w:tcPr>
            <w:tcW w:w="5045" w:type="dxa"/>
            <w:tcBorders>
              <w:top w:val="single" w:sz="6" w:space="0" w:color="auto"/>
            </w:tcBorders>
          </w:tcPr>
          <w:p w:rsidR="00403FF3" w:rsidRDefault="00403FF3" w:rsidP="00C46C50"/>
        </w:tc>
      </w:tr>
    </w:tbl>
    <w:p w:rsidR="00403FF3" w:rsidRDefault="00403FF3" w:rsidP="00403FF3">
      <w:pPr>
        <w:jc w:val="center"/>
        <w:rPr>
          <w:rFonts w:ascii="Arial" w:hAnsi="Arial"/>
          <w:sz w:val="23"/>
        </w:rPr>
      </w:pPr>
    </w:p>
    <w:p w:rsidR="00403FF3" w:rsidRPr="00033ABE" w:rsidRDefault="00403FF3" w:rsidP="00403FF3">
      <w:pPr>
        <w:ind w:firstLine="0"/>
        <w:rPr>
          <w:sz w:val="23"/>
        </w:rPr>
      </w:pPr>
    </w:p>
    <w:p w:rsidR="00403FF3" w:rsidRPr="00033ABE" w:rsidRDefault="00403FF3" w:rsidP="00403FF3">
      <w:pPr>
        <w:jc w:val="center"/>
        <w:rPr>
          <w:b/>
          <w:sz w:val="36"/>
        </w:rPr>
      </w:pPr>
      <w:proofErr w:type="gramStart"/>
      <w:r w:rsidRPr="00033ABE">
        <w:rPr>
          <w:b/>
          <w:sz w:val="36"/>
        </w:rPr>
        <w:t>П</w:t>
      </w:r>
      <w:proofErr w:type="gramEnd"/>
      <w:r w:rsidRPr="00033ABE">
        <w:rPr>
          <w:b/>
          <w:sz w:val="36"/>
        </w:rPr>
        <w:t xml:space="preserve">  Р  И  К  А  З</w:t>
      </w: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Default="005F0AF3" w:rsidP="00403FF3">
      <w:pPr>
        <w:ind w:firstLine="0"/>
        <w:jc w:val="left"/>
        <w:rPr>
          <w:sz w:val="23"/>
        </w:rPr>
      </w:pPr>
      <w:r>
        <w:rPr>
          <w:sz w:val="23"/>
        </w:rPr>
        <w:t xml:space="preserve">«19»  февраля </w:t>
      </w:r>
      <w:r w:rsidR="00403FF3" w:rsidRPr="00403FF3">
        <w:rPr>
          <w:sz w:val="23"/>
        </w:rPr>
        <w:t xml:space="preserve"> 2014 г.                                                            </w:t>
      </w:r>
      <w:r w:rsidR="00403FF3">
        <w:rPr>
          <w:sz w:val="23"/>
        </w:rPr>
        <w:t xml:space="preserve">            </w:t>
      </w:r>
      <w:r w:rsidR="00403FF3" w:rsidRPr="00403FF3">
        <w:rPr>
          <w:sz w:val="23"/>
        </w:rPr>
        <w:t xml:space="preserve">  </w:t>
      </w:r>
      <w:r>
        <w:rPr>
          <w:sz w:val="23"/>
        </w:rPr>
        <w:t xml:space="preserve">         </w:t>
      </w:r>
      <w:bookmarkStart w:id="0" w:name="_GoBack"/>
      <w:bookmarkEnd w:id="0"/>
      <w:r w:rsidR="00403FF3" w:rsidRPr="00403FF3">
        <w:rPr>
          <w:sz w:val="23"/>
        </w:rPr>
        <w:t xml:space="preserve">                        № </w:t>
      </w:r>
      <w:r>
        <w:rPr>
          <w:sz w:val="23"/>
        </w:rPr>
        <w:t>08 о/д</w:t>
      </w:r>
    </w:p>
    <w:p w:rsidR="00403FF3" w:rsidRDefault="00403FF3" w:rsidP="00403FF3">
      <w:pPr>
        <w:jc w:val="left"/>
        <w:rPr>
          <w:sz w:val="23"/>
        </w:rPr>
      </w:pPr>
    </w:p>
    <w:p w:rsidR="00403FF3" w:rsidRDefault="00403FF3" w:rsidP="00403FF3">
      <w:pPr>
        <w:jc w:val="left"/>
        <w:rPr>
          <w:sz w:val="23"/>
        </w:rPr>
      </w:pPr>
    </w:p>
    <w:p w:rsidR="00466A30" w:rsidRDefault="00466A30" w:rsidP="00403FF3">
      <w:pPr>
        <w:jc w:val="left"/>
        <w:rPr>
          <w:sz w:val="23"/>
        </w:rPr>
      </w:pPr>
    </w:p>
    <w:p w:rsidR="00403FF3" w:rsidRDefault="00572C3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403FF3">
        <w:rPr>
          <w:sz w:val="28"/>
          <w:szCs w:val="28"/>
        </w:rPr>
        <w:t xml:space="preserve"> в Порядок открытия и ведения </w:t>
      </w:r>
    </w:p>
    <w:p w:rsidR="00403FF3" w:rsidRDefault="00403FF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финансово-казначейским управлением администрации города Рязани лицевых счетов для отражения операций со средствами муниципальных бюджетных учрежд</w:t>
      </w:r>
      <w:r w:rsidR="00DA6797">
        <w:rPr>
          <w:sz w:val="28"/>
          <w:szCs w:val="28"/>
        </w:rPr>
        <w:t>ений города Рязани, утвержденный</w:t>
      </w:r>
      <w:r>
        <w:rPr>
          <w:sz w:val="28"/>
          <w:szCs w:val="28"/>
        </w:rPr>
        <w:t xml:space="preserve"> приказом </w:t>
      </w:r>
    </w:p>
    <w:p w:rsidR="00403FF3" w:rsidRDefault="00403FF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финансово-казначейского управления администрации города Рязани </w:t>
      </w:r>
    </w:p>
    <w:p w:rsidR="00403FF3" w:rsidRDefault="00403FF3" w:rsidP="00403FF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20.07.2011 № 13 о/д</w:t>
      </w:r>
    </w:p>
    <w:p w:rsidR="00403FF3" w:rsidRDefault="00403FF3" w:rsidP="00403FF3">
      <w:pPr>
        <w:jc w:val="center"/>
        <w:rPr>
          <w:sz w:val="28"/>
          <w:szCs w:val="28"/>
        </w:rPr>
      </w:pPr>
    </w:p>
    <w:p w:rsidR="00403FF3" w:rsidRDefault="00403FF3" w:rsidP="00403FF3">
      <w:pPr>
        <w:jc w:val="center"/>
        <w:rPr>
          <w:sz w:val="28"/>
          <w:szCs w:val="28"/>
        </w:rPr>
      </w:pPr>
    </w:p>
    <w:p w:rsidR="00403FF3" w:rsidRPr="00FF7A30" w:rsidRDefault="00403FF3" w:rsidP="00403FF3">
      <w:pPr>
        <w:rPr>
          <w:sz w:val="28"/>
          <w:szCs w:val="28"/>
        </w:rPr>
      </w:pPr>
      <w:r w:rsidRPr="00BF779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частями 3, 6 статьи 30 Федерального закона                  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руководствуясь Положением о финансово-казначейском управлении администрации города Рязани, утвержденным решением Рязанского городского Совета от 11.02.2008 № 87-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</w:p>
    <w:p w:rsidR="00403FF3" w:rsidRDefault="00403FF3" w:rsidP="00403FF3">
      <w:pPr>
        <w:ind w:firstLine="0"/>
        <w:rPr>
          <w:szCs w:val="24"/>
        </w:rPr>
      </w:pPr>
      <w:r>
        <w:rPr>
          <w:szCs w:val="24"/>
        </w:rPr>
        <w:t xml:space="preserve">        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  <w:proofErr w:type="gramStart"/>
      <w:r w:rsidRPr="00BF779C">
        <w:rPr>
          <w:b/>
          <w:sz w:val="28"/>
          <w:szCs w:val="28"/>
        </w:rPr>
        <w:t>П</w:t>
      </w:r>
      <w:proofErr w:type="gramEnd"/>
      <w:r w:rsidRPr="00BF779C">
        <w:rPr>
          <w:b/>
          <w:sz w:val="28"/>
          <w:szCs w:val="28"/>
        </w:rPr>
        <w:t xml:space="preserve"> Р И К А З Ы В А Ю: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</w:p>
    <w:p w:rsidR="00403FF3" w:rsidRDefault="00403FF3" w:rsidP="00403FF3">
      <w:pPr>
        <w:pStyle w:val="a3"/>
        <w:numPr>
          <w:ilvl w:val="0"/>
          <w:numId w:val="1"/>
        </w:numPr>
        <w:ind w:left="0" w:firstLine="397"/>
        <w:rPr>
          <w:sz w:val="28"/>
          <w:szCs w:val="28"/>
        </w:rPr>
      </w:pPr>
      <w:proofErr w:type="gramStart"/>
      <w:r w:rsidRPr="00403FF3">
        <w:rPr>
          <w:sz w:val="28"/>
          <w:szCs w:val="28"/>
        </w:rPr>
        <w:t>Внести в Порядок открытия и ведения финансово-казначейским управлением администрации города Рязани лицевых счетов для отражения операций со средствами муниципальных бюджетных учрежд</w:t>
      </w:r>
      <w:r w:rsidR="00E23759">
        <w:rPr>
          <w:sz w:val="28"/>
          <w:szCs w:val="28"/>
        </w:rPr>
        <w:t>ений города Рязани, утвержденный</w:t>
      </w:r>
      <w:r w:rsidRPr="00403FF3">
        <w:rPr>
          <w:sz w:val="28"/>
          <w:szCs w:val="28"/>
        </w:rPr>
        <w:t xml:space="preserve"> приказом финансово-казначейского управления администрации города Рязани от 20.07.2011 № 13 о/д</w:t>
      </w:r>
      <w:r>
        <w:rPr>
          <w:sz w:val="28"/>
          <w:szCs w:val="28"/>
        </w:rPr>
        <w:t xml:space="preserve"> (с учетом изменений, внесенных приказом финансово-казначейского управления администрации города Рязани от 10.01.2012 № 01 о/д)</w:t>
      </w:r>
      <w:r w:rsidR="004015A7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>, следующее изменение:</w:t>
      </w:r>
      <w:proofErr w:type="gramEnd"/>
    </w:p>
    <w:p w:rsidR="006672BF" w:rsidRDefault="00403FF3" w:rsidP="00403FF3">
      <w:pPr>
        <w:rPr>
          <w:sz w:val="28"/>
          <w:szCs w:val="28"/>
        </w:rPr>
      </w:pPr>
      <w:r>
        <w:rPr>
          <w:sz w:val="28"/>
          <w:szCs w:val="28"/>
        </w:rPr>
        <w:t>а) пункт 44 Пор</w:t>
      </w:r>
      <w:r w:rsidR="00101553">
        <w:rPr>
          <w:sz w:val="28"/>
          <w:szCs w:val="28"/>
        </w:rPr>
        <w:t xml:space="preserve">ядка дополнить </w:t>
      </w:r>
      <w:r>
        <w:rPr>
          <w:sz w:val="28"/>
          <w:szCs w:val="28"/>
        </w:rPr>
        <w:t>абзацем</w:t>
      </w:r>
      <w:r w:rsidR="00101553">
        <w:rPr>
          <w:sz w:val="28"/>
          <w:szCs w:val="28"/>
        </w:rPr>
        <w:t xml:space="preserve"> третьим</w:t>
      </w:r>
      <w:r>
        <w:rPr>
          <w:sz w:val="28"/>
          <w:szCs w:val="28"/>
        </w:rPr>
        <w:t xml:space="preserve"> следующего содержания:</w:t>
      </w:r>
    </w:p>
    <w:p w:rsidR="00403FF3" w:rsidRDefault="00403FF3" w:rsidP="00C633E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E7B4D">
        <w:rPr>
          <w:sz w:val="28"/>
          <w:szCs w:val="28"/>
        </w:rPr>
        <w:t>Исполнение</w:t>
      </w:r>
      <w:r w:rsidR="00466A30">
        <w:rPr>
          <w:sz w:val="28"/>
          <w:szCs w:val="28"/>
        </w:rPr>
        <w:t xml:space="preserve"> расчетных документов, З</w:t>
      </w:r>
      <w:r>
        <w:rPr>
          <w:sz w:val="28"/>
          <w:szCs w:val="28"/>
        </w:rPr>
        <w:t>аявок и Уведомлений, поступивших от бюджетных учреждений в ФКУ администрации г</w:t>
      </w:r>
      <w:r w:rsidR="00560020">
        <w:rPr>
          <w:sz w:val="28"/>
          <w:szCs w:val="28"/>
        </w:rPr>
        <w:t>.</w:t>
      </w:r>
      <w:r>
        <w:rPr>
          <w:sz w:val="28"/>
          <w:szCs w:val="28"/>
        </w:rPr>
        <w:t xml:space="preserve"> Рязани </w:t>
      </w:r>
      <w:r w:rsidR="000E7B4D">
        <w:rPr>
          <w:sz w:val="28"/>
          <w:szCs w:val="28"/>
        </w:rPr>
        <w:t>в электро</w:t>
      </w:r>
      <w:r w:rsidR="00560020">
        <w:rPr>
          <w:sz w:val="28"/>
          <w:szCs w:val="28"/>
        </w:rPr>
        <w:t>нном виде</w:t>
      </w:r>
      <w:r>
        <w:rPr>
          <w:sz w:val="28"/>
          <w:szCs w:val="28"/>
        </w:rPr>
        <w:t xml:space="preserve"> до 12 часов текущего операционного дня</w:t>
      </w:r>
      <w:r w:rsidR="0082547E">
        <w:rPr>
          <w:sz w:val="28"/>
          <w:szCs w:val="28"/>
        </w:rPr>
        <w:t>,</w:t>
      </w:r>
      <w:r w:rsidR="000E7B4D">
        <w:rPr>
          <w:sz w:val="28"/>
          <w:szCs w:val="28"/>
        </w:rPr>
        <w:t xml:space="preserve"> производится в течени</w:t>
      </w:r>
      <w:proofErr w:type="gramStart"/>
      <w:r w:rsidR="000E7B4D">
        <w:rPr>
          <w:sz w:val="28"/>
          <w:szCs w:val="28"/>
        </w:rPr>
        <w:t>и</w:t>
      </w:r>
      <w:proofErr w:type="gramEnd"/>
      <w:r w:rsidR="000E7B4D">
        <w:rPr>
          <w:sz w:val="28"/>
          <w:szCs w:val="28"/>
        </w:rPr>
        <w:t xml:space="preserve"> операционного дня</w:t>
      </w:r>
      <w:r>
        <w:rPr>
          <w:sz w:val="28"/>
          <w:szCs w:val="28"/>
        </w:rPr>
        <w:t>, после</w:t>
      </w:r>
      <w:r w:rsidR="000E7B4D">
        <w:rPr>
          <w:sz w:val="28"/>
          <w:szCs w:val="28"/>
        </w:rPr>
        <w:t xml:space="preserve"> </w:t>
      </w:r>
      <w:r>
        <w:rPr>
          <w:sz w:val="28"/>
          <w:szCs w:val="28"/>
        </w:rPr>
        <w:t>12 часов</w:t>
      </w:r>
      <w:r w:rsidR="000E7B4D">
        <w:rPr>
          <w:sz w:val="28"/>
          <w:szCs w:val="28"/>
        </w:rPr>
        <w:t xml:space="preserve"> текущего операционного дня</w:t>
      </w:r>
      <w:r>
        <w:rPr>
          <w:sz w:val="28"/>
          <w:szCs w:val="28"/>
        </w:rPr>
        <w:t xml:space="preserve"> – не позднее следующего опе</w:t>
      </w:r>
      <w:r w:rsidR="00466A30">
        <w:rPr>
          <w:sz w:val="28"/>
          <w:szCs w:val="28"/>
        </w:rPr>
        <w:t>рационного дня.</w:t>
      </w:r>
      <w:r>
        <w:rPr>
          <w:sz w:val="28"/>
          <w:szCs w:val="28"/>
        </w:rPr>
        <w:t>»</w:t>
      </w:r>
      <w:r w:rsidR="00466A30">
        <w:rPr>
          <w:sz w:val="28"/>
          <w:szCs w:val="28"/>
        </w:rPr>
        <w:t>.</w:t>
      </w:r>
    </w:p>
    <w:p w:rsidR="00466A30" w:rsidRDefault="00466A30" w:rsidP="00466A30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466A30">
        <w:rPr>
          <w:sz w:val="28"/>
          <w:szCs w:val="28"/>
        </w:rPr>
        <w:lastRenderedPageBreak/>
        <w:t xml:space="preserve">Начальнику отдела операционно-кассового обслуживания расходов бюджета финансово-казначейского управления </w:t>
      </w:r>
      <w:r>
        <w:rPr>
          <w:sz w:val="28"/>
          <w:szCs w:val="28"/>
        </w:rPr>
        <w:t>администрации города Рязани (Н.В. Чернова) довести настоящий приказ до структурных подразделений администрации города Рязани, в ведении которых находятся муниципальные бюджетные учреждения.</w:t>
      </w:r>
    </w:p>
    <w:p w:rsidR="00466A30" w:rsidRDefault="00466A30" w:rsidP="00466A30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Структурным подразделениям </w:t>
      </w:r>
      <w:r w:rsidRPr="00466A30">
        <w:rPr>
          <w:sz w:val="28"/>
          <w:szCs w:val="28"/>
        </w:rPr>
        <w:t>администрации города Рязани</w:t>
      </w:r>
      <w:r w:rsidR="00A41245">
        <w:rPr>
          <w:sz w:val="28"/>
          <w:szCs w:val="28"/>
        </w:rPr>
        <w:t>, в</w:t>
      </w:r>
      <w:r w:rsidR="00EE721E">
        <w:rPr>
          <w:sz w:val="28"/>
          <w:szCs w:val="28"/>
        </w:rPr>
        <w:t xml:space="preserve"> </w:t>
      </w:r>
      <w:r w:rsidR="00A41245">
        <w:rPr>
          <w:sz w:val="28"/>
          <w:szCs w:val="28"/>
        </w:rPr>
        <w:t xml:space="preserve">ведении которых находятся муниципальные бюджетные учреждения, </w:t>
      </w:r>
      <w:r>
        <w:rPr>
          <w:sz w:val="28"/>
          <w:szCs w:val="28"/>
        </w:rPr>
        <w:t>довести настоящий приказ до муниципальных бюджетных учреждений.</w:t>
      </w:r>
    </w:p>
    <w:p w:rsidR="00466A30" w:rsidRDefault="00466A30" w:rsidP="00466A30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 момента его подписания.</w:t>
      </w:r>
    </w:p>
    <w:p w:rsidR="00466A30" w:rsidRDefault="003C4C19" w:rsidP="00466A30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начальника финансово-казначейского управления администрации города Рязани А.А. </w:t>
      </w:r>
      <w:proofErr w:type="spellStart"/>
      <w:r>
        <w:rPr>
          <w:sz w:val="28"/>
          <w:szCs w:val="28"/>
        </w:rPr>
        <w:t>Решоткина</w:t>
      </w:r>
      <w:proofErr w:type="spellEnd"/>
      <w:r>
        <w:rPr>
          <w:sz w:val="28"/>
          <w:szCs w:val="28"/>
        </w:rPr>
        <w:t>.</w:t>
      </w:r>
    </w:p>
    <w:p w:rsidR="003C4C19" w:rsidRDefault="003C4C19" w:rsidP="003C4C19">
      <w:pPr>
        <w:pStyle w:val="a3"/>
        <w:ind w:left="426" w:firstLine="0"/>
        <w:rPr>
          <w:sz w:val="28"/>
          <w:szCs w:val="28"/>
        </w:rPr>
      </w:pPr>
    </w:p>
    <w:p w:rsidR="003C4C19" w:rsidRDefault="003C4C19" w:rsidP="003C4C19">
      <w:pPr>
        <w:pStyle w:val="a3"/>
        <w:ind w:left="426" w:firstLine="0"/>
        <w:rPr>
          <w:sz w:val="28"/>
          <w:szCs w:val="28"/>
        </w:rPr>
      </w:pPr>
    </w:p>
    <w:p w:rsidR="003C4C19" w:rsidRPr="00F4501E" w:rsidRDefault="003C4C19" w:rsidP="003C4C19">
      <w:pPr>
        <w:tabs>
          <w:tab w:val="left" w:pos="0"/>
        </w:tabs>
        <w:ind w:firstLine="0"/>
        <w:rPr>
          <w:sz w:val="28"/>
          <w:szCs w:val="28"/>
        </w:rPr>
      </w:pPr>
      <w:r w:rsidRPr="00F4501E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F4501E">
        <w:rPr>
          <w:sz w:val="28"/>
          <w:szCs w:val="28"/>
        </w:rPr>
        <w:t xml:space="preserve">управления                                                    </w:t>
      </w:r>
      <w:r>
        <w:rPr>
          <w:sz w:val="28"/>
          <w:szCs w:val="28"/>
        </w:rPr>
        <w:t xml:space="preserve">             С.Д. Финогенова</w:t>
      </w:r>
      <w:r w:rsidRPr="00F4501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</w:t>
      </w:r>
    </w:p>
    <w:p w:rsidR="003C4C19" w:rsidRDefault="003C4C19" w:rsidP="003C4C19">
      <w:pPr>
        <w:pStyle w:val="a3"/>
        <w:ind w:left="426" w:firstLine="0"/>
        <w:rPr>
          <w:sz w:val="28"/>
          <w:szCs w:val="28"/>
        </w:rPr>
      </w:pPr>
    </w:p>
    <w:p w:rsidR="003C4C19" w:rsidRPr="00466A30" w:rsidRDefault="003C4C19" w:rsidP="003C4C19">
      <w:pPr>
        <w:pStyle w:val="a3"/>
        <w:ind w:left="426" w:firstLine="0"/>
        <w:rPr>
          <w:sz w:val="28"/>
          <w:szCs w:val="28"/>
        </w:rPr>
      </w:pPr>
    </w:p>
    <w:sectPr w:rsidR="003C4C19" w:rsidRPr="00466A30" w:rsidSect="00AB1E8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5A" w:rsidRDefault="00465B5A" w:rsidP="00AB1E85">
      <w:r>
        <w:separator/>
      </w:r>
    </w:p>
  </w:endnote>
  <w:endnote w:type="continuationSeparator" w:id="0">
    <w:p w:rsidR="00465B5A" w:rsidRDefault="00465B5A" w:rsidP="00A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5A" w:rsidRDefault="00465B5A" w:rsidP="00AB1E85">
      <w:r>
        <w:separator/>
      </w:r>
    </w:p>
  </w:footnote>
  <w:footnote w:type="continuationSeparator" w:id="0">
    <w:p w:rsidR="00465B5A" w:rsidRDefault="00465B5A" w:rsidP="00A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17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1E85" w:rsidRPr="00AB1E85" w:rsidRDefault="00AB1E85">
        <w:pPr>
          <w:pStyle w:val="a4"/>
          <w:jc w:val="center"/>
          <w:rPr>
            <w:sz w:val="22"/>
            <w:szCs w:val="22"/>
          </w:rPr>
        </w:pPr>
        <w:r w:rsidRPr="00AB1E85">
          <w:rPr>
            <w:sz w:val="22"/>
            <w:szCs w:val="22"/>
          </w:rPr>
          <w:fldChar w:fldCharType="begin"/>
        </w:r>
        <w:r w:rsidRPr="00AB1E85">
          <w:rPr>
            <w:sz w:val="22"/>
            <w:szCs w:val="22"/>
          </w:rPr>
          <w:instrText>PAGE   \* MERGEFORMAT</w:instrText>
        </w:r>
        <w:r w:rsidRPr="00AB1E85">
          <w:rPr>
            <w:sz w:val="22"/>
            <w:szCs w:val="22"/>
          </w:rPr>
          <w:fldChar w:fldCharType="separate"/>
        </w:r>
        <w:r w:rsidR="005F0AF3">
          <w:rPr>
            <w:noProof/>
            <w:sz w:val="22"/>
            <w:szCs w:val="22"/>
          </w:rPr>
          <w:t>2</w:t>
        </w:r>
        <w:r w:rsidRPr="00AB1E85">
          <w:rPr>
            <w:sz w:val="22"/>
            <w:szCs w:val="22"/>
          </w:rPr>
          <w:fldChar w:fldCharType="end"/>
        </w:r>
      </w:p>
    </w:sdtContent>
  </w:sdt>
  <w:p w:rsidR="00AB1E85" w:rsidRDefault="00AB1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1143"/>
    <w:multiLevelType w:val="hybridMultilevel"/>
    <w:tmpl w:val="9D126B06"/>
    <w:lvl w:ilvl="0" w:tplc="79F05F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1"/>
    <w:rsid w:val="000E7B4D"/>
    <w:rsid w:val="00101553"/>
    <w:rsid w:val="001E512C"/>
    <w:rsid w:val="003C4C19"/>
    <w:rsid w:val="004015A7"/>
    <w:rsid w:val="00403FF3"/>
    <w:rsid w:val="00465B5A"/>
    <w:rsid w:val="00466A30"/>
    <w:rsid w:val="004C0217"/>
    <w:rsid w:val="004C7C02"/>
    <w:rsid w:val="004D1E51"/>
    <w:rsid w:val="00560020"/>
    <w:rsid w:val="00572C33"/>
    <w:rsid w:val="005F0AF3"/>
    <w:rsid w:val="006B794B"/>
    <w:rsid w:val="00795621"/>
    <w:rsid w:val="0082547E"/>
    <w:rsid w:val="00A41245"/>
    <w:rsid w:val="00AB1E85"/>
    <w:rsid w:val="00C633E6"/>
    <w:rsid w:val="00DA6797"/>
    <w:rsid w:val="00E23759"/>
    <w:rsid w:val="00E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</dc:creator>
  <cp:keywords/>
  <dc:description/>
  <cp:lastModifiedBy>СЕРЕГИНА</cp:lastModifiedBy>
  <cp:revision>18</cp:revision>
  <cp:lastPrinted>2014-02-18T05:50:00Z</cp:lastPrinted>
  <dcterms:created xsi:type="dcterms:W3CDTF">2014-02-17T12:40:00Z</dcterms:created>
  <dcterms:modified xsi:type="dcterms:W3CDTF">2014-02-19T08:19:00Z</dcterms:modified>
</cp:coreProperties>
</file>