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5"/>
        <w:gridCol w:w="4755"/>
      </w:tblGrid>
      <w:tr w:rsidR="00E16F95" w:rsidTr="006B44EE">
        <w:tc>
          <w:tcPr>
            <w:tcW w:w="4755" w:type="dxa"/>
            <w:shd w:val="clear" w:color="auto" w:fill="auto"/>
          </w:tcPr>
          <w:p w:rsidR="00E16F95" w:rsidRDefault="00E16F95" w:rsidP="006B44EE">
            <w:pPr>
              <w:pStyle w:val="a3"/>
              <w:snapToGrid w:val="0"/>
            </w:pPr>
          </w:p>
        </w:tc>
        <w:tc>
          <w:tcPr>
            <w:tcW w:w="4755" w:type="dxa"/>
            <w:shd w:val="clear" w:color="auto" w:fill="auto"/>
          </w:tcPr>
          <w:p w:rsidR="00E16F95" w:rsidRDefault="00E16F95" w:rsidP="00060BC3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16F95" w:rsidRDefault="00E16F95" w:rsidP="006B44EE">
            <w:pPr>
              <w:pStyle w:val="ConsPlusDocLi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местным нормативам градостроительного проектирования</w:t>
            </w:r>
          </w:p>
        </w:tc>
      </w:tr>
    </w:tbl>
    <w:p w:rsidR="00E16F95" w:rsidRDefault="00E16F95" w:rsidP="00E16F95">
      <w:pPr>
        <w:pStyle w:val="ConsPlusDocList"/>
        <w:jc w:val="right"/>
      </w:pPr>
    </w:p>
    <w:p w:rsidR="00E16F95" w:rsidRDefault="00E16F95" w:rsidP="00E16F95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E16F95" w:rsidRDefault="00E16F95" w:rsidP="00E16F95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E16F95" w:rsidRDefault="00E16F95" w:rsidP="00E16F95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ДРЕВЕСНЫЕ ПОРОДЫ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</w:p>
    <w:p w:rsidR="00E16F95" w:rsidRDefault="00E16F95" w:rsidP="00E16F95">
      <w:pPr>
        <w:pStyle w:val="ConsPlusDocList"/>
        <w:jc w:val="center"/>
      </w:pPr>
      <w:r>
        <w:rPr>
          <w:rFonts w:ascii="Times New Roman" w:hAnsi="Times New Roman" w:cs="Times New Roman"/>
          <w:sz w:val="28"/>
          <w:szCs w:val="28"/>
        </w:rPr>
        <w:t>САНИТАРНО-ГИГИЕНИЧЕСКИМИ СВОЙСТВАМИ</w:t>
      </w:r>
    </w:p>
    <w:p w:rsidR="00E16F95" w:rsidRDefault="00E16F95" w:rsidP="00E16F95">
      <w:pPr>
        <w:pStyle w:val="ConsPlusDocList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1"/>
        <w:gridCol w:w="1309"/>
        <w:gridCol w:w="1309"/>
        <w:gridCol w:w="952"/>
        <w:gridCol w:w="1419"/>
      </w:tblGrid>
      <w:tr w:rsidR="00E16F95" w:rsidTr="006B44EE">
        <w:trPr>
          <w:trHeight w:val="400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Наименование деревьев        </w:t>
            </w:r>
          </w:p>
        </w:tc>
        <w:tc>
          <w:tcPr>
            <w:tcW w:w="4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Свойства              </w:t>
            </w:r>
          </w:p>
        </w:tc>
      </w:tr>
      <w:tr w:rsidR="00E16F95" w:rsidTr="006B44EE">
        <w:trPr>
          <w:trHeight w:val="800"/>
        </w:trPr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пылеула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</w:t>
            </w:r>
          </w:p>
          <w:p w:rsidR="00E16F95" w:rsidRDefault="00E16F95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вливаю-щие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снижение </w:t>
            </w:r>
          </w:p>
          <w:p w:rsidR="00E16F95" w:rsidRDefault="00E16F95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прямой  </w:t>
            </w:r>
          </w:p>
          <w:p w:rsidR="00E16F95" w:rsidRDefault="00E16F95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солнечной</w:t>
            </w:r>
          </w:p>
          <w:p w:rsidR="00E16F95" w:rsidRDefault="00E16F95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радиации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фитон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  <w:p w:rsidR="00E16F95" w:rsidRDefault="00E16F95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цидные</w:t>
            </w:r>
            <w:proofErr w:type="spellEnd"/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бактери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  <w:p w:rsidR="00E16F95" w:rsidRDefault="00E16F95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цидные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1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5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Айлант      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Акация белая (форма шаровидная)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Акация белая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Береза бородавчатая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Биота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восточная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Вяз гладкий 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Вяз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листоватый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Граб обыкновенный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черешчатый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Ель колючая и ее формы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Ель европейская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Каркас западный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Каштан конский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остролистный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остролистный (форма шаровидная)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полевой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серебристый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явор   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Липа (все виды)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Липа мелколистная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Можжевельник виргинский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Можжевельник обыкновенный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Орех грецкий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Орех гладкий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Орех черный 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Рябина обыкновенная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Сосна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Банкса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Сосна крымская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Сосна обыкновенная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Тополь белый 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Тополь берлинский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Тополь бальзамический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Тополь канадский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Тополь черный  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Тополь черный (пирамидальный)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Черемуха виргинская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Черемуха обыкновенная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+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+    </w:t>
            </w:r>
          </w:p>
        </w:tc>
      </w:tr>
      <w:tr w:rsidR="00E16F95" w:rsidTr="006B44EE"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Шелковица белая                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+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F95" w:rsidRDefault="00E16F95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-    </w:t>
            </w:r>
          </w:p>
        </w:tc>
      </w:tr>
    </w:tbl>
    <w:p w:rsidR="00E16F95" w:rsidRDefault="00E16F95" w:rsidP="00E16F95">
      <w:pPr>
        <w:pStyle w:val="ConsPlusDocList"/>
        <w:jc w:val="both"/>
      </w:pPr>
    </w:p>
    <w:p w:rsidR="00E16F95" w:rsidRDefault="00E16F95" w:rsidP="00E16F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E16F95" w:rsidRDefault="00E16F95" w:rsidP="00E16F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"+" - порода обладает соответствующими санитарно-гигиеническими свойствами.</w:t>
      </w:r>
    </w:p>
    <w:p w:rsidR="006B1334" w:rsidRDefault="006B1334"/>
    <w:sectPr w:rsidR="006B1334" w:rsidSect="00E16F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F95"/>
    <w:rsid w:val="00060BC3"/>
    <w:rsid w:val="006B1334"/>
    <w:rsid w:val="007057C3"/>
    <w:rsid w:val="00E1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16F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E16F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3</cp:revision>
  <dcterms:created xsi:type="dcterms:W3CDTF">2014-11-27T07:25:00Z</dcterms:created>
  <dcterms:modified xsi:type="dcterms:W3CDTF">2014-11-27T07:30:00Z</dcterms:modified>
</cp:coreProperties>
</file>