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Pr="003977EA" w:rsidRDefault="00950489" w:rsidP="000935F5">
      <w:pPr>
        <w:framePr w:w="9634" w:h="1810" w:hRule="exact" w:hSpace="141" w:wrap="auto" w:vAnchor="text" w:hAnchor="page" w:x="1701" w:y="-562"/>
        <w:jc w:val="center"/>
      </w:pPr>
      <w:r w:rsidRPr="003977EA">
        <w:rPr>
          <w:noProof/>
        </w:rPr>
        <w:drawing>
          <wp:inline distT="0" distB="0" distL="0" distR="0" wp14:anchorId="109A5CD8" wp14:editId="0CE88C8F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RPr="003977EA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Pr="003977EA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3977EA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3977EA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 w:rsidRPr="003977EA"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3977EA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RPr="003977EA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Pr="003977EA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Pr="003977EA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Pr="003977EA" w:rsidRDefault="00B26CE9"/>
        </w:tc>
      </w:tr>
      <w:tr w:rsidR="00B26CE9" w:rsidRPr="003977EA" w:rsidTr="000935F5">
        <w:tc>
          <w:tcPr>
            <w:tcW w:w="4536" w:type="dxa"/>
          </w:tcPr>
          <w:p w:rsidR="00CC3450" w:rsidRPr="003977EA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3977EA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3977EA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Pr="003977EA" w:rsidRDefault="00BA4EEC" w:rsidP="00A22100">
      <w:pPr>
        <w:pStyle w:val="1"/>
        <w:rPr>
          <w:lang w:val="ru-RU"/>
        </w:rPr>
      </w:pPr>
    </w:p>
    <w:p w:rsidR="00B26CE9" w:rsidRPr="003977EA" w:rsidRDefault="00901834" w:rsidP="00A22100">
      <w:pPr>
        <w:pStyle w:val="1"/>
        <w:rPr>
          <w:lang w:val="ru-RU"/>
        </w:rPr>
      </w:pPr>
      <w:r w:rsidRPr="003977EA">
        <w:rPr>
          <w:lang w:val="ru-RU"/>
        </w:rPr>
        <w:t xml:space="preserve">ПРОТОКОЛ </w:t>
      </w:r>
    </w:p>
    <w:p w:rsidR="00901834" w:rsidRPr="003977EA" w:rsidRDefault="00901834" w:rsidP="00901834"/>
    <w:p w:rsidR="00901834" w:rsidRPr="003977EA" w:rsidRDefault="00901834" w:rsidP="00901834">
      <w:pPr>
        <w:jc w:val="center"/>
        <w:rPr>
          <w:sz w:val="28"/>
          <w:szCs w:val="28"/>
        </w:rPr>
      </w:pPr>
      <w:r w:rsidRPr="003977EA">
        <w:rPr>
          <w:sz w:val="28"/>
          <w:szCs w:val="28"/>
        </w:rPr>
        <w:t>ЗАСЕДАНИЯ ОБЩЕСТВЕННОГО СОВЕТА</w:t>
      </w:r>
    </w:p>
    <w:p w:rsidR="00901834" w:rsidRPr="003977EA" w:rsidRDefault="00901834" w:rsidP="00901834">
      <w:pPr>
        <w:jc w:val="center"/>
        <w:rPr>
          <w:sz w:val="28"/>
          <w:szCs w:val="28"/>
        </w:rPr>
      </w:pPr>
      <w:r w:rsidRPr="003977EA">
        <w:rPr>
          <w:sz w:val="28"/>
          <w:szCs w:val="28"/>
        </w:rPr>
        <w:t xml:space="preserve"> ПРИ ФИНАНСОВО-КАЗНАЧЕЙСКОМ УПРАВЛЕНИИ АДМИНИСТРАЦИИ ГОРОДА РЯЗАНИ</w:t>
      </w:r>
    </w:p>
    <w:p w:rsidR="00BA4EEC" w:rsidRPr="003977EA" w:rsidRDefault="00BA4EEC" w:rsidP="0093166C">
      <w:pPr>
        <w:rPr>
          <w:sz w:val="24"/>
          <w:szCs w:val="24"/>
        </w:rPr>
      </w:pPr>
    </w:p>
    <w:p w:rsidR="004A4321" w:rsidRPr="003977EA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RPr="003977EA" w:rsidTr="00BA4EEC">
        <w:tc>
          <w:tcPr>
            <w:tcW w:w="3190" w:type="dxa"/>
          </w:tcPr>
          <w:p w:rsidR="004A4321" w:rsidRPr="003977EA" w:rsidRDefault="00901834" w:rsidP="009844BF">
            <w:pPr>
              <w:rPr>
                <w:sz w:val="24"/>
                <w:szCs w:val="24"/>
              </w:rPr>
            </w:pPr>
            <w:bookmarkStart w:id="0" w:name="REGDATESTAMP"/>
            <w:bookmarkEnd w:id="0"/>
            <w:r w:rsidRPr="003977EA">
              <w:rPr>
                <w:sz w:val="24"/>
                <w:szCs w:val="24"/>
                <w:u w:val="single"/>
              </w:rPr>
              <w:t>«</w:t>
            </w:r>
            <w:r w:rsidR="009844BF">
              <w:rPr>
                <w:sz w:val="24"/>
                <w:szCs w:val="24"/>
                <w:u w:val="single"/>
              </w:rPr>
              <w:t>9</w:t>
            </w:r>
            <w:r w:rsidRPr="003977EA">
              <w:rPr>
                <w:sz w:val="24"/>
                <w:szCs w:val="24"/>
                <w:u w:val="single"/>
              </w:rPr>
              <w:t>»</w:t>
            </w:r>
            <w:r w:rsidR="00757FCE" w:rsidRPr="003977EA">
              <w:rPr>
                <w:sz w:val="24"/>
                <w:szCs w:val="24"/>
              </w:rPr>
              <w:t xml:space="preserve"> </w:t>
            </w:r>
            <w:r w:rsidR="00DE4324">
              <w:rPr>
                <w:sz w:val="24"/>
                <w:szCs w:val="24"/>
                <w:u w:val="single"/>
              </w:rPr>
              <w:t>ноя</w:t>
            </w:r>
            <w:r w:rsidR="0037357D">
              <w:rPr>
                <w:sz w:val="24"/>
                <w:szCs w:val="24"/>
                <w:u w:val="single"/>
              </w:rPr>
              <w:t>бря</w:t>
            </w:r>
            <w:r w:rsidRPr="003977EA">
              <w:rPr>
                <w:sz w:val="24"/>
                <w:szCs w:val="24"/>
              </w:rPr>
              <w:t xml:space="preserve"> </w:t>
            </w:r>
            <w:r w:rsidR="00CC3450" w:rsidRPr="003977EA">
              <w:rPr>
                <w:sz w:val="24"/>
                <w:szCs w:val="24"/>
                <w:u w:val="single"/>
              </w:rPr>
              <w:t>202</w:t>
            </w:r>
            <w:r w:rsidR="00EB1E3B">
              <w:rPr>
                <w:sz w:val="24"/>
                <w:szCs w:val="24"/>
                <w:u w:val="single"/>
              </w:rPr>
              <w:t>2</w:t>
            </w:r>
            <w:r w:rsidR="00CC3450" w:rsidRPr="003977EA">
              <w:rPr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607" w:type="dxa"/>
          </w:tcPr>
          <w:p w:rsidR="004A4321" w:rsidRPr="003977EA" w:rsidRDefault="00901834" w:rsidP="00901834">
            <w:pPr>
              <w:tabs>
                <w:tab w:val="left" w:pos="916"/>
                <w:tab w:val="right" w:pos="4391"/>
              </w:tabs>
              <w:rPr>
                <w:sz w:val="24"/>
                <w:szCs w:val="24"/>
              </w:rPr>
            </w:pPr>
            <w:r w:rsidRPr="003977EA">
              <w:rPr>
                <w:sz w:val="24"/>
                <w:szCs w:val="24"/>
                <w:lang w:val="en-US"/>
              </w:rPr>
              <w:tab/>
            </w:r>
            <w:r w:rsidRPr="003977EA">
              <w:rPr>
                <w:sz w:val="24"/>
                <w:szCs w:val="24"/>
              </w:rPr>
              <w:t>г. Рязань</w:t>
            </w:r>
            <w:r w:rsidRPr="003977EA">
              <w:rPr>
                <w:sz w:val="24"/>
                <w:szCs w:val="24"/>
              </w:rPr>
              <w:tab/>
            </w:r>
            <w:r w:rsidR="004A4321" w:rsidRPr="003977EA">
              <w:rPr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3977EA" w:rsidRDefault="00EB1E3B" w:rsidP="004A4321">
            <w:pPr>
              <w:ind w:left="-108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3</w:t>
            </w:r>
          </w:p>
        </w:tc>
      </w:tr>
    </w:tbl>
    <w:p w:rsidR="00B26CE9" w:rsidRPr="003977EA" w:rsidRDefault="00B26CE9" w:rsidP="00CC3450">
      <w:pPr>
        <w:rPr>
          <w:sz w:val="24"/>
          <w:szCs w:val="24"/>
        </w:rPr>
      </w:pPr>
    </w:p>
    <w:p w:rsidR="006622BC" w:rsidRPr="003977EA" w:rsidRDefault="006622BC" w:rsidP="00CC3450">
      <w:pPr>
        <w:rPr>
          <w:sz w:val="24"/>
          <w:szCs w:val="24"/>
        </w:rPr>
      </w:pPr>
    </w:p>
    <w:p w:rsidR="00B26CE9" w:rsidRPr="003977EA" w:rsidRDefault="00B26CE9" w:rsidP="00CC3450">
      <w:pPr>
        <w:rPr>
          <w:sz w:val="24"/>
          <w:szCs w:val="24"/>
        </w:rPr>
      </w:pPr>
    </w:p>
    <w:p w:rsidR="00757FCE" w:rsidRPr="003977EA" w:rsidRDefault="00901834" w:rsidP="008905D7">
      <w:pPr>
        <w:ind w:firstLine="709"/>
        <w:rPr>
          <w:b/>
          <w:sz w:val="24"/>
          <w:szCs w:val="24"/>
        </w:rPr>
      </w:pPr>
      <w:r w:rsidRPr="003977EA">
        <w:rPr>
          <w:b/>
          <w:sz w:val="24"/>
          <w:szCs w:val="24"/>
        </w:rPr>
        <w:t>ПРИСУТСТВОВАЛИ</w:t>
      </w:r>
      <w:r w:rsidR="008905D7" w:rsidRPr="003977EA">
        <w:rPr>
          <w:b/>
          <w:sz w:val="24"/>
          <w:szCs w:val="24"/>
        </w:rPr>
        <w:t xml:space="preserve"> НА ЗАСЕДАНИИ – </w:t>
      </w:r>
      <w:r w:rsidR="008905D7" w:rsidRPr="003977EA">
        <w:rPr>
          <w:sz w:val="24"/>
          <w:szCs w:val="24"/>
        </w:rPr>
        <w:t>11 членов общественного совета</w:t>
      </w:r>
      <w:r w:rsidRPr="003977EA">
        <w:rPr>
          <w:sz w:val="24"/>
          <w:szCs w:val="24"/>
        </w:rPr>
        <w:t>:</w:t>
      </w:r>
    </w:p>
    <w:p w:rsidR="00901834" w:rsidRPr="003977EA" w:rsidRDefault="00901834" w:rsidP="008905D7">
      <w:pPr>
        <w:ind w:firstLine="709"/>
        <w:rPr>
          <w:b/>
          <w:sz w:val="24"/>
          <w:szCs w:val="24"/>
        </w:rPr>
      </w:pPr>
    </w:p>
    <w:p w:rsidR="00901834" w:rsidRPr="00843471" w:rsidRDefault="008905D7" w:rsidP="00901834">
      <w:pPr>
        <w:rPr>
          <w:sz w:val="24"/>
          <w:szCs w:val="24"/>
        </w:rPr>
      </w:pPr>
      <w:r w:rsidRPr="00843471">
        <w:rPr>
          <w:sz w:val="24"/>
          <w:szCs w:val="24"/>
        </w:rPr>
        <w:t>Артамонова Ирина Анатольевна</w:t>
      </w:r>
    </w:p>
    <w:p w:rsidR="008905D7" w:rsidRPr="00843471" w:rsidRDefault="008905D7" w:rsidP="00901834">
      <w:pPr>
        <w:rPr>
          <w:sz w:val="24"/>
          <w:szCs w:val="24"/>
        </w:rPr>
      </w:pPr>
      <w:r w:rsidRPr="00843471">
        <w:rPr>
          <w:sz w:val="24"/>
          <w:szCs w:val="24"/>
        </w:rPr>
        <w:t>Бакулина Галина Николаевна</w:t>
      </w:r>
    </w:p>
    <w:p w:rsidR="008905D7" w:rsidRPr="00843471" w:rsidRDefault="008905D7" w:rsidP="00901834">
      <w:pPr>
        <w:rPr>
          <w:sz w:val="24"/>
          <w:szCs w:val="24"/>
        </w:rPr>
      </w:pPr>
      <w:proofErr w:type="spellStart"/>
      <w:r w:rsidRPr="00843471">
        <w:rPr>
          <w:sz w:val="24"/>
          <w:szCs w:val="24"/>
        </w:rPr>
        <w:t>Блахина</w:t>
      </w:r>
      <w:proofErr w:type="spellEnd"/>
      <w:r w:rsidRPr="00843471">
        <w:rPr>
          <w:sz w:val="24"/>
          <w:szCs w:val="24"/>
        </w:rPr>
        <w:t xml:space="preserve"> Виктория Юрьевна</w:t>
      </w:r>
    </w:p>
    <w:p w:rsidR="008905D7" w:rsidRPr="00843471" w:rsidRDefault="008905D7" w:rsidP="00901834">
      <w:pPr>
        <w:rPr>
          <w:sz w:val="24"/>
          <w:szCs w:val="24"/>
        </w:rPr>
      </w:pPr>
      <w:r w:rsidRPr="00843471">
        <w:rPr>
          <w:sz w:val="24"/>
          <w:szCs w:val="24"/>
        </w:rPr>
        <w:t>Болдырев Геннадий Валентинович</w:t>
      </w:r>
    </w:p>
    <w:p w:rsidR="008905D7" w:rsidRPr="00843471" w:rsidRDefault="008905D7" w:rsidP="00901834">
      <w:pPr>
        <w:rPr>
          <w:sz w:val="24"/>
          <w:szCs w:val="24"/>
        </w:rPr>
      </w:pPr>
      <w:proofErr w:type="spellStart"/>
      <w:r w:rsidRPr="00843471">
        <w:rPr>
          <w:sz w:val="24"/>
          <w:szCs w:val="24"/>
        </w:rPr>
        <w:t>Жиркова</w:t>
      </w:r>
      <w:proofErr w:type="spellEnd"/>
      <w:r w:rsidRPr="00843471">
        <w:rPr>
          <w:sz w:val="24"/>
          <w:szCs w:val="24"/>
        </w:rPr>
        <w:t xml:space="preserve"> Наталья Сергеевна</w:t>
      </w:r>
    </w:p>
    <w:p w:rsidR="008905D7" w:rsidRPr="00843471" w:rsidRDefault="00EB1E3B" w:rsidP="00901834">
      <w:pPr>
        <w:rPr>
          <w:sz w:val="24"/>
          <w:szCs w:val="24"/>
        </w:rPr>
      </w:pPr>
      <w:proofErr w:type="spellStart"/>
      <w:r w:rsidRPr="00843471">
        <w:rPr>
          <w:sz w:val="24"/>
          <w:szCs w:val="24"/>
        </w:rPr>
        <w:t>Ковенева</w:t>
      </w:r>
      <w:proofErr w:type="spellEnd"/>
      <w:r w:rsidRPr="00843471">
        <w:rPr>
          <w:sz w:val="24"/>
          <w:szCs w:val="24"/>
        </w:rPr>
        <w:t xml:space="preserve"> Маргарита Васильевна</w:t>
      </w:r>
    </w:p>
    <w:p w:rsidR="008905D7" w:rsidRPr="00843471" w:rsidRDefault="008905D7" w:rsidP="00901834">
      <w:pPr>
        <w:rPr>
          <w:sz w:val="24"/>
          <w:szCs w:val="24"/>
        </w:rPr>
      </w:pPr>
      <w:r w:rsidRPr="00843471">
        <w:rPr>
          <w:sz w:val="24"/>
          <w:szCs w:val="24"/>
        </w:rPr>
        <w:t>Михайлова Анна Владимировна</w:t>
      </w:r>
    </w:p>
    <w:p w:rsidR="008905D7" w:rsidRPr="00843471" w:rsidRDefault="008905D7" w:rsidP="00901834">
      <w:pPr>
        <w:rPr>
          <w:sz w:val="24"/>
          <w:szCs w:val="24"/>
        </w:rPr>
      </w:pPr>
      <w:proofErr w:type="spellStart"/>
      <w:r w:rsidRPr="00843471">
        <w:rPr>
          <w:sz w:val="24"/>
          <w:szCs w:val="24"/>
        </w:rPr>
        <w:t>Ракчеева</w:t>
      </w:r>
      <w:proofErr w:type="spellEnd"/>
      <w:r w:rsidRPr="00843471">
        <w:rPr>
          <w:sz w:val="24"/>
          <w:szCs w:val="24"/>
        </w:rPr>
        <w:t xml:space="preserve"> Ольга Евгеньевна</w:t>
      </w:r>
    </w:p>
    <w:p w:rsidR="008905D7" w:rsidRPr="00843471" w:rsidRDefault="008905D7" w:rsidP="00901834">
      <w:pPr>
        <w:rPr>
          <w:sz w:val="24"/>
          <w:szCs w:val="24"/>
        </w:rPr>
      </w:pPr>
      <w:r w:rsidRPr="00843471">
        <w:rPr>
          <w:sz w:val="24"/>
          <w:szCs w:val="24"/>
        </w:rPr>
        <w:t>Романчук Людмила Васильевна</w:t>
      </w:r>
    </w:p>
    <w:p w:rsidR="008905D7" w:rsidRPr="00843471" w:rsidRDefault="008905D7" w:rsidP="00901834">
      <w:pPr>
        <w:rPr>
          <w:sz w:val="24"/>
          <w:szCs w:val="24"/>
        </w:rPr>
      </w:pPr>
      <w:proofErr w:type="spellStart"/>
      <w:r w:rsidRPr="00843471">
        <w:rPr>
          <w:sz w:val="24"/>
          <w:szCs w:val="24"/>
        </w:rPr>
        <w:t>Ситникова</w:t>
      </w:r>
      <w:proofErr w:type="spellEnd"/>
      <w:r w:rsidRPr="00843471">
        <w:rPr>
          <w:sz w:val="24"/>
          <w:szCs w:val="24"/>
        </w:rPr>
        <w:t xml:space="preserve"> Ирина Юрьевна</w:t>
      </w:r>
    </w:p>
    <w:p w:rsidR="008905D7" w:rsidRPr="00843471" w:rsidRDefault="008905D7" w:rsidP="00901834">
      <w:pPr>
        <w:rPr>
          <w:sz w:val="24"/>
          <w:szCs w:val="24"/>
        </w:rPr>
      </w:pPr>
      <w:proofErr w:type="spellStart"/>
      <w:r w:rsidRPr="00843471">
        <w:rPr>
          <w:sz w:val="24"/>
          <w:szCs w:val="24"/>
        </w:rPr>
        <w:t>Данилушкина</w:t>
      </w:r>
      <w:proofErr w:type="spellEnd"/>
      <w:r w:rsidRPr="00843471">
        <w:rPr>
          <w:sz w:val="24"/>
          <w:szCs w:val="24"/>
        </w:rPr>
        <w:t xml:space="preserve"> Екатерина Владимировна</w:t>
      </w:r>
      <w:r w:rsidR="0035422B" w:rsidRPr="00843471">
        <w:rPr>
          <w:sz w:val="24"/>
          <w:szCs w:val="24"/>
        </w:rPr>
        <w:t xml:space="preserve"> – секретарь общественного совета</w:t>
      </w:r>
    </w:p>
    <w:p w:rsidR="008905D7" w:rsidRPr="00843471" w:rsidRDefault="009850FD" w:rsidP="00901834">
      <w:pPr>
        <w:rPr>
          <w:b/>
          <w:sz w:val="24"/>
          <w:szCs w:val="24"/>
        </w:rPr>
      </w:pPr>
      <w:r w:rsidRPr="00843471">
        <w:rPr>
          <w:b/>
          <w:sz w:val="24"/>
          <w:szCs w:val="24"/>
        </w:rPr>
        <w:t xml:space="preserve">ПРИСУТСТВОВАЛИ </w:t>
      </w:r>
      <w:r w:rsidR="009E465E" w:rsidRPr="00843471">
        <w:rPr>
          <w:b/>
          <w:sz w:val="24"/>
          <w:szCs w:val="24"/>
        </w:rPr>
        <w:t xml:space="preserve">НА ЗАСЕДАНИИ </w:t>
      </w:r>
      <w:r w:rsidRPr="00843471">
        <w:rPr>
          <w:b/>
          <w:sz w:val="24"/>
          <w:szCs w:val="24"/>
        </w:rPr>
        <w:t>СОТРУДНИКИ УПРАВЛЕНИЯ БЕЗ ПРАВА ГОЛОСА</w:t>
      </w:r>
    </w:p>
    <w:p w:rsidR="002119EA" w:rsidRDefault="009850FD" w:rsidP="00901834">
      <w:pPr>
        <w:rPr>
          <w:sz w:val="24"/>
          <w:szCs w:val="24"/>
        </w:rPr>
      </w:pPr>
      <w:proofErr w:type="spellStart"/>
      <w:r w:rsidRPr="00843471">
        <w:rPr>
          <w:sz w:val="24"/>
          <w:szCs w:val="24"/>
        </w:rPr>
        <w:t>Набирухина</w:t>
      </w:r>
      <w:proofErr w:type="spellEnd"/>
      <w:r w:rsidRPr="00843471">
        <w:rPr>
          <w:sz w:val="24"/>
          <w:szCs w:val="24"/>
        </w:rPr>
        <w:t xml:space="preserve"> Ирина Валентиновна</w:t>
      </w:r>
      <w:r w:rsidR="003A7148" w:rsidRPr="00843471">
        <w:rPr>
          <w:sz w:val="24"/>
          <w:szCs w:val="24"/>
        </w:rPr>
        <w:t xml:space="preserve"> – начальник </w:t>
      </w:r>
      <w:bookmarkStart w:id="2" w:name="_GoBack"/>
      <w:bookmarkEnd w:id="2"/>
      <w:r w:rsidR="0076297A" w:rsidRPr="00843471">
        <w:rPr>
          <w:sz w:val="24"/>
          <w:szCs w:val="24"/>
        </w:rPr>
        <w:t xml:space="preserve">сводного </w:t>
      </w:r>
      <w:r w:rsidR="003A7148" w:rsidRPr="00843471">
        <w:rPr>
          <w:sz w:val="24"/>
          <w:szCs w:val="24"/>
        </w:rPr>
        <w:t>отде</w:t>
      </w:r>
      <w:r w:rsidR="008C328C" w:rsidRPr="00843471">
        <w:rPr>
          <w:sz w:val="24"/>
          <w:szCs w:val="24"/>
        </w:rPr>
        <w:t xml:space="preserve">ла </w:t>
      </w:r>
      <w:r w:rsidR="0076297A" w:rsidRPr="00843471">
        <w:rPr>
          <w:sz w:val="24"/>
          <w:szCs w:val="24"/>
        </w:rPr>
        <w:t>по планированию</w:t>
      </w:r>
    </w:p>
    <w:p w:rsidR="008C328C" w:rsidRPr="00843471" w:rsidRDefault="0076297A" w:rsidP="00901834">
      <w:pPr>
        <w:rPr>
          <w:sz w:val="24"/>
          <w:szCs w:val="24"/>
        </w:rPr>
      </w:pPr>
      <w:r w:rsidRPr="00843471">
        <w:rPr>
          <w:sz w:val="24"/>
          <w:szCs w:val="24"/>
        </w:rPr>
        <w:t>и исполнению бюджета города.</w:t>
      </w:r>
    </w:p>
    <w:p w:rsidR="009E465E" w:rsidRPr="00843471" w:rsidRDefault="009E465E" w:rsidP="00901834">
      <w:pPr>
        <w:rPr>
          <w:sz w:val="24"/>
          <w:szCs w:val="24"/>
        </w:rPr>
      </w:pPr>
    </w:p>
    <w:p w:rsidR="008905D7" w:rsidRPr="00843471" w:rsidRDefault="008905D7" w:rsidP="00BA1595">
      <w:pPr>
        <w:pStyle w:val="ad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4347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905D7" w:rsidRPr="00843471" w:rsidRDefault="00590F7C" w:rsidP="000D0E0C">
      <w:pPr>
        <w:spacing w:line="240" w:lineRule="atLeast"/>
        <w:ind w:firstLine="709"/>
        <w:jc w:val="both"/>
        <w:rPr>
          <w:sz w:val="24"/>
          <w:szCs w:val="24"/>
        </w:rPr>
      </w:pPr>
      <w:r w:rsidRPr="00843471">
        <w:rPr>
          <w:sz w:val="24"/>
          <w:szCs w:val="24"/>
        </w:rPr>
        <w:t>Обсужде</w:t>
      </w:r>
      <w:r w:rsidR="00B548D2" w:rsidRPr="00843471">
        <w:rPr>
          <w:sz w:val="24"/>
          <w:szCs w:val="24"/>
        </w:rPr>
        <w:t>ние п</w:t>
      </w:r>
      <w:r w:rsidR="00F80E07" w:rsidRPr="00843471">
        <w:rPr>
          <w:sz w:val="24"/>
          <w:szCs w:val="24"/>
        </w:rPr>
        <w:t>роект</w:t>
      </w:r>
      <w:r w:rsidR="00B548D2" w:rsidRPr="00843471">
        <w:rPr>
          <w:sz w:val="24"/>
          <w:szCs w:val="24"/>
        </w:rPr>
        <w:t>а</w:t>
      </w:r>
      <w:r w:rsidR="00F80E07" w:rsidRPr="00843471">
        <w:rPr>
          <w:sz w:val="24"/>
          <w:szCs w:val="24"/>
        </w:rPr>
        <w:t xml:space="preserve"> </w:t>
      </w:r>
      <w:r w:rsidR="0037357D" w:rsidRPr="00843471">
        <w:rPr>
          <w:sz w:val="24"/>
          <w:szCs w:val="24"/>
        </w:rPr>
        <w:t>решения Рязанской городск</w:t>
      </w:r>
      <w:r w:rsidR="00DE4324" w:rsidRPr="00843471">
        <w:rPr>
          <w:sz w:val="24"/>
          <w:szCs w:val="24"/>
        </w:rPr>
        <w:t xml:space="preserve">ой Думы «Об утверждении бюджета </w:t>
      </w:r>
      <w:r w:rsidR="00FB3324" w:rsidRPr="00843471">
        <w:rPr>
          <w:sz w:val="24"/>
          <w:szCs w:val="24"/>
        </w:rPr>
        <w:t>города Рязани на 202</w:t>
      </w:r>
      <w:r w:rsidR="00EB1E3B" w:rsidRPr="00843471">
        <w:rPr>
          <w:sz w:val="24"/>
          <w:szCs w:val="24"/>
        </w:rPr>
        <w:t>3</w:t>
      </w:r>
      <w:r w:rsidR="00FB3324" w:rsidRPr="00843471">
        <w:rPr>
          <w:sz w:val="24"/>
          <w:szCs w:val="24"/>
        </w:rPr>
        <w:t xml:space="preserve"> год и </w:t>
      </w:r>
      <w:r w:rsidR="00C14E49">
        <w:rPr>
          <w:sz w:val="24"/>
          <w:szCs w:val="24"/>
        </w:rPr>
        <w:t xml:space="preserve">на </w:t>
      </w:r>
      <w:r w:rsidR="00FB3324" w:rsidRPr="00843471">
        <w:rPr>
          <w:sz w:val="24"/>
          <w:szCs w:val="24"/>
        </w:rPr>
        <w:t>плановый период 202</w:t>
      </w:r>
      <w:r w:rsidR="00EB1E3B" w:rsidRPr="00843471">
        <w:rPr>
          <w:sz w:val="24"/>
          <w:szCs w:val="24"/>
        </w:rPr>
        <w:t>4</w:t>
      </w:r>
      <w:r w:rsidR="00FB3324" w:rsidRPr="00843471">
        <w:rPr>
          <w:sz w:val="24"/>
          <w:szCs w:val="24"/>
        </w:rPr>
        <w:t xml:space="preserve"> и 202</w:t>
      </w:r>
      <w:r w:rsidR="00EB1E3B" w:rsidRPr="00843471">
        <w:rPr>
          <w:sz w:val="24"/>
          <w:szCs w:val="24"/>
        </w:rPr>
        <w:t>5</w:t>
      </w:r>
      <w:r w:rsidR="00427DF3" w:rsidRPr="00843471">
        <w:rPr>
          <w:sz w:val="24"/>
          <w:szCs w:val="24"/>
        </w:rPr>
        <w:t xml:space="preserve"> годов</w:t>
      </w:r>
      <w:r w:rsidR="0037357D" w:rsidRPr="00843471">
        <w:rPr>
          <w:sz w:val="24"/>
          <w:szCs w:val="24"/>
        </w:rPr>
        <w:t>»</w:t>
      </w:r>
      <w:r w:rsidR="004C728D" w:rsidRPr="00843471">
        <w:rPr>
          <w:sz w:val="24"/>
          <w:szCs w:val="24"/>
        </w:rPr>
        <w:t>.</w:t>
      </w:r>
      <w:r w:rsidR="00FB3324" w:rsidRPr="00843471">
        <w:rPr>
          <w:sz w:val="24"/>
          <w:szCs w:val="24"/>
        </w:rPr>
        <w:t xml:space="preserve"> </w:t>
      </w:r>
    </w:p>
    <w:p w:rsidR="000D0E0C" w:rsidRPr="00786572" w:rsidRDefault="000D0E0C" w:rsidP="000D0E0C">
      <w:pPr>
        <w:spacing w:line="240" w:lineRule="atLeast"/>
        <w:ind w:firstLine="709"/>
        <w:jc w:val="both"/>
        <w:rPr>
          <w:sz w:val="24"/>
          <w:szCs w:val="24"/>
        </w:rPr>
      </w:pPr>
    </w:p>
    <w:p w:rsidR="00AC6AC9" w:rsidRPr="00843471" w:rsidRDefault="00AC6AC9" w:rsidP="003F3DF8">
      <w:pPr>
        <w:spacing w:line="240" w:lineRule="atLeast"/>
        <w:rPr>
          <w:b/>
          <w:sz w:val="24"/>
          <w:szCs w:val="24"/>
        </w:rPr>
      </w:pPr>
      <w:r w:rsidRPr="00843471">
        <w:rPr>
          <w:b/>
          <w:sz w:val="24"/>
          <w:szCs w:val="24"/>
        </w:rPr>
        <w:t xml:space="preserve">СЛУШАЛИ: </w:t>
      </w:r>
    </w:p>
    <w:p w:rsidR="004C728D" w:rsidRDefault="00DE4324" w:rsidP="003977EA">
      <w:pPr>
        <w:ind w:firstLine="709"/>
        <w:jc w:val="both"/>
        <w:rPr>
          <w:sz w:val="24"/>
          <w:szCs w:val="24"/>
        </w:rPr>
      </w:pPr>
      <w:r w:rsidRPr="00843471">
        <w:rPr>
          <w:sz w:val="24"/>
          <w:szCs w:val="24"/>
        </w:rPr>
        <w:t xml:space="preserve">1. </w:t>
      </w:r>
      <w:proofErr w:type="spellStart"/>
      <w:r w:rsidR="00AC6AC9" w:rsidRPr="00843471">
        <w:rPr>
          <w:sz w:val="24"/>
          <w:szCs w:val="24"/>
        </w:rPr>
        <w:t>Набирухину</w:t>
      </w:r>
      <w:proofErr w:type="spellEnd"/>
      <w:r w:rsidR="00AC6AC9" w:rsidRPr="00843471">
        <w:rPr>
          <w:sz w:val="24"/>
          <w:szCs w:val="24"/>
        </w:rPr>
        <w:t xml:space="preserve"> И.В</w:t>
      </w:r>
      <w:r w:rsidR="003A7148" w:rsidRPr="00843471">
        <w:rPr>
          <w:sz w:val="24"/>
          <w:szCs w:val="24"/>
        </w:rPr>
        <w:t xml:space="preserve"> – начальника </w:t>
      </w:r>
      <w:r w:rsidR="0076297A" w:rsidRPr="00843471">
        <w:rPr>
          <w:sz w:val="24"/>
          <w:szCs w:val="24"/>
        </w:rPr>
        <w:t xml:space="preserve">сводного </w:t>
      </w:r>
      <w:r w:rsidR="003A7148" w:rsidRPr="00843471">
        <w:rPr>
          <w:sz w:val="24"/>
          <w:szCs w:val="24"/>
        </w:rPr>
        <w:t xml:space="preserve">отдела </w:t>
      </w:r>
      <w:r w:rsidR="0076297A" w:rsidRPr="00843471">
        <w:rPr>
          <w:sz w:val="24"/>
          <w:szCs w:val="24"/>
        </w:rPr>
        <w:t>по планированию и исполнению бюджета города</w:t>
      </w:r>
      <w:r w:rsidR="00AC6AC9" w:rsidRPr="00843471">
        <w:rPr>
          <w:sz w:val="24"/>
          <w:szCs w:val="24"/>
        </w:rPr>
        <w:t>,</w:t>
      </w:r>
      <w:r w:rsidR="009A3C1F" w:rsidRPr="00843471">
        <w:rPr>
          <w:sz w:val="24"/>
          <w:szCs w:val="24"/>
        </w:rPr>
        <w:t xml:space="preserve"> </w:t>
      </w:r>
      <w:proofErr w:type="gramStart"/>
      <w:r w:rsidR="009A3C1F" w:rsidRPr="00843471">
        <w:rPr>
          <w:sz w:val="24"/>
          <w:szCs w:val="24"/>
        </w:rPr>
        <w:t>которая</w:t>
      </w:r>
      <w:proofErr w:type="gramEnd"/>
      <w:r w:rsidR="009A3C1F" w:rsidRPr="00843471">
        <w:rPr>
          <w:sz w:val="24"/>
          <w:szCs w:val="24"/>
        </w:rPr>
        <w:t xml:space="preserve"> доложила участникам общественного совета</w:t>
      </w:r>
      <w:r w:rsidR="003A7148" w:rsidRPr="00843471">
        <w:rPr>
          <w:sz w:val="24"/>
          <w:szCs w:val="24"/>
        </w:rPr>
        <w:t>,</w:t>
      </w:r>
      <w:r w:rsidR="009A3C1F" w:rsidRPr="00843471">
        <w:rPr>
          <w:sz w:val="24"/>
          <w:szCs w:val="24"/>
        </w:rPr>
        <w:t xml:space="preserve"> </w:t>
      </w:r>
      <w:r w:rsidR="003A7148" w:rsidRPr="00843471">
        <w:rPr>
          <w:sz w:val="24"/>
          <w:szCs w:val="24"/>
        </w:rPr>
        <w:t xml:space="preserve">что </w:t>
      </w:r>
      <w:r w:rsidR="009A3C1F" w:rsidRPr="00843471">
        <w:rPr>
          <w:sz w:val="24"/>
          <w:szCs w:val="24"/>
        </w:rPr>
        <w:t xml:space="preserve">финансово-казначейским управлением администрации города Рязани подготовлен </w:t>
      </w:r>
      <w:r w:rsidR="0037357D" w:rsidRPr="00843471">
        <w:rPr>
          <w:sz w:val="24"/>
          <w:szCs w:val="24"/>
        </w:rPr>
        <w:t>проект решения Рязанской городской Думы «Об утверждении бюджета города Рязани на 202</w:t>
      </w:r>
      <w:r w:rsidR="00EB1E3B" w:rsidRPr="00843471">
        <w:rPr>
          <w:sz w:val="24"/>
          <w:szCs w:val="24"/>
        </w:rPr>
        <w:t>3</w:t>
      </w:r>
      <w:r w:rsidR="0037357D" w:rsidRPr="00843471">
        <w:rPr>
          <w:sz w:val="24"/>
          <w:szCs w:val="24"/>
        </w:rPr>
        <w:t xml:space="preserve"> год и</w:t>
      </w:r>
      <w:r w:rsidR="0076297A" w:rsidRPr="00843471">
        <w:rPr>
          <w:sz w:val="24"/>
          <w:szCs w:val="24"/>
        </w:rPr>
        <w:t>  на </w:t>
      </w:r>
      <w:r w:rsidR="0037357D" w:rsidRPr="00843471">
        <w:rPr>
          <w:sz w:val="24"/>
          <w:szCs w:val="24"/>
        </w:rPr>
        <w:t xml:space="preserve"> плановый период 202</w:t>
      </w:r>
      <w:r w:rsidR="00EB1E3B" w:rsidRPr="00843471">
        <w:rPr>
          <w:sz w:val="24"/>
          <w:szCs w:val="24"/>
        </w:rPr>
        <w:t>4</w:t>
      </w:r>
      <w:r w:rsidR="0037357D" w:rsidRPr="00843471">
        <w:rPr>
          <w:sz w:val="24"/>
          <w:szCs w:val="24"/>
        </w:rPr>
        <w:t xml:space="preserve"> и 202</w:t>
      </w:r>
      <w:r w:rsidR="00EB1E3B" w:rsidRPr="00843471">
        <w:rPr>
          <w:sz w:val="24"/>
          <w:szCs w:val="24"/>
        </w:rPr>
        <w:t>5</w:t>
      </w:r>
      <w:r w:rsidR="0037357D" w:rsidRPr="00843471">
        <w:rPr>
          <w:sz w:val="24"/>
          <w:szCs w:val="24"/>
        </w:rPr>
        <w:t xml:space="preserve"> годов»</w:t>
      </w:r>
      <w:r w:rsidR="00427DF3" w:rsidRPr="00843471">
        <w:rPr>
          <w:sz w:val="24"/>
          <w:szCs w:val="24"/>
        </w:rPr>
        <w:t xml:space="preserve"> </w:t>
      </w:r>
      <w:r w:rsidR="004C728D" w:rsidRPr="00843471">
        <w:rPr>
          <w:sz w:val="24"/>
          <w:szCs w:val="24"/>
        </w:rPr>
        <w:t xml:space="preserve">(далее также – </w:t>
      </w:r>
      <w:r w:rsidR="0037357D" w:rsidRPr="00843471">
        <w:rPr>
          <w:sz w:val="24"/>
          <w:szCs w:val="24"/>
        </w:rPr>
        <w:t>проект решения)</w:t>
      </w:r>
      <w:r w:rsidR="004C728D" w:rsidRPr="00843471">
        <w:rPr>
          <w:sz w:val="24"/>
          <w:szCs w:val="24"/>
        </w:rPr>
        <w:t xml:space="preserve">. </w:t>
      </w:r>
    </w:p>
    <w:p w:rsidR="009844BF" w:rsidRDefault="009844BF" w:rsidP="003977E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Проект бюджета составлен в «программном формате». В городе 20 программ, и 99% всех расходов по ним </w:t>
      </w:r>
      <w:proofErr w:type="gramStart"/>
      <w:r>
        <w:rPr>
          <w:sz w:val="24"/>
          <w:szCs w:val="24"/>
        </w:rPr>
        <w:t>включены</w:t>
      </w:r>
      <w:proofErr w:type="gramEnd"/>
      <w:r>
        <w:rPr>
          <w:sz w:val="24"/>
          <w:szCs w:val="24"/>
        </w:rPr>
        <w:t xml:space="preserve"> в бюджет. Проект бюджета гарантирует сбалансированность и устойчивость бюджетной городской системы.</w:t>
      </w:r>
    </w:p>
    <w:p w:rsidR="00843471" w:rsidRDefault="00843471" w:rsidP="00843471">
      <w:pPr>
        <w:tabs>
          <w:tab w:val="left" w:pos="1980"/>
        </w:tabs>
        <w:spacing w:line="233" w:lineRule="auto"/>
        <w:ind w:firstLine="709"/>
        <w:jc w:val="both"/>
        <w:rPr>
          <w:snapToGrid w:val="0"/>
          <w:color w:val="000000"/>
          <w:sz w:val="24"/>
          <w:szCs w:val="24"/>
        </w:rPr>
      </w:pPr>
      <w:r w:rsidRPr="003E04C9">
        <w:rPr>
          <w:noProof/>
          <w:snapToGrid w:val="0"/>
          <w:color w:val="000000"/>
          <w:sz w:val="24"/>
          <w:szCs w:val="24"/>
        </w:rPr>
        <w:t xml:space="preserve">Прогноз основных характеристик бюджета города на 2023 год и на плановый период 2024 и 2025 годов сформирован на основе базового варианта прогноза </w:t>
      </w:r>
      <w:r w:rsidRPr="003E04C9">
        <w:rPr>
          <w:snapToGrid w:val="0"/>
          <w:color w:val="000000"/>
          <w:sz w:val="24"/>
          <w:szCs w:val="24"/>
        </w:rPr>
        <w:t>социально-экономического развития города,</w:t>
      </w:r>
      <w:r w:rsidRPr="003E04C9">
        <w:rPr>
          <w:noProof/>
          <w:snapToGrid w:val="0"/>
          <w:color w:val="000000"/>
          <w:sz w:val="24"/>
          <w:szCs w:val="24"/>
        </w:rPr>
        <w:t xml:space="preserve"> </w:t>
      </w:r>
      <w:r w:rsidRPr="003E04C9">
        <w:rPr>
          <w:snapToGrid w:val="0"/>
          <w:color w:val="000000"/>
          <w:sz w:val="24"/>
          <w:szCs w:val="24"/>
        </w:rPr>
        <w:t>изменений бюджетного и налогового законодательства, ожидаемого исполнения бюджета города за 2022 год</w:t>
      </w:r>
      <w:r w:rsidRPr="003E04C9">
        <w:rPr>
          <w:noProof/>
          <w:snapToGrid w:val="0"/>
          <w:color w:val="000000"/>
          <w:sz w:val="24"/>
          <w:szCs w:val="24"/>
        </w:rPr>
        <w:t>.</w:t>
      </w:r>
      <w:r w:rsidRPr="003E04C9">
        <w:rPr>
          <w:snapToGrid w:val="0"/>
          <w:color w:val="000000"/>
          <w:sz w:val="24"/>
          <w:szCs w:val="24"/>
        </w:rPr>
        <w:t xml:space="preserve"> </w:t>
      </w:r>
    </w:p>
    <w:p w:rsidR="00BC0B74" w:rsidRDefault="00BC0B74" w:rsidP="00843471">
      <w:pPr>
        <w:tabs>
          <w:tab w:val="left" w:pos="1980"/>
        </w:tabs>
        <w:spacing w:line="233" w:lineRule="auto"/>
        <w:ind w:firstLine="709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Доходы на 2023-2025 годы запланированы в сумме </w:t>
      </w:r>
      <w:r w:rsidR="0027295E">
        <w:rPr>
          <w:snapToGrid w:val="0"/>
          <w:color w:val="000000"/>
          <w:sz w:val="24"/>
          <w:szCs w:val="24"/>
        </w:rPr>
        <w:t xml:space="preserve">16 188 846 150,89 рублей, </w:t>
      </w:r>
      <w:r w:rsidR="00194C17">
        <w:rPr>
          <w:snapToGrid w:val="0"/>
          <w:color w:val="000000"/>
          <w:sz w:val="24"/>
          <w:szCs w:val="24"/>
        </w:rPr>
        <w:t>14 814 741 578,42 рублей, 13 549 444 691,87 рублей соответственно.</w:t>
      </w:r>
    </w:p>
    <w:p w:rsidR="00BC0B74" w:rsidRPr="003E04C9" w:rsidRDefault="00BC0B74" w:rsidP="00843471">
      <w:pPr>
        <w:tabs>
          <w:tab w:val="left" w:pos="1980"/>
        </w:tabs>
        <w:spacing w:line="233" w:lineRule="auto"/>
        <w:ind w:firstLine="709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Расходы на 2023-2025 годы составляют </w:t>
      </w:r>
      <w:r w:rsidR="00194C17">
        <w:rPr>
          <w:snapToGrid w:val="0"/>
          <w:color w:val="000000"/>
          <w:sz w:val="24"/>
          <w:szCs w:val="24"/>
        </w:rPr>
        <w:t>16 737 280 150,89 рублей, 15 389 598 578,42 рублей, 14 106 012 691,87 рублей соответственно.</w:t>
      </w:r>
    </w:p>
    <w:p w:rsidR="003E04C9" w:rsidRPr="003E04C9" w:rsidRDefault="003E04C9" w:rsidP="003E04C9">
      <w:pPr>
        <w:spacing w:line="233" w:lineRule="auto"/>
        <w:ind w:firstLine="709"/>
        <w:jc w:val="both"/>
        <w:rPr>
          <w:color w:val="000000"/>
          <w:sz w:val="24"/>
          <w:szCs w:val="24"/>
        </w:rPr>
      </w:pPr>
      <w:r w:rsidRPr="003E04C9">
        <w:rPr>
          <w:color w:val="000000"/>
          <w:sz w:val="24"/>
          <w:szCs w:val="24"/>
        </w:rPr>
        <w:t xml:space="preserve">В 2023 году по сравнению с 2022 годом предусматривается снижение общего объема доходов бюджета города на 4,9 % в связи с отсутствием в проекте бюджета части субсидий из вышестоящего бюджета. Объем целевых средств из областного бюджета будет уточняться в 2023 году по мере распределения их по муниципальным образованиям. Собственные налоговые и неналоговые доходы предусмотрены с ростом на 10,6 % к уровню 2022 года. В 2024 году доходы снижаются на 8,5 % в связи с сокращением объема безвозмездных поступлений – на 16,9 %. В 2025 году снижение доходов составит 8,5 %, собственные налоговые и неналоговые доходы прогнозируются с ростом на 7 %, объем безвозмездных поступлений сократится относительно 2024 года </w:t>
      </w:r>
      <w:proofErr w:type="gramStart"/>
      <w:r w:rsidRPr="003E04C9">
        <w:rPr>
          <w:color w:val="000000"/>
          <w:sz w:val="24"/>
          <w:szCs w:val="24"/>
        </w:rPr>
        <w:t>на</w:t>
      </w:r>
      <w:proofErr w:type="gramEnd"/>
      <w:r w:rsidRPr="003E04C9">
        <w:rPr>
          <w:color w:val="000000"/>
          <w:sz w:val="24"/>
          <w:szCs w:val="24"/>
        </w:rPr>
        <w:t xml:space="preserve"> 20,8 %. </w:t>
      </w:r>
    </w:p>
    <w:p w:rsidR="003E04C9" w:rsidRPr="003E04C9" w:rsidRDefault="003E04C9" w:rsidP="003E04C9">
      <w:pPr>
        <w:spacing w:line="233" w:lineRule="auto"/>
        <w:ind w:firstLine="709"/>
        <w:jc w:val="both"/>
        <w:rPr>
          <w:color w:val="000000"/>
          <w:sz w:val="24"/>
          <w:szCs w:val="24"/>
        </w:rPr>
      </w:pPr>
      <w:r w:rsidRPr="003E04C9">
        <w:rPr>
          <w:color w:val="000000"/>
          <w:sz w:val="24"/>
          <w:szCs w:val="24"/>
        </w:rPr>
        <w:t>Предельный объем расходов бюджета города на 2023 год и на плановый период 2024 и 2025 годов определен исходя из прогноза поступления доходов в бюджет города Рязани и источников финансирования дефицита.</w:t>
      </w:r>
    </w:p>
    <w:p w:rsidR="003E04C9" w:rsidRPr="003E04C9" w:rsidRDefault="003E04C9" w:rsidP="003E04C9">
      <w:pPr>
        <w:spacing w:line="233" w:lineRule="auto"/>
        <w:ind w:firstLine="709"/>
        <w:jc w:val="both"/>
        <w:rPr>
          <w:color w:val="000000"/>
          <w:sz w:val="24"/>
          <w:szCs w:val="24"/>
        </w:rPr>
      </w:pPr>
      <w:r w:rsidRPr="003E04C9">
        <w:rPr>
          <w:color w:val="000000"/>
          <w:sz w:val="24"/>
          <w:szCs w:val="24"/>
        </w:rPr>
        <w:t xml:space="preserve">В 2023-2025 годах планируется снижение объема расходов бюджета на 5,7 %, 8,1 % и 8,3 % соответственно в связи с уменьшением объема межбюджетных трансфертов из областного бюджета. Расходы без учета межбюджетных трансфертов определены с ростом в 2023 году на 6,5 %, в 2024-2025 годах с ростом на 5 % и на 6,1 % соответственно. </w:t>
      </w:r>
    </w:p>
    <w:p w:rsidR="003E04C9" w:rsidRPr="003E04C9" w:rsidRDefault="003E04C9" w:rsidP="003E04C9">
      <w:pPr>
        <w:spacing w:line="233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E04C9">
        <w:rPr>
          <w:color w:val="000000"/>
          <w:sz w:val="24"/>
          <w:szCs w:val="24"/>
        </w:rPr>
        <w:t xml:space="preserve">В 2023 году дефицит бюджета планируется в объеме </w:t>
      </w:r>
      <w:r w:rsidRPr="003E04C9">
        <w:rPr>
          <w:sz w:val="24"/>
          <w:szCs w:val="24"/>
        </w:rPr>
        <w:t>548,4</w:t>
      </w:r>
      <w:r w:rsidRPr="003E04C9">
        <w:rPr>
          <w:color w:val="000000"/>
          <w:sz w:val="24"/>
          <w:szCs w:val="24"/>
        </w:rPr>
        <w:t xml:space="preserve"> млн. рублей (8,8 % от собственных налоговых и неналоговых доходов), в плановом периоде дефицит составит 8,8 % и 7,9 % ежегодно от собственных налоговых и неналоговых доходов, или 574,9 млн.</w:t>
      </w:r>
      <w:r w:rsidRPr="003E04C9">
        <w:rPr>
          <w:color w:val="000000"/>
          <w:sz w:val="24"/>
          <w:szCs w:val="24"/>
          <w:lang w:val="en-US"/>
        </w:rPr>
        <w:t> </w:t>
      </w:r>
      <w:r w:rsidRPr="003E04C9">
        <w:rPr>
          <w:color w:val="000000"/>
          <w:sz w:val="24"/>
          <w:szCs w:val="24"/>
        </w:rPr>
        <w:t>рублей и 556,6 млн.</w:t>
      </w:r>
      <w:r w:rsidRPr="003E04C9">
        <w:rPr>
          <w:color w:val="000000"/>
          <w:sz w:val="24"/>
          <w:szCs w:val="24"/>
          <w:lang w:val="en-US"/>
        </w:rPr>
        <w:t> </w:t>
      </w:r>
      <w:r w:rsidRPr="003E04C9">
        <w:rPr>
          <w:color w:val="000000"/>
          <w:sz w:val="24"/>
          <w:szCs w:val="24"/>
        </w:rPr>
        <w:t>рублей соответственно.</w:t>
      </w:r>
    </w:p>
    <w:p w:rsidR="003E04C9" w:rsidRPr="003E04C9" w:rsidRDefault="003E04C9" w:rsidP="003E04C9">
      <w:pPr>
        <w:tabs>
          <w:tab w:val="left" w:pos="709"/>
        </w:tabs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color w:val="000000"/>
          <w:sz w:val="24"/>
          <w:szCs w:val="24"/>
        </w:rPr>
      </w:pPr>
      <w:r w:rsidRPr="003E04C9">
        <w:rPr>
          <w:color w:val="000000"/>
          <w:sz w:val="24"/>
          <w:szCs w:val="24"/>
        </w:rPr>
        <w:t xml:space="preserve">Основными источниками финансирования дефицита бюджета будут муниципальные внутренние заимствования в виде кредитов кредитных организаций. </w:t>
      </w:r>
    </w:p>
    <w:p w:rsidR="003E04C9" w:rsidRPr="003E04C9" w:rsidRDefault="003E04C9" w:rsidP="003E04C9">
      <w:pPr>
        <w:tabs>
          <w:tab w:val="left" w:pos="709"/>
        </w:tabs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color w:val="000000"/>
          <w:sz w:val="24"/>
          <w:szCs w:val="24"/>
        </w:rPr>
      </w:pPr>
      <w:r w:rsidRPr="003E04C9">
        <w:rPr>
          <w:color w:val="000000"/>
          <w:sz w:val="24"/>
          <w:szCs w:val="24"/>
        </w:rPr>
        <w:t>Прогнозируемый объем муниципального долга на 1 января 2024 года составит 3 297 286,0 тыс. рублей, на 1 января 2025 года – 3 872 143,0 тыс. рублей, на 1 января 2026 года – 4 428 711,0 тыс. рублей и не превысит ограничения, установленные Бюджетным кодексом.</w:t>
      </w:r>
    </w:p>
    <w:p w:rsidR="00604930" w:rsidRDefault="005F1A45" w:rsidP="00604930">
      <w:pPr>
        <w:ind w:firstLine="709"/>
        <w:jc w:val="both"/>
        <w:rPr>
          <w:sz w:val="24"/>
          <w:szCs w:val="24"/>
        </w:rPr>
      </w:pPr>
      <w:proofErr w:type="spellStart"/>
      <w:r w:rsidRPr="005F1A45">
        <w:rPr>
          <w:sz w:val="24"/>
          <w:szCs w:val="24"/>
        </w:rPr>
        <w:t>Набирухина</w:t>
      </w:r>
      <w:proofErr w:type="spellEnd"/>
      <w:r w:rsidRPr="005F1A45">
        <w:rPr>
          <w:sz w:val="24"/>
          <w:szCs w:val="24"/>
        </w:rPr>
        <w:t xml:space="preserve"> И.В. по</w:t>
      </w:r>
      <w:r w:rsidR="00604930">
        <w:rPr>
          <w:sz w:val="24"/>
          <w:szCs w:val="24"/>
        </w:rPr>
        <w:t>дчеркнула</w:t>
      </w:r>
      <w:r w:rsidRPr="005F1A45">
        <w:rPr>
          <w:sz w:val="24"/>
          <w:szCs w:val="24"/>
        </w:rPr>
        <w:t xml:space="preserve">, что </w:t>
      </w:r>
      <w:r w:rsidR="00604930">
        <w:rPr>
          <w:sz w:val="24"/>
          <w:szCs w:val="24"/>
        </w:rPr>
        <w:t xml:space="preserve">главный финансовый документ города сохраняет социальную направленность. Доля расходов бюджета на финансирование социальной сферы составит 71%. В частности, предусмотрено </w:t>
      </w:r>
      <w:proofErr w:type="spellStart"/>
      <w:r w:rsidR="00604930">
        <w:rPr>
          <w:sz w:val="24"/>
          <w:szCs w:val="24"/>
        </w:rPr>
        <w:t>софинансирование</w:t>
      </w:r>
      <w:proofErr w:type="spellEnd"/>
      <w:r w:rsidR="00604930">
        <w:rPr>
          <w:sz w:val="24"/>
          <w:szCs w:val="24"/>
        </w:rPr>
        <w:t xml:space="preserve"> строительства крупных объектов </w:t>
      </w:r>
      <w:proofErr w:type="spellStart"/>
      <w:r w:rsidR="00604930">
        <w:rPr>
          <w:sz w:val="24"/>
          <w:szCs w:val="24"/>
        </w:rPr>
        <w:t>соцсферы</w:t>
      </w:r>
      <w:proofErr w:type="spellEnd"/>
      <w:r w:rsidR="00604930">
        <w:rPr>
          <w:sz w:val="24"/>
          <w:szCs w:val="24"/>
        </w:rPr>
        <w:t xml:space="preserve"> – двух школ и двух детских садов.</w:t>
      </w:r>
    </w:p>
    <w:p w:rsidR="00604930" w:rsidRDefault="00604930" w:rsidP="006049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Почти в 2 раза увеличится количество школ, где будет проведен капитальный ремонт. На эти цели планируется направить более полумиллиарда рублей. На организацию бесплатного питания в образовательных учреждениях также будут увеличены расходы до 730 млн. рублей. Более 3 млрд. рублей планируется направить на поддержку и развитие городского хозяйства.</w:t>
      </w:r>
    </w:p>
    <w:p w:rsidR="00604930" w:rsidRPr="003E04C9" w:rsidRDefault="00604930" w:rsidP="00604930">
      <w:pPr>
        <w:tabs>
          <w:tab w:val="left" w:pos="709"/>
        </w:tabs>
        <w:autoSpaceDE w:val="0"/>
        <w:autoSpaceDN w:val="0"/>
        <w:adjustRightInd w:val="0"/>
        <w:spacing w:line="233" w:lineRule="auto"/>
        <w:ind w:firstLine="709"/>
        <w:jc w:val="both"/>
        <w:outlineLvl w:val="2"/>
        <w:rPr>
          <w:color w:val="000000"/>
          <w:sz w:val="24"/>
          <w:szCs w:val="24"/>
        </w:rPr>
      </w:pPr>
      <w:r w:rsidRPr="003E04C9">
        <w:rPr>
          <w:color w:val="000000"/>
          <w:sz w:val="24"/>
          <w:szCs w:val="24"/>
        </w:rPr>
        <w:t xml:space="preserve">Таким образом, сформированные в соответствии с параметрами прогноза социально-экономического развития города Рязани </w:t>
      </w:r>
      <w:r w:rsidRPr="003E04C9">
        <w:rPr>
          <w:rFonts w:eastAsia="Calibri"/>
          <w:sz w:val="24"/>
          <w:szCs w:val="24"/>
          <w:lang w:eastAsia="en-US"/>
        </w:rPr>
        <w:t>на 2023 год и на плановый период 2024 и 2025 годов</w:t>
      </w:r>
      <w:r w:rsidRPr="003E04C9">
        <w:rPr>
          <w:color w:val="000000"/>
          <w:sz w:val="24"/>
          <w:szCs w:val="24"/>
        </w:rPr>
        <w:t xml:space="preserve"> основные характеристики проекта бюджета обеспечивают первоочередные расходные обязательства, сохраняя устойчивость бюджета по отношению к основным бюджетным рискам.</w:t>
      </w:r>
    </w:p>
    <w:p w:rsidR="0019041C" w:rsidRPr="00A402AB" w:rsidRDefault="0019041C" w:rsidP="00604930">
      <w:pPr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завершении заседания Бакулина Г.Н. подвела итог, </w:t>
      </w:r>
      <w:r w:rsidR="000B0130">
        <w:rPr>
          <w:sz w:val="24"/>
          <w:szCs w:val="24"/>
        </w:rPr>
        <w:t>проект решения подготовлен в</w:t>
      </w:r>
      <w:r w:rsidR="003B43E1">
        <w:rPr>
          <w:sz w:val="24"/>
          <w:szCs w:val="24"/>
        </w:rPr>
        <w:t> </w:t>
      </w:r>
      <w:r w:rsidR="000B0130">
        <w:rPr>
          <w:sz w:val="24"/>
          <w:szCs w:val="24"/>
        </w:rPr>
        <w:t xml:space="preserve"> рамках действующего бюджетного законодательства, в бюджете города Рязани на 202</w:t>
      </w:r>
      <w:r w:rsidR="00B77DDA">
        <w:rPr>
          <w:sz w:val="24"/>
          <w:szCs w:val="24"/>
        </w:rPr>
        <w:t>3</w:t>
      </w:r>
      <w:r w:rsidR="000B0130">
        <w:rPr>
          <w:sz w:val="24"/>
          <w:szCs w:val="24"/>
        </w:rPr>
        <w:t xml:space="preserve"> год и плановый период 202</w:t>
      </w:r>
      <w:r w:rsidR="00B77DDA">
        <w:rPr>
          <w:sz w:val="24"/>
          <w:szCs w:val="24"/>
        </w:rPr>
        <w:t>4</w:t>
      </w:r>
      <w:r w:rsidR="000B0130">
        <w:rPr>
          <w:sz w:val="24"/>
          <w:szCs w:val="24"/>
        </w:rPr>
        <w:t xml:space="preserve"> и 202</w:t>
      </w:r>
      <w:r w:rsidR="00B77DDA">
        <w:rPr>
          <w:sz w:val="24"/>
          <w:szCs w:val="24"/>
        </w:rPr>
        <w:t>5</w:t>
      </w:r>
      <w:r w:rsidR="000B0130">
        <w:rPr>
          <w:sz w:val="24"/>
          <w:szCs w:val="24"/>
        </w:rPr>
        <w:t xml:space="preserve"> годов соблюден принцип сбалансированности бюджетов, </w:t>
      </w:r>
      <w:r w:rsidR="003B43E1">
        <w:rPr>
          <w:sz w:val="24"/>
          <w:szCs w:val="24"/>
        </w:rPr>
        <w:lastRenderedPageBreak/>
        <w:t>уровень дефицита бюджета города Рязани и объем муниципального долга соответствуют параметрам Бюджетного кодекса Российской Федерации</w:t>
      </w:r>
      <w:r w:rsidR="000B0130">
        <w:rPr>
          <w:sz w:val="24"/>
          <w:szCs w:val="24"/>
        </w:rPr>
        <w:t>.</w:t>
      </w:r>
    </w:p>
    <w:p w:rsidR="00884D59" w:rsidRPr="0024510E" w:rsidRDefault="00884D59" w:rsidP="0024510E">
      <w:pPr>
        <w:snapToGrid w:val="0"/>
        <w:rPr>
          <w:sz w:val="28"/>
          <w:szCs w:val="28"/>
        </w:rPr>
      </w:pPr>
    </w:p>
    <w:p w:rsidR="006A60F3" w:rsidRDefault="003A7148" w:rsidP="006A60F3">
      <w:pPr>
        <w:pStyle w:val="ad"/>
        <w:widowControl w:val="0"/>
        <w:pBdr>
          <w:bottom w:val="single" w:sz="6" w:space="0" w:color="FFFFFF"/>
        </w:pBdr>
        <w:tabs>
          <w:tab w:val="left" w:pos="9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572">
        <w:rPr>
          <w:rFonts w:ascii="Times New Roman" w:hAnsi="Times New Roman" w:cs="Times New Roman"/>
          <w:sz w:val="24"/>
          <w:szCs w:val="24"/>
        </w:rPr>
        <w:t xml:space="preserve">Заслушав и обсудив вопрос повестки дня, общественный совет при финансово-казначейском управлении администрации города Рязани </w:t>
      </w:r>
      <w:r w:rsidRPr="00786572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5F1A45" w:rsidRPr="00786572" w:rsidRDefault="005F1A45" w:rsidP="006A60F3">
      <w:pPr>
        <w:pStyle w:val="ad"/>
        <w:widowControl w:val="0"/>
        <w:pBdr>
          <w:bottom w:val="single" w:sz="6" w:space="0" w:color="FFFFFF"/>
        </w:pBdr>
        <w:tabs>
          <w:tab w:val="left" w:pos="9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49FD" w:rsidRDefault="0024510E" w:rsidP="003977EA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О</w:t>
      </w:r>
      <w:r w:rsidR="00614712" w:rsidRPr="00786572">
        <w:rPr>
          <w:sz w:val="24"/>
          <w:szCs w:val="24"/>
        </w:rPr>
        <w:t xml:space="preserve">добрить проект </w:t>
      </w:r>
      <w:r w:rsidR="00786572" w:rsidRPr="00786572">
        <w:rPr>
          <w:sz w:val="24"/>
          <w:szCs w:val="24"/>
        </w:rPr>
        <w:t>решения Рязанской городской Думы «Об утверждении бюджета города Рязани на 202</w:t>
      </w:r>
      <w:r w:rsidR="003E04C9">
        <w:rPr>
          <w:sz w:val="24"/>
          <w:szCs w:val="24"/>
        </w:rPr>
        <w:t>3</w:t>
      </w:r>
      <w:r w:rsidR="00786572" w:rsidRPr="00786572">
        <w:rPr>
          <w:sz w:val="24"/>
          <w:szCs w:val="24"/>
        </w:rPr>
        <w:t xml:space="preserve"> год и </w:t>
      </w:r>
      <w:r w:rsidR="0076297A">
        <w:rPr>
          <w:sz w:val="24"/>
          <w:szCs w:val="24"/>
        </w:rPr>
        <w:t xml:space="preserve">на </w:t>
      </w:r>
      <w:r w:rsidR="00786572" w:rsidRPr="00786572">
        <w:rPr>
          <w:sz w:val="24"/>
          <w:szCs w:val="24"/>
        </w:rPr>
        <w:t>плановый период 202</w:t>
      </w:r>
      <w:r w:rsidR="003E04C9">
        <w:rPr>
          <w:sz w:val="24"/>
          <w:szCs w:val="24"/>
        </w:rPr>
        <w:t>4</w:t>
      </w:r>
      <w:r w:rsidR="00786572" w:rsidRPr="00786572">
        <w:rPr>
          <w:sz w:val="24"/>
          <w:szCs w:val="24"/>
        </w:rPr>
        <w:t xml:space="preserve"> и 202</w:t>
      </w:r>
      <w:r w:rsidR="003E04C9">
        <w:rPr>
          <w:sz w:val="24"/>
          <w:szCs w:val="24"/>
        </w:rPr>
        <w:t>5</w:t>
      </w:r>
      <w:r w:rsidR="00786572" w:rsidRPr="00786572">
        <w:rPr>
          <w:sz w:val="24"/>
          <w:szCs w:val="24"/>
        </w:rPr>
        <w:t xml:space="preserve"> годов».</w:t>
      </w:r>
    </w:p>
    <w:p w:rsidR="00A402AB" w:rsidRPr="00A402AB" w:rsidRDefault="0024510E" w:rsidP="00E718F7">
      <w:pPr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402AB">
        <w:rPr>
          <w:sz w:val="24"/>
          <w:szCs w:val="24"/>
        </w:rPr>
        <w:t xml:space="preserve">Рекомендовать </w:t>
      </w:r>
      <w:r w:rsidR="00A402AB" w:rsidRPr="00A402AB">
        <w:rPr>
          <w:sz w:val="24"/>
          <w:szCs w:val="24"/>
        </w:rPr>
        <w:t xml:space="preserve">финансово-казначейскому управлению администрации города Рязани </w:t>
      </w:r>
      <w:r w:rsidR="000B0130">
        <w:rPr>
          <w:sz w:val="24"/>
          <w:szCs w:val="24"/>
        </w:rPr>
        <w:t>провести мероприятия, направленные на снижение</w:t>
      </w:r>
      <w:r w:rsidR="003B43E1">
        <w:rPr>
          <w:sz w:val="24"/>
          <w:szCs w:val="24"/>
        </w:rPr>
        <w:t xml:space="preserve"> дефицита бюджета и объема муниципального долга.</w:t>
      </w:r>
    </w:p>
    <w:p w:rsidR="0024510E" w:rsidRPr="00786572" w:rsidRDefault="0024510E" w:rsidP="003977EA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</w:p>
    <w:p w:rsidR="00BA49FD" w:rsidRPr="003977EA" w:rsidRDefault="00BA49FD" w:rsidP="00BA49FD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D71920" w:rsidRPr="003977EA" w:rsidRDefault="00D71920" w:rsidP="00BA1595">
      <w:pPr>
        <w:rPr>
          <w:b/>
          <w:sz w:val="24"/>
          <w:szCs w:val="24"/>
        </w:rPr>
      </w:pPr>
      <w:r w:rsidRPr="003977EA">
        <w:rPr>
          <w:b/>
          <w:sz w:val="24"/>
          <w:szCs w:val="24"/>
        </w:rPr>
        <w:t>Председатель общественного совета ____________________ Бакулина Г.Н.</w:t>
      </w:r>
    </w:p>
    <w:p w:rsidR="00D71920" w:rsidRPr="003977EA" w:rsidRDefault="00D71920" w:rsidP="00BA1595">
      <w:pPr>
        <w:rPr>
          <w:b/>
          <w:sz w:val="24"/>
          <w:szCs w:val="24"/>
        </w:rPr>
      </w:pPr>
    </w:p>
    <w:p w:rsidR="00D71920" w:rsidRPr="003977EA" w:rsidRDefault="00D71920" w:rsidP="00BA1595">
      <w:pPr>
        <w:rPr>
          <w:b/>
          <w:sz w:val="24"/>
          <w:szCs w:val="24"/>
        </w:rPr>
      </w:pPr>
    </w:p>
    <w:p w:rsidR="00D71920" w:rsidRPr="003977EA" w:rsidRDefault="00D71920" w:rsidP="00BA1595">
      <w:pPr>
        <w:rPr>
          <w:b/>
          <w:sz w:val="24"/>
          <w:szCs w:val="24"/>
        </w:rPr>
      </w:pPr>
      <w:r w:rsidRPr="003977EA">
        <w:rPr>
          <w:b/>
          <w:sz w:val="24"/>
          <w:szCs w:val="24"/>
        </w:rPr>
        <w:t xml:space="preserve">Секретарь общественного совета ______________________ </w:t>
      </w:r>
      <w:proofErr w:type="spellStart"/>
      <w:r w:rsidRPr="003977EA">
        <w:rPr>
          <w:b/>
          <w:sz w:val="24"/>
          <w:szCs w:val="24"/>
        </w:rPr>
        <w:t>Данилушкина</w:t>
      </w:r>
      <w:proofErr w:type="spellEnd"/>
      <w:r w:rsidRPr="003977EA">
        <w:rPr>
          <w:b/>
          <w:sz w:val="24"/>
          <w:szCs w:val="24"/>
        </w:rPr>
        <w:t xml:space="preserve"> Е.В.</w:t>
      </w:r>
    </w:p>
    <w:p w:rsidR="008905D7" w:rsidRPr="003977EA" w:rsidRDefault="008905D7" w:rsidP="008905D7">
      <w:pPr>
        <w:ind w:firstLine="709"/>
        <w:rPr>
          <w:sz w:val="24"/>
          <w:szCs w:val="24"/>
        </w:rPr>
      </w:pPr>
    </w:p>
    <w:sectPr w:rsidR="008905D7" w:rsidRPr="003977EA" w:rsidSect="00D95D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134" w:right="567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809" w:rsidRDefault="00255809">
      <w:r>
        <w:separator/>
      </w:r>
    </w:p>
  </w:endnote>
  <w:endnote w:type="continuationSeparator" w:id="0">
    <w:p w:rsidR="00255809" w:rsidRDefault="0025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8C7" w:rsidRDefault="00FB78C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8C7" w:rsidRDefault="00FB78C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8C7" w:rsidRDefault="00FB78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809" w:rsidRDefault="00255809">
      <w:r>
        <w:separator/>
      </w:r>
    </w:p>
  </w:footnote>
  <w:footnote w:type="continuationSeparator" w:id="0">
    <w:p w:rsidR="00255809" w:rsidRDefault="00255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8C7" w:rsidRDefault="00FB78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201434"/>
      <w:docPartObj>
        <w:docPartGallery w:val="Page Numbers (Top of Page)"/>
        <w:docPartUnique/>
      </w:docPartObj>
    </w:sdtPr>
    <w:sdtEndPr/>
    <w:sdtContent>
      <w:p w:rsidR="00FB78C7" w:rsidRDefault="00FB78C7">
        <w:pPr>
          <w:pStyle w:val="a3"/>
          <w:jc w:val="center"/>
        </w:pPr>
      </w:p>
      <w:p w:rsidR="00FB78C7" w:rsidRDefault="00FB78C7">
        <w:pPr>
          <w:pStyle w:val="a3"/>
          <w:jc w:val="center"/>
        </w:pPr>
      </w:p>
      <w:p w:rsidR="00F87900" w:rsidRDefault="00F879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9EA">
          <w:rPr>
            <w:noProof/>
          </w:rPr>
          <w:t>3</w:t>
        </w:r>
        <w:r>
          <w:fldChar w:fldCharType="end"/>
        </w:r>
      </w:p>
    </w:sdtContent>
  </w:sdt>
  <w:p w:rsidR="00F87900" w:rsidRDefault="00F8790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8C7" w:rsidRDefault="00FB78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82A"/>
    <w:multiLevelType w:val="hybridMultilevel"/>
    <w:tmpl w:val="E6DAF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BA17E8"/>
    <w:multiLevelType w:val="hybridMultilevel"/>
    <w:tmpl w:val="826E4F22"/>
    <w:lvl w:ilvl="0" w:tplc="2084C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5D1926"/>
    <w:multiLevelType w:val="hybridMultilevel"/>
    <w:tmpl w:val="0B4A6432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">
    <w:nsid w:val="0CF959E3"/>
    <w:multiLevelType w:val="hybridMultilevel"/>
    <w:tmpl w:val="4FEC92CE"/>
    <w:lvl w:ilvl="0" w:tplc="BF606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90065"/>
    <w:multiLevelType w:val="hybridMultilevel"/>
    <w:tmpl w:val="540A7D5C"/>
    <w:lvl w:ilvl="0" w:tplc="BB868D0A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71561D"/>
    <w:multiLevelType w:val="hybridMultilevel"/>
    <w:tmpl w:val="9F2E3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840855"/>
    <w:multiLevelType w:val="hybridMultilevel"/>
    <w:tmpl w:val="9B48C6C0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E56131"/>
    <w:multiLevelType w:val="hybridMultilevel"/>
    <w:tmpl w:val="4A4CA02E"/>
    <w:lvl w:ilvl="0" w:tplc="DBB41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7357940"/>
    <w:multiLevelType w:val="hybridMultilevel"/>
    <w:tmpl w:val="F202B91C"/>
    <w:lvl w:ilvl="0" w:tplc="3B9C3A1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330627"/>
    <w:multiLevelType w:val="hybridMultilevel"/>
    <w:tmpl w:val="7ED676FA"/>
    <w:lvl w:ilvl="0" w:tplc="A0F8B7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2891AA4"/>
    <w:multiLevelType w:val="hybridMultilevel"/>
    <w:tmpl w:val="6680A4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5D57DB3"/>
    <w:multiLevelType w:val="hybridMultilevel"/>
    <w:tmpl w:val="079409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6592EFB"/>
    <w:multiLevelType w:val="hybridMultilevel"/>
    <w:tmpl w:val="38C65D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683EAB"/>
    <w:multiLevelType w:val="hybridMultilevel"/>
    <w:tmpl w:val="889899BC"/>
    <w:lvl w:ilvl="0" w:tplc="34286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8">
    <w:nsid w:val="3E643CB5"/>
    <w:multiLevelType w:val="hybridMultilevel"/>
    <w:tmpl w:val="5CACA876"/>
    <w:lvl w:ilvl="0" w:tplc="BB868D0A">
      <w:numFmt w:val="bullet"/>
      <w:lvlText w:val="•"/>
      <w:lvlJc w:val="left"/>
      <w:pPr>
        <w:ind w:left="2125" w:hanging="141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1DB1DE3"/>
    <w:multiLevelType w:val="hybridMultilevel"/>
    <w:tmpl w:val="A920C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C3368"/>
    <w:multiLevelType w:val="hybridMultilevel"/>
    <w:tmpl w:val="64FEF31E"/>
    <w:lvl w:ilvl="0" w:tplc="A0F8B70A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21">
    <w:nsid w:val="4A3E00ED"/>
    <w:multiLevelType w:val="hybridMultilevel"/>
    <w:tmpl w:val="6AE89D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AEB5991"/>
    <w:multiLevelType w:val="hybridMultilevel"/>
    <w:tmpl w:val="8D963ECC"/>
    <w:lvl w:ilvl="0" w:tplc="A0F8B7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EEA2648"/>
    <w:multiLevelType w:val="hybridMultilevel"/>
    <w:tmpl w:val="AFE69B30"/>
    <w:lvl w:ilvl="0" w:tplc="BB868D0A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3B5193"/>
    <w:multiLevelType w:val="hybridMultilevel"/>
    <w:tmpl w:val="9BA23EDC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665494"/>
    <w:multiLevelType w:val="hybridMultilevel"/>
    <w:tmpl w:val="5B449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868D0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855DD1"/>
    <w:multiLevelType w:val="hybridMultilevel"/>
    <w:tmpl w:val="DE7E3506"/>
    <w:lvl w:ilvl="0" w:tplc="A0F8B70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A2478F"/>
    <w:multiLevelType w:val="hybridMultilevel"/>
    <w:tmpl w:val="F522E2C6"/>
    <w:lvl w:ilvl="0" w:tplc="A0F8B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F8B7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9">
    <w:nsid w:val="5B201350"/>
    <w:multiLevelType w:val="hybridMultilevel"/>
    <w:tmpl w:val="35EA9A08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E4F5180"/>
    <w:multiLevelType w:val="hybridMultilevel"/>
    <w:tmpl w:val="E6562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D18B5"/>
    <w:multiLevelType w:val="hybridMultilevel"/>
    <w:tmpl w:val="0B10D092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C3C1AD6"/>
    <w:multiLevelType w:val="hybridMultilevel"/>
    <w:tmpl w:val="76949BD8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81348A6"/>
    <w:multiLevelType w:val="hybridMultilevel"/>
    <w:tmpl w:val="873A5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8"/>
  </w:num>
  <w:num w:numId="3">
    <w:abstractNumId w:val="2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2"/>
  </w:num>
  <w:num w:numId="5">
    <w:abstractNumId w:val="36"/>
  </w:num>
  <w:num w:numId="6">
    <w:abstractNumId w:val="34"/>
  </w:num>
  <w:num w:numId="7">
    <w:abstractNumId w:val="6"/>
  </w:num>
  <w:num w:numId="8">
    <w:abstractNumId w:val="13"/>
  </w:num>
  <w:num w:numId="9">
    <w:abstractNumId w:val="33"/>
  </w:num>
  <w:num w:numId="10">
    <w:abstractNumId w:val="7"/>
  </w:num>
  <w:num w:numId="11">
    <w:abstractNumId w:val="19"/>
  </w:num>
  <w:num w:numId="12">
    <w:abstractNumId w:val="30"/>
  </w:num>
  <w:num w:numId="13">
    <w:abstractNumId w:val="12"/>
  </w:num>
  <w:num w:numId="14">
    <w:abstractNumId w:val="35"/>
  </w:num>
  <w:num w:numId="15">
    <w:abstractNumId w:val="0"/>
  </w:num>
  <w:num w:numId="16">
    <w:abstractNumId w:val="25"/>
  </w:num>
  <w:num w:numId="17">
    <w:abstractNumId w:val="4"/>
  </w:num>
  <w:num w:numId="18">
    <w:abstractNumId w:val="3"/>
  </w:num>
  <w:num w:numId="19">
    <w:abstractNumId w:val="15"/>
  </w:num>
  <w:num w:numId="20">
    <w:abstractNumId w:val="5"/>
  </w:num>
  <w:num w:numId="21">
    <w:abstractNumId w:val="18"/>
  </w:num>
  <w:num w:numId="22">
    <w:abstractNumId w:val="14"/>
  </w:num>
  <w:num w:numId="23">
    <w:abstractNumId w:val="21"/>
  </w:num>
  <w:num w:numId="24">
    <w:abstractNumId w:val="1"/>
  </w:num>
  <w:num w:numId="25">
    <w:abstractNumId w:val="27"/>
  </w:num>
  <w:num w:numId="26">
    <w:abstractNumId w:val="22"/>
  </w:num>
  <w:num w:numId="27">
    <w:abstractNumId w:val="10"/>
  </w:num>
  <w:num w:numId="28">
    <w:abstractNumId w:val="32"/>
  </w:num>
  <w:num w:numId="29">
    <w:abstractNumId w:val="11"/>
  </w:num>
  <w:num w:numId="30">
    <w:abstractNumId w:val="16"/>
  </w:num>
  <w:num w:numId="31">
    <w:abstractNumId w:val="31"/>
  </w:num>
  <w:num w:numId="32">
    <w:abstractNumId w:val="8"/>
  </w:num>
  <w:num w:numId="33">
    <w:abstractNumId w:val="23"/>
  </w:num>
  <w:num w:numId="34">
    <w:abstractNumId w:val="20"/>
  </w:num>
  <w:num w:numId="35">
    <w:abstractNumId w:val="26"/>
  </w:num>
  <w:num w:numId="36">
    <w:abstractNumId w:val="29"/>
  </w:num>
  <w:num w:numId="37">
    <w:abstractNumId w:val="9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22837"/>
    <w:rsid w:val="00022AEF"/>
    <w:rsid w:val="000473AB"/>
    <w:rsid w:val="00050CE1"/>
    <w:rsid w:val="00051FEC"/>
    <w:rsid w:val="000523BD"/>
    <w:rsid w:val="00053EBC"/>
    <w:rsid w:val="00064414"/>
    <w:rsid w:val="0007564D"/>
    <w:rsid w:val="00084FC2"/>
    <w:rsid w:val="00091B90"/>
    <w:rsid w:val="000935F5"/>
    <w:rsid w:val="00094A51"/>
    <w:rsid w:val="00095BC4"/>
    <w:rsid w:val="000A2448"/>
    <w:rsid w:val="000A3B46"/>
    <w:rsid w:val="000B0130"/>
    <w:rsid w:val="000C1D7F"/>
    <w:rsid w:val="000C2460"/>
    <w:rsid w:val="000C5B2C"/>
    <w:rsid w:val="000D0E0C"/>
    <w:rsid w:val="000D5CE3"/>
    <w:rsid w:val="000D6C29"/>
    <w:rsid w:val="000E11E6"/>
    <w:rsid w:val="000E14C1"/>
    <w:rsid w:val="000E435A"/>
    <w:rsid w:val="000E4CBF"/>
    <w:rsid w:val="000F077F"/>
    <w:rsid w:val="000F378A"/>
    <w:rsid w:val="000F61DA"/>
    <w:rsid w:val="000F62C3"/>
    <w:rsid w:val="000F71FA"/>
    <w:rsid w:val="001003BF"/>
    <w:rsid w:val="001031A6"/>
    <w:rsid w:val="00123769"/>
    <w:rsid w:val="0015590B"/>
    <w:rsid w:val="001600A8"/>
    <w:rsid w:val="001660B6"/>
    <w:rsid w:val="00167552"/>
    <w:rsid w:val="001749BE"/>
    <w:rsid w:val="0018404D"/>
    <w:rsid w:val="0019041C"/>
    <w:rsid w:val="00191102"/>
    <w:rsid w:val="00194C17"/>
    <w:rsid w:val="001A362C"/>
    <w:rsid w:val="001A7500"/>
    <w:rsid w:val="001B04A0"/>
    <w:rsid w:val="001B236D"/>
    <w:rsid w:val="001B5305"/>
    <w:rsid w:val="001D2E7A"/>
    <w:rsid w:val="001D3A7C"/>
    <w:rsid w:val="001D6F2B"/>
    <w:rsid w:val="001D79F2"/>
    <w:rsid w:val="001E6733"/>
    <w:rsid w:val="00201BAE"/>
    <w:rsid w:val="00201EA6"/>
    <w:rsid w:val="0021162A"/>
    <w:rsid w:val="002119EA"/>
    <w:rsid w:val="00212647"/>
    <w:rsid w:val="00215000"/>
    <w:rsid w:val="00215426"/>
    <w:rsid w:val="00221EDC"/>
    <w:rsid w:val="0022636D"/>
    <w:rsid w:val="0023080F"/>
    <w:rsid w:val="002346EC"/>
    <w:rsid w:val="00237632"/>
    <w:rsid w:val="0024510E"/>
    <w:rsid w:val="00245673"/>
    <w:rsid w:val="00255809"/>
    <w:rsid w:val="0026273F"/>
    <w:rsid w:val="0026378D"/>
    <w:rsid w:val="00271FCD"/>
    <w:rsid w:val="002722A6"/>
    <w:rsid w:val="00272706"/>
    <w:rsid w:val="0027295E"/>
    <w:rsid w:val="00276A57"/>
    <w:rsid w:val="00277827"/>
    <w:rsid w:val="00294311"/>
    <w:rsid w:val="002A5E82"/>
    <w:rsid w:val="002A7CFE"/>
    <w:rsid w:val="002B28DD"/>
    <w:rsid w:val="002D5857"/>
    <w:rsid w:val="002D5CB7"/>
    <w:rsid w:val="002E267B"/>
    <w:rsid w:val="002F6746"/>
    <w:rsid w:val="00311E65"/>
    <w:rsid w:val="00312CCA"/>
    <w:rsid w:val="00312F52"/>
    <w:rsid w:val="003176BA"/>
    <w:rsid w:val="00326A0F"/>
    <w:rsid w:val="00336740"/>
    <w:rsid w:val="00340997"/>
    <w:rsid w:val="00345CAD"/>
    <w:rsid w:val="00346720"/>
    <w:rsid w:val="00346EAE"/>
    <w:rsid w:val="00347C2F"/>
    <w:rsid w:val="0035422B"/>
    <w:rsid w:val="00366948"/>
    <w:rsid w:val="0037075D"/>
    <w:rsid w:val="0037357D"/>
    <w:rsid w:val="00376A95"/>
    <w:rsid w:val="00377162"/>
    <w:rsid w:val="00381E4C"/>
    <w:rsid w:val="003841B7"/>
    <w:rsid w:val="003964B8"/>
    <w:rsid w:val="003977EA"/>
    <w:rsid w:val="003A21CC"/>
    <w:rsid w:val="003A6D6C"/>
    <w:rsid w:val="003A7148"/>
    <w:rsid w:val="003B43E1"/>
    <w:rsid w:val="003D4376"/>
    <w:rsid w:val="003E04C9"/>
    <w:rsid w:val="003E53EC"/>
    <w:rsid w:val="003F175D"/>
    <w:rsid w:val="003F3DF8"/>
    <w:rsid w:val="003F4AEF"/>
    <w:rsid w:val="003F5386"/>
    <w:rsid w:val="003F5439"/>
    <w:rsid w:val="00403AC5"/>
    <w:rsid w:val="004042AA"/>
    <w:rsid w:val="00404B91"/>
    <w:rsid w:val="00405156"/>
    <w:rsid w:val="00413B7C"/>
    <w:rsid w:val="00413CF9"/>
    <w:rsid w:val="0042400E"/>
    <w:rsid w:val="00427DF3"/>
    <w:rsid w:val="00430157"/>
    <w:rsid w:val="0044787A"/>
    <w:rsid w:val="0045578B"/>
    <w:rsid w:val="00465B28"/>
    <w:rsid w:val="00471545"/>
    <w:rsid w:val="00483229"/>
    <w:rsid w:val="00493754"/>
    <w:rsid w:val="004954AD"/>
    <w:rsid w:val="004A0C0E"/>
    <w:rsid w:val="004A4321"/>
    <w:rsid w:val="004B5DA9"/>
    <w:rsid w:val="004B755E"/>
    <w:rsid w:val="004B7980"/>
    <w:rsid w:val="004C0C65"/>
    <w:rsid w:val="004C3D66"/>
    <w:rsid w:val="004C728D"/>
    <w:rsid w:val="004D61FC"/>
    <w:rsid w:val="004E1CEC"/>
    <w:rsid w:val="004F069A"/>
    <w:rsid w:val="004F44B6"/>
    <w:rsid w:val="004F57A1"/>
    <w:rsid w:val="004F7083"/>
    <w:rsid w:val="005069D6"/>
    <w:rsid w:val="00520C04"/>
    <w:rsid w:val="00524FD7"/>
    <w:rsid w:val="00534154"/>
    <w:rsid w:val="00534D63"/>
    <w:rsid w:val="005647F5"/>
    <w:rsid w:val="00566553"/>
    <w:rsid w:val="0057135D"/>
    <w:rsid w:val="0057238C"/>
    <w:rsid w:val="00580BCE"/>
    <w:rsid w:val="00590F61"/>
    <w:rsid w:val="00590F7C"/>
    <w:rsid w:val="0059245B"/>
    <w:rsid w:val="005A0869"/>
    <w:rsid w:val="005B2F9C"/>
    <w:rsid w:val="005B35BD"/>
    <w:rsid w:val="005C21B5"/>
    <w:rsid w:val="005C3C0C"/>
    <w:rsid w:val="005D5FCA"/>
    <w:rsid w:val="005D6000"/>
    <w:rsid w:val="005D63FE"/>
    <w:rsid w:val="005D7815"/>
    <w:rsid w:val="005E2840"/>
    <w:rsid w:val="005F106B"/>
    <w:rsid w:val="005F1A45"/>
    <w:rsid w:val="006024E5"/>
    <w:rsid w:val="00604930"/>
    <w:rsid w:val="00610FBF"/>
    <w:rsid w:val="00613292"/>
    <w:rsid w:val="00614712"/>
    <w:rsid w:val="00633C56"/>
    <w:rsid w:val="00642DF8"/>
    <w:rsid w:val="00647A9A"/>
    <w:rsid w:val="00657C13"/>
    <w:rsid w:val="006622BC"/>
    <w:rsid w:val="00663104"/>
    <w:rsid w:val="00664B55"/>
    <w:rsid w:val="00665949"/>
    <w:rsid w:val="006660AA"/>
    <w:rsid w:val="00670245"/>
    <w:rsid w:val="00675009"/>
    <w:rsid w:val="006813A3"/>
    <w:rsid w:val="00692AAD"/>
    <w:rsid w:val="006A01E6"/>
    <w:rsid w:val="006A60F3"/>
    <w:rsid w:val="006A6892"/>
    <w:rsid w:val="006A7CC8"/>
    <w:rsid w:val="006A7DC4"/>
    <w:rsid w:val="006C0FB6"/>
    <w:rsid w:val="006C3EAA"/>
    <w:rsid w:val="006C5DEA"/>
    <w:rsid w:val="006C7290"/>
    <w:rsid w:val="006D2C7B"/>
    <w:rsid w:val="006F0E72"/>
    <w:rsid w:val="006F70CA"/>
    <w:rsid w:val="006F7C6A"/>
    <w:rsid w:val="00703AF7"/>
    <w:rsid w:val="0070448C"/>
    <w:rsid w:val="007068CA"/>
    <w:rsid w:val="0072099C"/>
    <w:rsid w:val="007211A9"/>
    <w:rsid w:val="007225FF"/>
    <w:rsid w:val="007258B5"/>
    <w:rsid w:val="00741DFA"/>
    <w:rsid w:val="00745821"/>
    <w:rsid w:val="007548A9"/>
    <w:rsid w:val="00757FCE"/>
    <w:rsid w:val="0076297A"/>
    <w:rsid w:val="007645E4"/>
    <w:rsid w:val="007659CB"/>
    <w:rsid w:val="0077165A"/>
    <w:rsid w:val="0077266E"/>
    <w:rsid w:val="00774DB9"/>
    <w:rsid w:val="00777332"/>
    <w:rsid w:val="007806D5"/>
    <w:rsid w:val="00782C18"/>
    <w:rsid w:val="00786572"/>
    <w:rsid w:val="00787817"/>
    <w:rsid w:val="00793E5A"/>
    <w:rsid w:val="007A1F3D"/>
    <w:rsid w:val="007A560E"/>
    <w:rsid w:val="007B1DAF"/>
    <w:rsid w:val="007C01DC"/>
    <w:rsid w:val="007D1D40"/>
    <w:rsid w:val="007D36E9"/>
    <w:rsid w:val="007D47C4"/>
    <w:rsid w:val="007E0142"/>
    <w:rsid w:val="007E1367"/>
    <w:rsid w:val="007F7BB0"/>
    <w:rsid w:val="00800D5D"/>
    <w:rsid w:val="008157E2"/>
    <w:rsid w:val="0083153B"/>
    <w:rsid w:val="008433F2"/>
    <w:rsid w:val="00843471"/>
    <w:rsid w:val="0085082A"/>
    <w:rsid w:val="00870F71"/>
    <w:rsid w:val="008777C8"/>
    <w:rsid w:val="00884D59"/>
    <w:rsid w:val="00887DDE"/>
    <w:rsid w:val="008905D7"/>
    <w:rsid w:val="008A3E4E"/>
    <w:rsid w:val="008A6923"/>
    <w:rsid w:val="008B2263"/>
    <w:rsid w:val="008B3174"/>
    <w:rsid w:val="008C30A0"/>
    <w:rsid w:val="008C328C"/>
    <w:rsid w:val="008C5415"/>
    <w:rsid w:val="008D53BE"/>
    <w:rsid w:val="008E0992"/>
    <w:rsid w:val="008E3CC2"/>
    <w:rsid w:val="008F223C"/>
    <w:rsid w:val="00901834"/>
    <w:rsid w:val="00905526"/>
    <w:rsid w:val="009251C3"/>
    <w:rsid w:val="0093166C"/>
    <w:rsid w:val="00950489"/>
    <w:rsid w:val="009564B3"/>
    <w:rsid w:val="00963FF7"/>
    <w:rsid w:val="00970421"/>
    <w:rsid w:val="00975E2F"/>
    <w:rsid w:val="009839BD"/>
    <w:rsid w:val="009844BF"/>
    <w:rsid w:val="00984B51"/>
    <w:rsid w:val="009850FD"/>
    <w:rsid w:val="009862B9"/>
    <w:rsid w:val="00986745"/>
    <w:rsid w:val="009904BB"/>
    <w:rsid w:val="009A11B9"/>
    <w:rsid w:val="009A3C1F"/>
    <w:rsid w:val="009A6EC9"/>
    <w:rsid w:val="009C1821"/>
    <w:rsid w:val="009C21EF"/>
    <w:rsid w:val="009C2C58"/>
    <w:rsid w:val="009D38D3"/>
    <w:rsid w:val="009D5D43"/>
    <w:rsid w:val="009E465E"/>
    <w:rsid w:val="009E49B3"/>
    <w:rsid w:val="009E762A"/>
    <w:rsid w:val="009F019D"/>
    <w:rsid w:val="009F4F10"/>
    <w:rsid w:val="009F5B4D"/>
    <w:rsid w:val="00A22100"/>
    <w:rsid w:val="00A264CD"/>
    <w:rsid w:val="00A402AB"/>
    <w:rsid w:val="00A6552C"/>
    <w:rsid w:val="00A704BD"/>
    <w:rsid w:val="00A72F24"/>
    <w:rsid w:val="00A96F75"/>
    <w:rsid w:val="00AB2605"/>
    <w:rsid w:val="00AB3AF9"/>
    <w:rsid w:val="00AB474A"/>
    <w:rsid w:val="00AC6AC9"/>
    <w:rsid w:val="00AD2271"/>
    <w:rsid w:val="00AE5344"/>
    <w:rsid w:val="00AF0EC7"/>
    <w:rsid w:val="00B00622"/>
    <w:rsid w:val="00B02EED"/>
    <w:rsid w:val="00B132A8"/>
    <w:rsid w:val="00B14E3E"/>
    <w:rsid w:val="00B22361"/>
    <w:rsid w:val="00B250FA"/>
    <w:rsid w:val="00B26049"/>
    <w:rsid w:val="00B2625F"/>
    <w:rsid w:val="00B26CE9"/>
    <w:rsid w:val="00B44AE2"/>
    <w:rsid w:val="00B47867"/>
    <w:rsid w:val="00B54745"/>
    <w:rsid w:val="00B548D2"/>
    <w:rsid w:val="00B600B8"/>
    <w:rsid w:val="00B60979"/>
    <w:rsid w:val="00B766CA"/>
    <w:rsid w:val="00B77DDA"/>
    <w:rsid w:val="00B81DD8"/>
    <w:rsid w:val="00B83151"/>
    <w:rsid w:val="00B87565"/>
    <w:rsid w:val="00B93C5D"/>
    <w:rsid w:val="00B966B1"/>
    <w:rsid w:val="00B97644"/>
    <w:rsid w:val="00BA1595"/>
    <w:rsid w:val="00BA49FD"/>
    <w:rsid w:val="00BA4EEC"/>
    <w:rsid w:val="00BC0B74"/>
    <w:rsid w:val="00BC1466"/>
    <w:rsid w:val="00BC271B"/>
    <w:rsid w:val="00BC583E"/>
    <w:rsid w:val="00BD0430"/>
    <w:rsid w:val="00BD260D"/>
    <w:rsid w:val="00BD2AE0"/>
    <w:rsid w:val="00BD62BF"/>
    <w:rsid w:val="00BD7FC6"/>
    <w:rsid w:val="00BF5ED1"/>
    <w:rsid w:val="00BF691F"/>
    <w:rsid w:val="00BF6D82"/>
    <w:rsid w:val="00C00043"/>
    <w:rsid w:val="00C00531"/>
    <w:rsid w:val="00C05F78"/>
    <w:rsid w:val="00C10F7C"/>
    <w:rsid w:val="00C14CE4"/>
    <w:rsid w:val="00C14E49"/>
    <w:rsid w:val="00C35F76"/>
    <w:rsid w:val="00C36E9D"/>
    <w:rsid w:val="00C46AC8"/>
    <w:rsid w:val="00C50A36"/>
    <w:rsid w:val="00C6187E"/>
    <w:rsid w:val="00C61B23"/>
    <w:rsid w:val="00C63AD7"/>
    <w:rsid w:val="00C65C77"/>
    <w:rsid w:val="00C73E92"/>
    <w:rsid w:val="00C810FD"/>
    <w:rsid w:val="00C83684"/>
    <w:rsid w:val="00C92E8C"/>
    <w:rsid w:val="00C94B8D"/>
    <w:rsid w:val="00CA1541"/>
    <w:rsid w:val="00CA2A77"/>
    <w:rsid w:val="00CA66B4"/>
    <w:rsid w:val="00CA6FA2"/>
    <w:rsid w:val="00CB38FF"/>
    <w:rsid w:val="00CC3450"/>
    <w:rsid w:val="00CD2E5A"/>
    <w:rsid w:val="00CE4221"/>
    <w:rsid w:val="00D006FA"/>
    <w:rsid w:val="00D02C6F"/>
    <w:rsid w:val="00D15FDF"/>
    <w:rsid w:val="00D22AF3"/>
    <w:rsid w:val="00D22CE1"/>
    <w:rsid w:val="00D31561"/>
    <w:rsid w:val="00D42BA5"/>
    <w:rsid w:val="00D51829"/>
    <w:rsid w:val="00D53320"/>
    <w:rsid w:val="00D5727C"/>
    <w:rsid w:val="00D574ED"/>
    <w:rsid w:val="00D57EB1"/>
    <w:rsid w:val="00D6030B"/>
    <w:rsid w:val="00D61150"/>
    <w:rsid w:val="00D643DC"/>
    <w:rsid w:val="00D645B4"/>
    <w:rsid w:val="00D71920"/>
    <w:rsid w:val="00D849E4"/>
    <w:rsid w:val="00D90945"/>
    <w:rsid w:val="00D94773"/>
    <w:rsid w:val="00D95D87"/>
    <w:rsid w:val="00DA3507"/>
    <w:rsid w:val="00DA7EAE"/>
    <w:rsid w:val="00DB0327"/>
    <w:rsid w:val="00DB2F5E"/>
    <w:rsid w:val="00DD2C53"/>
    <w:rsid w:val="00DE160B"/>
    <w:rsid w:val="00DE3389"/>
    <w:rsid w:val="00DE4324"/>
    <w:rsid w:val="00DF72DF"/>
    <w:rsid w:val="00E07538"/>
    <w:rsid w:val="00E1395D"/>
    <w:rsid w:val="00E449E3"/>
    <w:rsid w:val="00E461C4"/>
    <w:rsid w:val="00E5279B"/>
    <w:rsid w:val="00E527ED"/>
    <w:rsid w:val="00E574F6"/>
    <w:rsid w:val="00E62D8C"/>
    <w:rsid w:val="00E66C81"/>
    <w:rsid w:val="00E71614"/>
    <w:rsid w:val="00E718F7"/>
    <w:rsid w:val="00E72123"/>
    <w:rsid w:val="00E82194"/>
    <w:rsid w:val="00E915AE"/>
    <w:rsid w:val="00EA062A"/>
    <w:rsid w:val="00EB0BD6"/>
    <w:rsid w:val="00EB15C9"/>
    <w:rsid w:val="00EB1E3B"/>
    <w:rsid w:val="00EB37B0"/>
    <w:rsid w:val="00EB38E0"/>
    <w:rsid w:val="00EC5808"/>
    <w:rsid w:val="00ED647C"/>
    <w:rsid w:val="00EE1FB2"/>
    <w:rsid w:val="00EE6FCF"/>
    <w:rsid w:val="00EE7B1E"/>
    <w:rsid w:val="00EF27B3"/>
    <w:rsid w:val="00F047AA"/>
    <w:rsid w:val="00F14B91"/>
    <w:rsid w:val="00F15B0B"/>
    <w:rsid w:val="00F21080"/>
    <w:rsid w:val="00F2443A"/>
    <w:rsid w:val="00F253D3"/>
    <w:rsid w:val="00F25D14"/>
    <w:rsid w:val="00F35436"/>
    <w:rsid w:val="00F427CA"/>
    <w:rsid w:val="00F452E1"/>
    <w:rsid w:val="00F46F52"/>
    <w:rsid w:val="00F5283D"/>
    <w:rsid w:val="00F559AA"/>
    <w:rsid w:val="00F6085F"/>
    <w:rsid w:val="00F80E07"/>
    <w:rsid w:val="00F87900"/>
    <w:rsid w:val="00F9188F"/>
    <w:rsid w:val="00FA19F8"/>
    <w:rsid w:val="00FA6525"/>
    <w:rsid w:val="00FA6919"/>
    <w:rsid w:val="00FB3324"/>
    <w:rsid w:val="00FB3E11"/>
    <w:rsid w:val="00FB50E0"/>
    <w:rsid w:val="00FB5EB5"/>
    <w:rsid w:val="00FB78C7"/>
    <w:rsid w:val="00FC19AC"/>
    <w:rsid w:val="00FC4005"/>
    <w:rsid w:val="00FD1E15"/>
    <w:rsid w:val="00FD6600"/>
    <w:rsid w:val="00FD7C7A"/>
    <w:rsid w:val="00FE1BBA"/>
    <w:rsid w:val="00FF1881"/>
    <w:rsid w:val="00FF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4AC"/>
    <w:rPr>
      <w:sz w:val="20"/>
      <w:szCs w:val="20"/>
    </w:rPr>
  </w:style>
  <w:style w:type="paragraph" w:styleId="22">
    <w:name w:val="Body Text Indent 2"/>
    <w:basedOn w:val="a"/>
    <w:link w:val="23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rsid w:val="00404B91"/>
  </w:style>
  <w:style w:type="paragraph" w:styleId="aa">
    <w:name w:val="Balloon Text"/>
    <w:basedOn w:val="a"/>
    <w:link w:val="ab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styleId="af9">
    <w:name w:val="Body Text Indent"/>
    <w:basedOn w:val="a"/>
    <w:link w:val="afa"/>
    <w:rsid w:val="00BA49FD"/>
    <w:pPr>
      <w:ind w:firstLine="540"/>
    </w:pPr>
    <w:rPr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BA49FD"/>
    <w:rPr>
      <w:sz w:val="24"/>
      <w:szCs w:val="24"/>
    </w:rPr>
  </w:style>
  <w:style w:type="paragraph" w:customStyle="1" w:styleId="afb">
    <w:name w:val="Знак"/>
    <w:basedOn w:val="a"/>
    <w:rsid w:val="00BA49FD"/>
    <w:pPr>
      <w:pageBreakBefore/>
      <w:spacing w:after="160" w:line="360" w:lineRule="auto"/>
    </w:pPr>
    <w:rPr>
      <w:sz w:val="28"/>
      <w:lang w:val="en-US" w:eastAsia="en-US"/>
    </w:rPr>
  </w:style>
  <w:style w:type="paragraph" w:styleId="afc">
    <w:name w:val="Normal (Web)"/>
    <w:basedOn w:val="a"/>
    <w:uiPriority w:val="99"/>
    <w:rsid w:val="00BA49FD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Standard">
    <w:name w:val="Standard"/>
    <w:rsid w:val="00BA49FD"/>
    <w:pPr>
      <w:autoSpaceDN w:val="0"/>
      <w:textAlignment w:val="baseline"/>
    </w:pPr>
    <w:rPr>
      <w:kern w:val="3"/>
      <w:sz w:val="20"/>
      <w:szCs w:val="20"/>
      <w:lang w:eastAsia="zh-CN"/>
    </w:rPr>
  </w:style>
  <w:style w:type="paragraph" w:customStyle="1" w:styleId="afd">
    <w:name w:val="Базовый"/>
    <w:rsid w:val="00BA49FD"/>
    <w:pPr>
      <w:tabs>
        <w:tab w:val="left" w:pos="708"/>
      </w:tabs>
      <w:suppressAutoHyphens/>
      <w:spacing w:line="100" w:lineRule="atLeast"/>
    </w:pPr>
    <w:rPr>
      <w:sz w:val="20"/>
      <w:szCs w:val="20"/>
    </w:rPr>
  </w:style>
  <w:style w:type="paragraph" w:customStyle="1" w:styleId="afe">
    <w:name w:val="Знак Знак"/>
    <w:basedOn w:val="a"/>
    <w:rsid w:val="00703AF7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4AC"/>
    <w:rPr>
      <w:sz w:val="20"/>
      <w:szCs w:val="20"/>
    </w:rPr>
  </w:style>
  <w:style w:type="paragraph" w:styleId="22">
    <w:name w:val="Body Text Indent 2"/>
    <w:basedOn w:val="a"/>
    <w:link w:val="23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rsid w:val="00404B91"/>
  </w:style>
  <w:style w:type="paragraph" w:styleId="aa">
    <w:name w:val="Balloon Text"/>
    <w:basedOn w:val="a"/>
    <w:link w:val="ab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styleId="af9">
    <w:name w:val="Body Text Indent"/>
    <w:basedOn w:val="a"/>
    <w:link w:val="afa"/>
    <w:rsid w:val="00BA49FD"/>
    <w:pPr>
      <w:ind w:firstLine="540"/>
    </w:pPr>
    <w:rPr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BA49FD"/>
    <w:rPr>
      <w:sz w:val="24"/>
      <w:szCs w:val="24"/>
    </w:rPr>
  </w:style>
  <w:style w:type="paragraph" w:customStyle="1" w:styleId="afb">
    <w:name w:val="Знак"/>
    <w:basedOn w:val="a"/>
    <w:rsid w:val="00BA49FD"/>
    <w:pPr>
      <w:pageBreakBefore/>
      <w:spacing w:after="160" w:line="360" w:lineRule="auto"/>
    </w:pPr>
    <w:rPr>
      <w:sz w:val="28"/>
      <w:lang w:val="en-US" w:eastAsia="en-US"/>
    </w:rPr>
  </w:style>
  <w:style w:type="paragraph" w:styleId="afc">
    <w:name w:val="Normal (Web)"/>
    <w:basedOn w:val="a"/>
    <w:uiPriority w:val="99"/>
    <w:rsid w:val="00BA49FD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Standard">
    <w:name w:val="Standard"/>
    <w:rsid w:val="00BA49FD"/>
    <w:pPr>
      <w:autoSpaceDN w:val="0"/>
      <w:textAlignment w:val="baseline"/>
    </w:pPr>
    <w:rPr>
      <w:kern w:val="3"/>
      <w:sz w:val="20"/>
      <w:szCs w:val="20"/>
      <w:lang w:eastAsia="zh-CN"/>
    </w:rPr>
  </w:style>
  <w:style w:type="paragraph" w:customStyle="1" w:styleId="afd">
    <w:name w:val="Базовый"/>
    <w:rsid w:val="00BA49FD"/>
    <w:pPr>
      <w:tabs>
        <w:tab w:val="left" w:pos="708"/>
      </w:tabs>
      <w:suppressAutoHyphens/>
      <w:spacing w:line="100" w:lineRule="atLeast"/>
    </w:pPr>
    <w:rPr>
      <w:sz w:val="20"/>
      <w:szCs w:val="20"/>
    </w:rPr>
  </w:style>
  <w:style w:type="paragraph" w:customStyle="1" w:styleId="afe">
    <w:name w:val="Знак Знак"/>
    <w:basedOn w:val="a"/>
    <w:rsid w:val="00703AF7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228E0-724D-47DC-AF61-7D77BEB0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3978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ДАНИЛУШКИНА</cp:lastModifiedBy>
  <cp:revision>87</cp:revision>
  <cp:lastPrinted>2022-12-06T08:58:00Z</cp:lastPrinted>
  <dcterms:created xsi:type="dcterms:W3CDTF">2019-07-04T06:27:00Z</dcterms:created>
  <dcterms:modified xsi:type="dcterms:W3CDTF">2023-11-27T13:25:00Z</dcterms:modified>
</cp:coreProperties>
</file>