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ПРИЛОЖЕНИЕ  № </w:t>
      </w:r>
      <w:r w:rsidR="00D27AD0" w:rsidRPr="002D625E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A079AC" w:rsidRPr="00E114F5" w:rsidRDefault="004B209C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u w:val="single"/>
        </w:rPr>
        <w:t>25 июня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 xml:space="preserve">         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eastAsia="Times New Roman" w:hAnsi="Times New Roman"/>
          <w:sz w:val="28"/>
          <w:szCs w:val="28"/>
        </w:rPr>
        <w:t xml:space="preserve">2020  №    </w:t>
      </w:r>
      <w:r>
        <w:rPr>
          <w:rFonts w:ascii="Times New Roman" w:eastAsia="Times New Roman" w:hAnsi="Times New Roman"/>
          <w:sz w:val="28"/>
          <w:szCs w:val="28"/>
          <w:u w:val="single"/>
        </w:rPr>
        <w:t>128-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III</w:t>
      </w:r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«ПРИЛОЖЕНИЕ  № </w:t>
      </w:r>
      <w:r w:rsidR="00C52583" w:rsidRPr="00E114F5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E114F5" w:rsidRDefault="00050843" w:rsidP="00D27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D27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114F5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A1756" w:rsidRPr="00E114F5" w:rsidRDefault="005A1756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114F5" w:rsidRDefault="00A079AC" w:rsidP="00053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 w:rsidRPr="00E114F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 w:rsidRPr="00E114F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3"/>
        <w:gridCol w:w="1726"/>
        <w:gridCol w:w="760"/>
        <w:gridCol w:w="2253"/>
      </w:tblGrid>
      <w:tr w:rsidR="00B17B93" w:rsidRPr="00294265" w:rsidTr="008F2D71">
        <w:trPr>
          <w:trHeight w:val="20"/>
        </w:trPr>
        <w:tc>
          <w:tcPr>
            <w:tcW w:w="2638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123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B17B93" w:rsidRPr="00294265" w:rsidTr="008F2D71">
        <w:trPr>
          <w:trHeight w:val="20"/>
        </w:trPr>
        <w:tc>
          <w:tcPr>
            <w:tcW w:w="2638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23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7 030 967,9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5 611 354,1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834 654,9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834 654,9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694 128,7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140 526,2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295 664,5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295 664,5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281 003,4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14 661,1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141 444,7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141 444,7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99 847,8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41 596,9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35 041,4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35 041,4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35 041,4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74 394,3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74 394,3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74 394,3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районов (городских округов) на поддержание достигнутых уровней заработной </w:t>
            </w:r>
            <w:proofErr w:type="gram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 учреждений дополнительного образования детей</w:t>
            </w:r>
            <w:proofErr w:type="gram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6 824,3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6 824,3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6 824,3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районов (городских округов) на поддержание достигнутых уровней заработной </w:t>
            </w:r>
            <w:proofErr w:type="gram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указом Президента Российской Федерации отдельных категорий работников муниципальных дошкольных образовательных учреждений</w:t>
            </w:r>
            <w:proofErr w:type="gram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2 719,5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2 719,5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2 719,5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1 803 800,1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1100189280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1 803 800,1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1 526 402,3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277 397,8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поддержанию достигнутых уровней заработной </w:t>
            </w:r>
            <w:proofErr w:type="gram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 учреждений дополнительного образования детей</w:t>
            </w:r>
            <w:proofErr w:type="gram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сфере образования на условиях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поддержанию достигнутых уровней заработной </w:t>
            </w:r>
            <w:proofErr w:type="gram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дошкольных образовательных  учреждений</w:t>
            </w:r>
            <w:proofErr w:type="gram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11001Я9260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109 790,6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109 790,6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109 790,6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103 256,0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6 534,6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16 986,0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Дошкольные образовательные 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2 201,8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2 201,8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2 201,8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111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реализацию мероприятий подпрограммы 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новых мест в общеобразовательных организациях в соответствии с прогнозируемой потребностью и современными условиями обучения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11003842Е0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11003842Е0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11003842Е0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созданию новых мест в общеобразовательных организациях в соответствии с прогнозируемой потребностью и современными условиями обучения на условиях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11003Я42Е0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684,2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11003Я42Е0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684,2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11003Я42Е0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684,2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мероприятий, направленных на обеспечение социализации и 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4 041,0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Дворцы и парки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2 523,7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2 523,7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2 523,7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658,9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1 502,2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597,7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75 994,4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5 828,3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5 828,3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5 483,5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64 185,1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20 718,4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20 718,4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17 915,0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2 803,4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26 225,2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26 225,2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25 860,5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2 021,3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2 021,3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1 129,4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111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образований на реализацию мероприятий подпрограммы 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Доступная среда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защита и поддержка населения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1101182910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3 374,1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1101182910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3 374,1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1101182910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3 374,1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реализацию мероприятий подпрограммы «Развитие общего образования» государственной программы Рязанской области «Развитие образования и молодежной политики»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реализацию мероприятий подпрограммы «Комплексная безопасность образовательной организации» государственной программы Рязанской области «Развитие образования и молодежной политики»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1101184290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созданию доступной среды для инвалидов на условиях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 (создание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 - инвалидами качественного образования)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11011L0271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1 343,1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11011L0271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1 343,1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11011L0271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1 343,1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созданию доступной среды для инвалидов на условиях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11011Я2910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11011Я2910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11011Я2910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общего образования на условиях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649,7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649,7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649,7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обеспечению комплексной безопасности в образовательных организациях на условиях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11011Я4290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УО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иМП</w:t>
            </w:r>
            <w:proofErr w:type="spell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41 347,3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39 018,7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38 018,6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38 018,6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37,7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Социальные выплаты гражданам, кроме публичных нормативных социальных 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1101202040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37,7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мероприятий, связанных с установлением режима повышенной готовности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1 336,2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1101440080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1 336,2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1101440080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1 336,2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1101440080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1 336,2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«Современная школа»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563 490,8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новых мест в общеобразовательных организациях на условиях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 (строительство объекта «Общеобразовательная школа на 1100 мест в микрорайоне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Горроща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110E155202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470 459,4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110E155202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470 459,4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110E155202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470 459,4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111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новых мест в общеобразовательных организациях (строительство объекта 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Общеобразовательная школа на 1100 мест в микрорайоне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Горроща</w:t>
            </w:r>
            <w:proofErr w:type="spellEnd"/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за счет средств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110E1Д5202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92 101,1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110E1Д5202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92 101,1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110E1Д5202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92 101,1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111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новых мест в общеобразовательных организациях (строительство объекта 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Общеобразовательная школа на 1100 мест в микрорайоне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Горроща</w:t>
            </w:r>
            <w:proofErr w:type="spellEnd"/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условиях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110E1Я5202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110E1Я5202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110E1Я5202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111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федерального проекта 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Цифровая образовательная среда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52 485,9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Внедрение целевой модели цифровой образовательной среды в общеобразовательных организациях и профессиональных образовательных организациях на условиях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110E452100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52 485,9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110E452100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52 485,9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110E452100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47 921,9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110E452100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4 564,0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241 687,6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111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N 22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адресу: г. Рязань, ул. Крупской, д. 10а), на условиях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41 932,9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41 932,9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41 932,9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111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N 108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адресу: г. Рязань, ул.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Великанова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д. 5, корп. 2), на условиях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54 872,1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Капитальные вложения в объекты 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110P252324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54 872,1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54 872,1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111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N 112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адресу: г. Рязань, ул. Советской Армии, д. 10а), на условиях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39 433,1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39 433,1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39 433,1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111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N 125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адресу: г. Рязань, ул. Советской Армии, д. 5а), на условиях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54 022,3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54 022,3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54 022,3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111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Детский сад N 140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адресу: г. Рязань, ул. Советской Армии, д. 17а), на условиях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110P252327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51 427,2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110P252327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51 427,2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110P252327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51 427,2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253 815,1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 (работ) физкультурно-спортивной направленности населению учреждениями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222 081,8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222 081,8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222 081,8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187 505,4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34 576,4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1 557,9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1 172,1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1 172,1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3 376,0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2 079,3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2 079,3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1 480,8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дополнительного 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1200640030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711 543,3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328 628,0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328 628,0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328 628,0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328 628,0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182 696,4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182 696,4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182 696,4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123 676,5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59 019,9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6 525,6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5 431,3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5 431,3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3 310,0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2 121,3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1300840060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6 941,7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4 449,9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4 449,9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4 449,9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1 550,6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1 550,6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1 550,6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культуры на условиях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13010Я3650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941,2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13010Я3650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941,2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13010Я3650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941,2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19 426,4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19 412,5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1301102040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18 748,0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18 748,0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4 274,6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1 780,6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1 780,6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1 780,6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1 780,6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1 302,4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1 302,4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1 302,4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1 302,4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13 763,3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развития волонтерского антинаркотического движения и иных молодежных общественных организаций по профилактике наркомании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1 431,8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1 431,8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1 234,7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1 074,1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9 059,1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9 059,1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8 560,1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8 560,1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414 418,4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65 825,5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Финансовое обеспечение (возмещение) затрат по капитальному ремонту многоквартирных домов в части благоустройства придомовой территории (ремонт и оборудование детских и игровых спортивных площадок, мест отдыха, ограждений и иного оборудования)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279 334,1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реконструкция, техническое перевооружение объектов теплоснабжения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1600340570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1600340570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1600340570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111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коммунального комплекса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коммунальной инфраструктуры, энергосбережение и повышение энергетической эффективности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1600381910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264 441,3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1600381910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264 441,3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1600381910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264 441,3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111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мероприятий подпрограммы 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коммунального комплекса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коммунальной инфраструктуры, энергосбережение и повышение энергетической эффективности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13 092,8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13 092,8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13 092,8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58 265,0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57 003,8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2 163,1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2 163,1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Техническое оснащение в целях осуществления взаимодействия с ведомствами, аварийными, 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диспетчерскими службами организаций и предприятий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1601040130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1601040130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1601040130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806 933,9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490 405,0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111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государственной программы Рязанской области 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современной городской среды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1700181800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18 970,0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1700181800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18 970,0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1700181800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18 970,0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470 436,6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32 225,0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32 225,0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438 211,6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438 211,6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111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государственной программы Рязанской области 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современной городской среды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17001Я1800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17001Я1800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17001Я1800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 захоронения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103 960,0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103 960,0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103 960,0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103 960,0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УБГ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67 116,9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41 414,0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11 536,2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1 686,2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«Дорожное хозяйство и развитие транспортной системы в городе Рязани»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CB2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45</w:t>
            </w:r>
            <w:r w:rsidR="00CB2D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CB2D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88 810,0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88 810,0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25 795,0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25 795,0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60 473,0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18 382,0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17 700,0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17 700,0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42 091,0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41 080,0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41 080,0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1 011,0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1 011,0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работ по созданию автоматизированных информационных и 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управляющих систем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1800500000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«Дорожная сеть»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232 827,3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дорожной деятельности в рамках национального проекта «Безопасные и качественные автомобильные дороги» за счет средств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230 245,1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230 245,1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180R1Д3930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230 245,1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111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национального проекта 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осуществляемое на условиях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2 582,2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2 582,2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2 582,2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«Общесистемные меры развития дорожного хозяйства»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70 260,5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человек,  на условиях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180R254180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70 260,5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180R254180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70 260,5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180R254180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70 260,5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36 418,9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и реализация проектов ликвидации накопленного экологического ущерба и реабилитации загрязненных территорий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мероприятий, направленных на получение информации об уровнях загрязнения объектов окружающей среды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664,0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664,0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664,0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664,0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111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реализацию федерального проекта 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Чистая страна</w:t>
            </w:r>
            <w:r w:rsidR="0011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190G100000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33 634,8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Ликвидация несанкционированных свалок в границах городов и наиболее опасных объектов накопленного экологического вреда окружающей среде на условиях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190G152420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33 634,8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190G152420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33 634,8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190G152420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33 634,8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319 573,4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5 960,0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5 960,0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5 960,0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5 960,0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топографических планов масштаба 1:500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10 348,2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реализацию мероприятий подпрограммы «Обеспечение жильем молодых семей» государственной программы Рязанской области «Развитие образования и молодежной политики»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20004842И0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5 935,6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20004842И0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5 935,6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20004842И0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5 935,6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обеспечению жильем молодых семей на условиях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20004L4970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1 855,3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20004L4970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1 855,3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20004L4970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1 855,3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обеспечению жильем молодых семей на условиях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20004Я42И0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2 543,8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20004Я42И0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2 543,8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20004Я42И0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2 543,8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34 339,5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5 430,5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5 430,5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5 430,5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«Жилье»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256 599,1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Стимулирование развития жилищного строительства на условиях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 (детский сад на 290 мест в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мкр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ДПР 7, 7А в г. Рязани)</w:t>
            </w:r>
            <w:proofErr w:type="gram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256 599,1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256 599,1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200F150213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256 599,1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952 068,7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2 517,5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2 517,5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2 517,5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2 517,5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390 145,0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337 013,1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318 351,5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318 351,5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17 926,6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17 926,6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572,7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572,7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49 601,9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14 640,5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14 640,5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33 312,4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14 625,9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18 686,5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406 521,3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167 145,3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3 260,2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3 260,2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</w:t>
            </w:r>
            <w:proofErr w:type="gram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56 115,1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1 067,1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1 067,1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делам гражданской 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обороны и чрезвычайным ситуациям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2100902190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51 628,5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7 679,3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7 679,3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30 000,4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26 284,4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26 284,4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3 706,8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3 706,8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49 573,0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226 904,0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3 047,5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3 047,5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3 047,5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3 047,5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Благоустройство общественных территорий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35 510,9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Мероприятия, направленные на реализацию проекта местных инициатив, осуществляемые за счет безвозмездных поступлений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2300240500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1 403,2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2300240500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1 403,2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2300240500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1 403,2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подпрограммы «Поддержка местных (муниципальных) инициатив и участия населения в осуществлении местного самоуправления на территории Рязанской области» государственной программы Рязанской области «Развитие местного самоуправления и гражданского общества»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2300286650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25 731,8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2300286650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25 731,8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2300286650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25 731,8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3 304,6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3 304,6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3 304,6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Мероприятия, направленные на реализацию проекта местных инициатив, осуществляемые на условиях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23002Я6650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5 071,3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23002Я6650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5 071,3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23002Я6650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5 071,3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реализацию федерального проекта «Формирование комфортной городской среды»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188 345,6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на поддержку муниципальных программ формирования современной городской среды, направленных на благоустройство дворовых территорий, на условиях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22 584,9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22 584,9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22 584,9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на поддержку муниципальных программ формирования современной городской среды, направленных на благоустройство общественных территорий, на условиях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105 374,1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105 374,1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105 374,1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на поддержку муниципальных программ формирования современной городской среды для зачисления в муниципальный дорожный фонд, на условиях </w:t>
            </w:r>
            <w:proofErr w:type="spell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60 386,6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12 099,1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12 099,1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48 287,5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48 287,5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CB2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730 </w:t>
            </w:r>
            <w:r w:rsidR="00CB2D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77,7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23 042,3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23 042,3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23 042,3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23 042,3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37 823,8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Дополнительная пенсия лицам, замещавшим до вступления в силу Закона Рязанской области «О муниципальной службе в Рязанской области», принятого Постановлением Рязанской областной Думы от 25.07.1997 № 30, должности </w:t>
            </w:r>
            <w:proofErr w:type="gram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 президиума Совета народных депутатов города</w:t>
            </w:r>
            <w:proofErr w:type="gram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CB2D0A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177 6</w:t>
            </w:r>
            <w:r w:rsidR="007A4D82"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транспортными картами льготных категорий граждан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3 113,9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3 113,9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3 113,9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помощи</w:t>
            </w:r>
            <w:proofErr w:type="gramEnd"/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CB2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174 </w:t>
            </w:r>
            <w:r w:rsidR="00CB2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CB2D0A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174 5</w:t>
            </w:r>
            <w:r w:rsidR="007A4D82"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CB2D0A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174 5</w:t>
            </w:r>
            <w:r w:rsidR="007A4D82"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79 543,9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10 596,1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9 882,1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9 882,1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50 283,5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50 283,5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49 884,4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49 884,4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4 719,1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1 908,3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1 908,3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Капитальные вложения в объекты 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2500100602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1 908,3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1 908,3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аварийных жилых домов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2 810,8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2 726,5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2 726,5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2 726,5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жилищного строительства, за счет средств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250F367484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городского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250F36748S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250F36748S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250F36748S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187,7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187,7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187,7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187,7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187,7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121 472,6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«Адресная инвестиционная программа города Рязани на 2017 - 2022 годы»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39 828,1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39 828,1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39 828,1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39 828,1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«Развитие территориального общественного самоуправления в городе Рязани на 2018 - 2022 годы»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9800400000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2 518,4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2 518,4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529,1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140 363,7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114 842,9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67 577,9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63 220,3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63 220,3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32,7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32,7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38 509,0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38 509,0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38 509,0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10 590,8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8 366,3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9920002160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7 539,6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7 539,6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826,7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822,7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выборов и референдумов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2 224,5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2 224,5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9920002200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2 224,5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объектов капитального строительства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9930000604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930,0</w:t>
            </w:r>
          </w:p>
        </w:tc>
      </w:tr>
      <w:tr w:rsidR="007A4D82" w:rsidRPr="007A4D82" w:rsidTr="007A4D82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D82" w:rsidRPr="007A4D82" w:rsidRDefault="007A4D82" w:rsidP="007A4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4D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12 222 777,4</w:t>
            </w:r>
          </w:p>
        </w:tc>
      </w:tr>
    </w:tbl>
    <w:p w:rsidR="006E1594" w:rsidRPr="00A079AC" w:rsidRDefault="004C4F45" w:rsidP="007A4D82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291E7C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659" w:rsidRDefault="009E7659" w:rsidP="00F52255">
      <w:pPr>
        <w:spacing w:after="0" w:line="240" w:lineRule="auto"/>
      </w:pPr>
      <w:r>
        <w:separator/>
      </w:r>
    </w:p>
  </w:endnote>
  <w:endnote w:type="continuationSeparator" w:id="0">
    <w:p w:rsidR="009E7659" w:rsidRDefault="009E7659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5B7095" w:rsidRPr="00D36D6A" w:rsidRDefault="005B7095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B209C">
          <w:rPr>
            <w:rFonts w:ascii="Times New Roman" w:hAnsi="Times New Roman" w:cs="Times New Roman"/>
            <w:noProof/>
            <w:sz w:val="24"/>
            <w:szCs w:val="24"/>
          </w:rPr>
          <w:t>37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B7095" w:rsidRDefault="005B709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659" w:rsidRDefault="009E7659" w:rsidP="00F52255">
      <w:pPr>
        <w:spacing w:after="0" w:line="240" w:lineRule="auto"/>
      </w:pPr>
      <w:r>
        <w:separator/>
      </w:r>
    </w:p>
  </w:footnote>
  <w:footnote w:type="continuationSeparator" w:id="0">
    <w:p w:rsidR="009E7659" w:rsidRDefault="009E7659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12D33"/>
    <w:rsid w:val="00020BAF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665C"/>
    <w:rsid w:val="000845AA"/>
    <w:rsid w:val="00085166"/>
    <w:rsid w:val="000951FC"/>
    <w:rsid w:val="000A70CD"/>
    <w:rsid w:val="000B107B"/>
    <w:rsid w:val="000E3CAD"/>
    <w:rsid w:val="00104D54"/>
    <w:rsid w:val="00111E37"/>
    <w:rsid w:val="00126C3F"/>
    <w:rsid w:val="00127B94"/>
    <w:rsid w:val="00160EC0"/>
    <w:rsid w:val="0018199D"/>
    <w:rsid w:val="001A58DA"/>
    <w:rsid w:val="0021706B"/>
    <w:rsid w:val="0023635B"/>
    <w:rsid w:val="0025246E"/>
    <w:rsid w:val="002636DB"/>
    <w:rsid w:val="00283B9E"/>
    <w:rsid w:val="00287A9F"/>
    <w:rsid w:val="002911BC"/>
    <w:rsid w:val="00291E7C"/>
    <w:rsid w:val="00294265"/>
    <w:rsid w:val="002A409C"/>
    <w:rsid w:val="002A64B1"/>
    <w:rsid w:val="002C6956"/>
    <w:rsid w:val="002D625E"/>
    <w:rsid w:val="00345C40"/>
    <w:rsid w:val="00354822"/>
    <w:rsid w:val="00370557"/>
    <w:rsid w:val="00376296"/>
    <w:rsid w:val="0038467E"/>
    <w:rsid w:val="00387370"/>
    <w:rsid w:val="003C2301"/>
    <w:rsid w:val="003E2EEE"/>
    <w:rsid w:val="003F3CAC"/>
    <w:rsid w:val="00411EBC"/>
    <w:rsid w:val="004151E9"/>
    <w:rsid w:val="00421E1D"/>
    <w:rsid w:val="0042770F"/>
    <w:rsid w:val="0043516E"/>
    <w:rsid w:val="00435839"/>
    <w:rsid w:val="00441A6F"/>
    <w:rsid w:val="00444ABE"/>
    <w:rsid w:val="00446543"/>
    <w:rsid w:val="00456B03"/>
    <w:rsid w:val="00487B55"/>
    <w:rsid w:val="004B0E08"/>
    <w:rsid w:val="004B209C"/>
    <w:rsid w:val="004C0861"/>
    <w:rsid w:val="004C4F45"/>
    <w:rsid w:val="004D434A"/>
    <w:rsid w:val="004E6FCA"/>
    <w:rsid w:val="00527244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7095"/>
    <w:rsid w:val="005D0E73"/>
    <w:rsid w:val="005D67E4"/>
    <w:rsid w:val="005E338F"/>
    <w:rsid w:val="005F64BD"/>
    <w:rsid w:val="00602A59"/>
    <w:rsid w:val="00614FE4"/>
    <w:rsid w:val="00625EC9"/>
    <w:rsid w:val="006301C8"/>
    <w:rsid w:val="00631FD2"/>
    <w:rsid w:val="006378CF"/>
    <w:rsid w:val="0064215D"/>
    <w:rsid w:val="00644C5B"/>
    <w:rsid w:val="00652900"/>
    <w:rsid w:val="0066241E"/>
    <w:rsid w:val="00670CE7"/>
    <w:rsid w:val="00686769"/>
    <w:rsid w:val="00686A97"/>
    <w:rsid w:val="00695FCD"/>
    <w:rsid w:val="006A4E8C"/>
    <w:rsid w:val="006A50A9"/>
    <w:rsid w:val="006E1594"/>
    <w:rsid w:val="006E4CE4"/>
    <w:rsid w:val="006F2504"/>
    <w:rsid w:val="006F4094"/>
    <w:rsid w:val="00717CC0"/>
    <w:rsid w:val="00724935"/>
    <w:rsid w:val="00724B28"/>
    <w:rsid w:val="007258B8"/>
    <w:rsid w:val="00773588"/>
    <w:rsid w:val="00781CCD"/>
    <w:rsid w:val="007A4D82"/>
    <w:rsid w:val="007A4F3C"/>
    <w:rsid w:val="007A5676"/>
    <w:rsid w:val="007A7FEA"/>
    <w:rsid w:val="007C1A57"/>
    <w:rsid w:val="007C7CAD"/>
    <w:rsid w:val="007E740B"/>
    <w:rsid w:val="007E78A5"/>
    <w:rsid w:val="007F51A3"/>
    <w:rsid w:val="00811CF4"/>
    <w:rsid w:val="008209B4"/>
    <w:rsid w:val="00822938"/>
    <w:rsid w:val="00825F60"/>
    <w:rsid w:val="008525DE"/>
    <w:rsid w:val="00854DA7"/>
    <w:rsid w:val="008632DE"/>
    <w:rsid w:val="00872858"/>
    <w:rsid w:val="008819ED"/>
    <w:rsid w:val="008863B3"/>
    <w:rsid w:val="0089538F"/>
    <w:rsid w:val="008A03C2"/>
    <w:rsid w:val="008A51DF"/>
    <w:rsid w:val="008B0BAE"/>
    <w:rsid w:val="008B0FA9"/>
    <w:rsid w:val="008C493D"/>
    <w:rsid w:val="008D52C8"/>
    <w:rsid w:val="008F2D71"/>
    <w:rsid w:val="00903753"/>
    <w:rsid w:val="009105AA"/>
    <w:rsid w:val="00911334"/>
    <w:rsid w:val="00936670"/>
    <w:rsid w:val="00945EB4"/>
    <w:rsid w:val="00951289"/>
    <w:rsid w:val="0096686B"/>
    <w:rsid w:val="00976DC8"/>
    <w:rsid w:val="00986E73"/>
    <w:rsid w:val="00987016"/>
    <w:rsid w:val="0099067D"/>
    <w:rsid w:val="009A24FA"/>
    <w:rsid w:val="009B247A"/>
    <w:rsid w:val="009C6A99"/>
    <w:rsid w:val="009E676F"/>
    <w:rsid w:val="009E7659"/>
    <w:rsid w:val="009F6A0C"/>
    <w:rsid w:val="009F6C8D"/>
    <w:rsid w:val="00A079AC"/>
    <w:rsid w:val="00A11965"/>
    <w:rsid w:val="00A12B21"/>
    <w:rsid w:val="00A14031"/>
    <w:rsid w:val="00A2004B"/>
    <w:rsid w:val="00A241E6"/>
    <w:rsid w:val="00A350BD"/>
    <w:rsid w:val="00A4252A"/>
    <w:rsid w:val="00A514F3"/>
    <w:rsid w:val="00A524D1"/>
    <w:rsid w:val="00A6306F"/>
    <w:rsid w:val="00A64B56"/>
    <w:rsid w:val="00A652EE"/>
    <w:rsid w:val="00A676BD"/>
    <w:rsid w:val="00A67C5F"/>
    <w:rsid w:val="00A810F8"/>
    <w:rsid w:val="00AC608D"/>
    <w:rsid w:val="00AD7858"/>
    <w:rsid w:val="00AF7071"/>
    <w:rsid w:val="00AF7248"/>
    <w:rsid w:val="00B01BF2"/>
    <w:rsid w:val="00B0371E"/>
    <w:rsid w:val="00B133F7"/>
    <w:rsid w:val="00B17B93"/>
    <w:rsid w:val="00B261AA"/>
    <w:rsid w:val="00B40E94"/>
    <w:rsid w:val="00B44669"/>
    <w:rsid w:val="00B44D96"/>
    <w:rsid w:val="00B5479F"/>
    <w:rsid w:val="00B62891"/>
    <w:rsid w:val="00B74CC3"/>
    <w:rsid w:val="00B777B1"/>
    <w:rsid w:val="00B850FE"/>
    <w:rsid w:val="00B90D2F"/>
    <w:rsid w:val="00B9542D"/>
    <w:rsid w:val="00BD23C0"/>
    <w:rsid w:val="00BD24ED"/>
    <w:rsid w:val="00BD6268"/>
    <w:rsid w:val="00BE1221"/>
    <w:rsid w:val="00BE6966"/>
    <w:rsid w:val="00C16B56"/>
    <w:rsid w:val="00C4099D"/>
    <w:rsid w:val="00C41600"/>
    <w:rsid w:val="00C42A39"/>
    <w:rsid w:val="00C43D37"/>
    <w:rsid w:val="00C4450D"/>
    <w:rsid w:val="00C44C4E"/>
    <w:rsid w:val="00C52583"/>
    <w:rsid w:val="00C57D9B"/>
    <w:rsid w:val="00C86068"/>
    <w:rsid w:val="00C94578"/>
    <w:rsid w:val="00C9571E"/>
    <w:rsid w:val="00C95F3D"/>
    <w:rsid w:val="00C978A0"/>
    <w:rsid w:val="00CA1943"/>
    <w:rsid w:val="00CA27B7"/>
    <w:rsid w:val="00CB2D0A"/>
    <w:rsid w:val="00CD6538"/>
    <w:rsid w:val="00CF6F46"/>
    <w:rsid w:val="00D001AF"/>
    <w:rsid w:val="00D1164A"/>
    <w:rsid w:val="00D27AD0"/>
    <w:rsid w:val="00D36D6A"/>
    <w:rsid w:val="00D50B8A"/>
    <w:rsid w:val="00D5360A"/>
    <w:rsid w:val="00D57D9F"/>
    <w:rsid w:val="00D96734"/>
    <w:rsid w:val="00DB022C"/>
    <w:rsid w:val="00DB48C8"/>
    <w:rsid w:val="00DC38BA"/>
    <w:rsid w:val="00DC7553"/>
    <w:rsid w:val="00DD34A8"/>
    <w:rsid w:val="00DE7A5B"/>
    <w:rsid w:val="00DF1E74"/>
    <w:rsid w:val="00E114F5"/>
    <w:rsid w:val="00E143B4"/>
    <w:rsid w:val="00E37434"/>
    <w:rsid w:val="00E52D02"/>
    <w:rsid w:val="00E535B3"/>
    <w:rsid w:val="00E5779F"/>
    <w:rsid w:val="00E60A7A"/>
    <w:rsid w:val="00E86B07"/>
    <w:rsid w:val="00E91AF3"/>
    <w:rsid w:val="00EB46B0"/>
    <w:rsid w:val="00EC2E30"/>
    <w:rsid w:val="00ED0F17"/>
    <w:rsid w:val="00EE02FA"/>
    <w:rsid w:val="00EE1C7F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87CFD"/>
    <w:rsid w:val="00FA5211"/>
    <w:rsid w:val="00FB2226"/>
    <w:rsid w:val="00FD3D6D"/>
    <w:rsid w:val="00FE5DAA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0C133-0C90-490A-9DC0-0A9DF8C9F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37</Pages>
  <Words>8925</Words>
  <Characters>50874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78</cp:revision>
  <cp:lastPrinted>2019-02-12T11:45:00Z</cp:lastPrinted>
  <dcterms:created xsi:type="dcterms:W3CDTF">2018-03-15T14:09:00Z</dcterms:created>
  <dcterms:modified xsi:type="dcterms:W3CDTF">2020-07-15T13:35:00Z</dcterms:modified>
</cp:coreProperties>
</file>