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F20" w:rsidRDefault="00687F20">
      <w:pPr>
        <w:pStyle w:val="ConsPlusTitlePage"/>
      </w:pPr>
    </w:p>
    <w:p w:rsidR="00687F20" w:rsidRDefault="00687F20">
      <w:pPr>
        <w:pStyle w:val="ConsPlusNormal"/>
        <w:jc w:val="both"/>
        <w:outlineLvl w:val="0"/>
      </w:pPr>
    </w:p>
    <w:p w:rsidR="00687F20" w:rsidRDefault="00687F20">
      <w:pPr>
        <w:pStyle w:val="ConsPlusTitle"/>
        <w:jc w:val="center"/>
        <w:outlineLvl w:val="0"/>
      </w:pPr>
      <w:r>
        <w:t>АДМИНИСТРАЦИЯ ГОРОДА РЯЗАНИ</w:t>
      </w:r>
    </w:p>
    <w:p w:rsidR="00687F20" w:rsidRDefault="00687F20">
      <w:pPr>
        <w:pStyle w:val="ConsPlusTitle"/>
        <w:jc w:val="both"/>
      </w:pPr>
    </w:p>
    <w:p w:rsidR="00687F20" w:rsidRDefault="00687F20">
      <w:pPr>
        <w:pStyle w:val="ConsPlusTitle"/>
        <w:jc w:val="center"/>
      </w:pPr>
      <w:r>
        <w:t>ПОСТАНОВЛЕНИЕ</w:t>
      </w:r>
    </w:p>
    <w:p w:rsidR="00687F20" w:rsidRDefault="00687F20">
      <w:pPr>
        <w:pStyle w:val="ConsPlusTitle"/>
        <w:jc w:val="center"/>
      </w:pPr>
      <w:r>
        <w:t>от 30 сентября 2021 г. N 4233</w:t>
      </w:r>
    </w:p>
    <w:p w:rsidR="00687F20" w:rsidRDefault="00687F20">
      <w:pPr>
        <w:pStyle w:val="ConsPlusTitle"/>
        <w:jc w:val="both"/>
      </w:pPr>
    </w:p>
    <w:p w:rsidR="00687F20" w:rsidRDefault="00687F20">
      <w:pPr>
        <w:pStyle w:val="ConsPlusTitle"/>
        <w:jc w:val="center"/>
      </w:pPr>
      <w:r>
        <w:t>ОБ УТВЕРЖДЕНИИ МУНИЦИПАЛЬНОЙ ПРОГРАММЫ</w:t>
      </w:r>
    </w:p>
    <w:p w:rsidR="00687F20" w:rsidRDefault="00687F20">
      <w:pPr>
        <w:pStyle w:val="ConsPlusTitle"/>
        <w:jc w:val="center"/>
      </w:pPr>
      <w:r>
        <w:t>"БЛАГОУСТРОЙСТВО ГОРОДА РЯЗАНИ"</w:t>
      </w:r>
    </w:p>
    <w:p w:rsidR="00687F20" w:rsidRDefault="00687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20" w:rsidRDefault="00687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20" w:rsidRDefault="00687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20" w:rsidRDefault="00687F20">
            <w:pPr>
              <w:pStyle w:val="ConsPlusNormal"/>
              <w:jc w:val="center"/>
            </w:pPr>
            <w:r>
              <w:rPr>
                <w:color w:val="392C69"/>
              </w:rPr>
              <w:t>Список изменяющих документов</w:t>
            </w:r>
          </w:p>
          <w:p w:rsidR="00687F20" w:rsidRDefault="00687F20">
            <w:pPr>
              <w:pStyle w:val="ConsPlusNormal"/>
              <w:jc w:val="center"/>
            </w:pPr>
            <w:proofErr w:type="gramStart"/>
            <w:r>
              <w:rPr>
                <w:color w:val="392C69"/>
              </w:rPr>
              <w:t>(в ред. Постановлений Администрации города Рязани</w:t>
            </w:r>
            <w:proofErr w:type="gramEnd"/>
          </w:p>
          <w:p w:rsidR="00687F20" w:rsidRDefault="00687F20">
            <w:pPr>
              <w:pStyle w:val="ConsPlusNormal"/>
              <w:jc w:val="center"/>
            </w:pPr>
            <w:r>
              <w:rPr>
                <w:color w:val="392C69"/>
              </w:rPr>
              <w:t xml:space="preserve">от 24.03.2022 </w:t>
            </w:r>
            <w:hyperlink r:id="rId5">
              <w:r>
                <w:rPr>
                  <w:color w:val="0000FF"/>
                </w:rPr>
                <w:t>N 1469</w:t>
              </w:r>
            </w:hyperlink>
            <w:r>
              <w:rPr>
                <w:color w:val="392C69"/>
              </w:rPr>
              <w:t xml:space="preserve">, от 04.05.2022 </w:t>
            </w:r>
            <w:hyperlink r:id="rId6">
              <w:r>
                <w:rPr>
                  <w:color w:val="0000FF"/>
                </w:rPr>
                <w:t>N 2881</w:t>
              </w:r>
            </w:hyperlink>
            <w:r>
              <w:rPr>
                <w:color w:val="392C69"/>
              </w:rPr>
              <w:t xml:space="preserve">, от 12.08.2022 </w:t>
            </w:r>
            <w:hyperlink r:id="rId7">
              <w:r>
                <w:rPr>
                  <w:color w:val="0000FF"/>
                </w:rPr>
                <w:t>N 6028</w:t>
              </w:r>
            </w:hyperlink>
            <w:r>
              <w:rPr>
                <w:color w:val="392C69"/>
              </w:rPr>
              <w:t>,</w:t>
            </w:r>
          </w:p>
          <w:p w:rsidR="00687F20" w:rsidRDefault="00687F20">
            <w:pPr>
              <w:pStyle w:val="ConsPlusNormal"/>
              <w:jc w:val="center"/>
            </w:pPr>
            <w:r>
              <w:rPr>
                <w:color w:val="392C69"/>
              </w:rPr>
              <w:t xml:space="preserve">от 19.08.2022 </w:t>
            </w:r>
            <w:hyperlink r:id="rId8">
              <w:r>
                <w:rPr>
                  <w:color w:val="0000FF"/>
                </w:rPr>
                <w:t>N 6325</w:t>
              </w:r>
            </w:hyperlink>
            <w:r>
              <w:rPr>
                <w:color w:val="392C69"/>
              </w:rPr>
              <w:t xml:space="preserve">, от 03.10.2022 </w:t>
            </w:r>
            <w:hyperlink r:id="rId9">
              <w:r>
                <w:rPr>
                  <w:color w:val="0000FF"/>
                </w:rPr>
                <w:t>N 7752</w:t>
              </w:r>
            </w:hyperlink>
            <w:r>
              <w:rPr>
                <w:color w:val="392C69"/>
              </w:rPr>
              <w:t xml:space="preserve">, от 24.10.2022 </w:t>
            </w:r>
            <w:hyperlink r:id="rId10">
              <w:r>
                <w:rPr>
                  <w:color w:val="0000FF"/>
                </w:rPr>
                <w:t>N 8546</w:t>
              </w:r>
            </w:hyperlink>
            <w:r>
              <w:rPr>
                <w:color w:val="392C69"/>
              </w:rPr>
              <w:t>,</w:t>
            </w:r>
          </w:p>
          <w:p w:rsidR="00687F20" w:rsidRDefault="00687F20">
            <w:pPr>
              <w:pStyle w:val="ConsPlusNormal"/>
              <w:jc w:val="center"/>
            </w:pPr>
            <w:r>
              <w:rPr>
                <w:color w:val="392C69"/>
              </w:rPr>
              <w:t xml:space="preserve">от 21.12.2022 </w:t>
            </w:r>
            <w:hyperlink r:id="rId11">
              <w:r>
                <w:rPr>
                  <w:color w:val="0000FF"/>
                </w:rPr>
                <w:t>N 11318</w:t>
              </w:r>
            </w:hyperlink>
            <w:r>
              <w:rPr>
                <w:color w:val="392C69"/>
              </w:rPr>
              <w:t xml:space="preserve">, от 30.12.2022 </w:t>
            </w:r>
            <w:hyperlink r:id="rId12">
              <w:r>
                <w:rPr>
                  <w:color w:val="0000FF"/>
                </w:rPr>
                <w:t>N 12010</w:t>
              </w:r>
            </w:hyperlink>
            <w:r>
              <w:rPr>
                <w:color w:val="392C69"/>
              </w:rPr>
              <w:t xml:space="preserve">, от 24.01.2023 </w:t>
            </w:r>
            <w:hyperlink r:id="rId13">
              <w:r>
                <w:rPr>
                  <w:color w:val="0000FF"/>
                </w:rPr>
                <w:t>N 538</w:t>
              </w:r>
            </w:hyperlink>
            <w:r>
              <w:rPr>
                <w:color w:val="392C69"/>
              </w:rPr>
              <w:t>,</w:t>
            </w:r>
          </w:p>
          <w:p w:rsidR="00687F20" w:rsidRDefault="00687F20">
            <w:pPr>
              <w:pStyle w:val="ConsPlusNormal"/>
              <w:jc w:val="center"/>
            </w:pPr>
            <w:r>
              <w:rPr>
                <w:color w:val="392C69"/>
              </w:rPr>
              <w:t xml:space="preserve">от 31.01.2023 </w:t>
            </w:r>
            <w:hyperlink r:id="rId14">
              <w:r>
                <w:rPr>
                  <w:color w:val="0000FF"/>
                </w:rPr>
                <w:t>N 815</w:t>
              </w:r>
            </w:hyperlink>
            <w:r>
              <w:rPr>
                <w:color w:val="392C69"/>
              </w:rPr>
              <w:t xml:space="preserve">, от 04.04.2023 </w:t>
            </w:r>
            <w:hyperlink r:id="rId15">
              <w:r>
                <w:rPr>
                  <w:color w:val="0000FF"/>
                </w:rPr>
                <w:t>N 3778</w:t>
              </w:r>
            </w:hyperlink>
            <w:r>
              <w:rPr>
                <w:color w:val="392C69"/>
              </w:rPr>
              <w:t xml:space="preserve">, от 08.06.2023 </w:t>
            </w:r>
            <w:hyperlink r:id="rId16">
              <w:r>
                <w:rPr>
                  <w:color w:val="0000FF"/>
                </w:rPr>
                <w:t>N 7756</w:t>
              </w:r>
            </w:hyperlink>
            <w:r>
              <w:rPr>
                <w:color w:val="392C69"/>
              </w:rPr>
              <w:t>,</w:t>
            </w:r>
          </w:p>
          <w:p w:rsidR="00687F20" w:rsidRDefault="00687F20">
            <w:pPr>
              <w:pStyle w:val="ConsPlusNormal"/>
              <w:jc w:val="center"/>
            </w:pPr>
            <w:r>
              <w:rPr>
                <w:color w:val="392C69"/>
              </w:rPr>
              <w:t xml:space="preserve">от 15.06.2023 </w:t>
            </w:r>
            <w:hyperlink r:id="rId17">
              <w:r>
                <w:rPr>
                  <w:color w:val="0000FF"/>
                </w:rPr>
                <w:t>N 8141</w:t>
              </w:r>
            </w:hyperlink>
            <w:r>
              <w:rPr>
                <w:color w:val="392C69"/>
              </w:rPr>
              <w:t xml:space="preserve">, от 21.09.2023 </w:t>
            </w:r>
            <w:hyperlink r:id="rId18">
              <w:r>
                <w:rPr>
                  <w:color w:val="0000FF"/>
                </w:rPr>
                <w:t>N 12190</w:t>
              </w:r>
            </w:hyperlink>
            <w:r>
              <w:rPr>
                <w:color w:val="392C69"/>
              </w:rPr>
              <w:t xml:space="preserve">, от 17.11.2023 </w:t>
            </w:r>
            <w:hyperlink r:id="rId19">
              <w:r>
                <w:rPr>
                  <w:color w:val="0000FF"/>
                </w:rPr>
                <w:t>N 14909</w:t>
              </w:r>
            </w:hyperlink>
            <w:r>
              <w:rPr>
                <w:color w:val="392C69"/>
              </w:rPr>
              <w:t>,</w:t>
            </w:r>
          </w:p>
          <w:p w:rsidR="00687F20" w:rsidRDefault="00687F20">
            <w:pPr>
              <w:pStyle w:val="ConsPlusNormal"/>
              <w:jc w:val="center"/>
            </w:pPr>
            <w:r>
              <w:rPr>
                <w:color w:val="392C69"/>
              </w:rPr>
              <w:t xml:space="preserve">от 01.12.2023 </w:t>
            </w:r>
            <w:hyperlink r:id="rId20">
              <w:r>
                <w:rPr>
                  <w:color w:val="0000FF"/>
                </w:rPr>
                <w:t>N 15474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7F20" w:rsidRDefault="00687F20">
            <w:pPr>
              <w:pStyle w:val="ConsPlusNormal"/>
            </w:pPr>
          </w:p>
        </w:tc>
      </w:tr>
    </w:tbl>
    <w:p w:rsidR="00687F20" w:rsidRDefault="00687F20">
      <w:pPr>
        <w:pStyle w:val="ConsPlusNormal"/>
        <w:jc w:val="both"/>
      </w:pPr>
    </w:p>
    <w:p w:rsidR="00687F20" w:rsidRDefault="00687F20">
      <w:pPr>
        <w:pStyle w:val="ConsPlusNormal"/>
        <w:ind w:firstLine="540"/>
        <w:jc w:val="both"/>
      </w:pPr>
      <w:proofErr w:type="gramStart"/>
      <w:r>
        <w:t xml:space="preserve">В соответствии со </w:t>
      </w:r>
      <w:hyperlink r:id="rId21">
        <w:r>
          <w:rPr>
            <w:color w:val="0000FF"/>
          </w:rPr>
          <w:t>статьей 179</w:t>
        </w:r>
      </w:hyperlink>
      <w:r>
        <w:t xml:space="preserve"> Бюджетного кодекса Российской Федерации, </w:t>
      </w:r>
      <w:hyperlink r:id="rId22">
        <w:r>
          <w:rPr>
            <w:color w:val="0000FF"/>
          </w:rPr>
          <w:t>решением</w:t>
        </w:r>
      </w:hyperlink>
      <w:r>
        <w:t xml:space="preserve"> Рязанской городской Думы от 21.06.2021 N 108-III "Об утверждении Стратегии социально-экономического развития города Рязани до 2030 года", Постановлениями администрации города Рязани от 13.08.2013 </w:t>
      </w:r>
      <w:hyperlink r:id="rId23">
        <w:r>
          <w:rPr>
            <w:color w:val="0000FF"/>
          </w:rPr>
          <w:t>N 3274</w:t>
        </w:r>
      </w:hyperlink>
      <w:r>
        <w:t xml:space="preserve"> "Об утверждении Порядка разработки,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w:t>
      </w:r>
      <w:proofErr w:type="gramEnd"/>
      <w:r>
        <w:t xml:space="preserve">" и от 24.08.2015 </w:t>
      </w:r>
      <w:hyperlink r:id="rId24">
        <w:r>
          <w:rPr>
            <w:color w:val="0000FF"/>
          </w:rPr>
          <w:t>N 3892</w:t>
        </w:r>
      </w:hyperlink>
      <w:r>
        <w:t xml:space="preserve"> "Об утверждении Перечня муниципальных программ в городе Рязани", руководствуясь </w:t>
      </w:r>
      <w:hyperlink r:id="rId25">
        <w:r>
          <w:rPr>
            <w:color w:val="0000FF"/>
          </w:rPr>
          <w:t>статьями 39</w:t>
        </w:r>
      </w:hyperlink>
      <w:r>
        <w:t xml:space="preserve">, </w:t>
      </w:r>
      <w:hyperlink r:id="rId26">
        <w:r>
          <w:rPr>
            <w:color w:val="0000FF"/>
          </w:rPr>
          <w:t>41</w:t>
        </w:r>
      </w:hyperlink>
      <w:r>
        <w:t xml:space="preserve"> Устава муниципального образования - городской округ город Рязань, администрация города Рязани постановляет:</w:t>
      </w:r>
    </w:p>
    <w:p w:rsidR="00687F20" w:rsidRDefault="00687F20">
      <w:pPr>
        <w:pStyle w:val="ConsPlusNormal"/>
        <w:spacing w:before="220"/>
        <w:ind w:firstLine="540"/>
        <w:jc w:val="both"/>
      </w:pPr>
      <w:r>
        <w:t xml:space="preserve">1. Утвердить муниципальную </w:t>
      </w:r>
      <w:hyperlink w:anchor="P39">
        <w:r>
          <w:rPr>
            <w:color w:val="0000FF"/>
          </w:rPr>
          <w:t>программу</w:t>
        </w:r>
      </w:hyperlink>
      <w:r>
        <w:t xml:space="preserve"> "Благоустройство города Рязани" согласно приложению N 1 к настоящему постановлению.</w:t>
      </w:r>
    </w:p>
    <w:p w:rsidR="00687F20" w:rsidRDefault="00687F20">
      <w:pPr>
        <w:pStyle w:val="ConsPlusNormal"/>
        <w:spacing w:before="220"/>
        <w:ind w:firstLine="540"/>
        <w:jc w:val="both"/>
      </w:pPr>
      <w:r>
        <w:t xml:space="preserve">2. Признать утратившими силу постановления администрации города Рязани согласно </w:t>
      </w:r>
      <w:hyperlink w:anchor="P2232">
        <w:r>
          <w:rPr>
            <w:color w:val="0000FF"/>
          </w:rPr>
          <w:t>приложению N 2</w:t>
        </w:r>
      </w:hyperlink>
      <w:r>
        <w:t xml:space="preserve"> к настоящему постановлению.</w:t>
      </w:r>
    </w:p>
    <w:p w:rsidR="00687F20" w:rsidRDefault="00687F20">
      <w:pPr>
        <w:pStyle w:val="ConsPlusNormal"/>
        <w:spacing w:before="220"/>
        <w:ind w:firstLine="540"/>
        <w:jc w:val="both"/>
      </w:pPr>
      <w:r>
        <w:t>3. Настоящее постановление вступает в силу с 1 января 2022 года.</w:t>
      </w:r>
    </w:p>
    <w:p w:rsidR="00687F20" w:rsidRDefault="00687F20">
      <w:pPr>
        <w:pStyle w:val="ConsPlusNormal"/>
        <w:spacing w:before="220"/>
        <w:ind w:firstLine="540"/>
        <w:jc w:val="both"/>
      </w:pPr>
      <w:r>
        <w:t xml:space="preserve">4. Отделу по связям со средствами массовой </w:t>
      </w:r>
      <w:proofErr w:type="gramStart"/>
      <w:r>
        <w:t>информации управления общественных отношений аппарата администрации города</w:t>
      </w:r>
      <w:proofErr w:type="gramEnd"/>
      <w:r>
        <w:t xml:space="preserve"> Рязани (Щербакова И.И.) опубликовать настоящее постановление на официальном сайте администрации города Рязани в сети Интернет www.admrzn.ru.</w:t>
      </w:r>
    </w:p>
    <w:p w:rsidR="00687F20" w:rsidRDefault="00687F20">
      <w:pPr>
        <w:pStyle w:val="ConsPlusNormal"/>
        <w:spacing w:before="220"/>
        <w:ind w:firstLine="540"/>
        <w:jc w:val="both"/>
      </w:pPr>
      <w:r>
        <w:t xml:space="preserve">5. Контроль за исполнением настоящего постановления возложить </w:t>
      </w:r>
      <w:proofErr w:type="gramStart"/>
      <w:r>
        <w:t>на</w:t>
      </w:r>
      <w:proofErr w:type="gramEnd"/>
      <w:r>
        <w:t xml:space="preserve"> </w:t>
      </w:r>
      <w:proofErr w:type="spellStart"/>
      <w:r>
        <w:t>и.</w:t>
      </w:r>
      <w:proofErr w:type="gramStart"/>
      <w:r>
        <w:t>о</w:t>
      </w:r>
      <w:proofErr w:type="spellEnd"/>
      <w:proofErr w:type="gramEnd"/>
      <w:r>
        <w:t>. заместителя главы администрации Ясинского Б.В.</w:t>
      </w:r>
    </w:p>
    <w:p w:rsidR="00687F20" w:rsidRDefault="00687F20">
      <w:pPr>
        <w:pStyle w:val="ConsPlusNormal"/>
        <w:jc w:val="both"/>
      </w:pPr>
    </w:p>
    <w:p w:rsidR="00687F20" w:rsidRDefault="00687F20">
      <w:pPr>
        <w:pStyle w:val="ConsPlusNormal"/>
        <w:jc w:val="right"/>
      </w:pPr>
      <w:r>
        <w:t>Глава администрации</w:t>
      </w:r>
    </w:p>
    <w:p w:rsidR="00687F20" w:rsidRDefault="00687F20">
      <w:pPr>
        <w:pStyle w:val="ConsPlusNormal"/>
        <w:jc w:val="right"/>
      </w:pPr>
      <w:r>
        <w:t>Е.Б.СОРОКИНА</w:t>
      </w:r>
    </w:p>
    <w:p w:rsidR="00687F20" w:rsidRDefault="00687F20">
      <w:pPr>
        <w:pStyle w:val="ConsPlusNormal"/>
        <w:jc w:val="both"/>
      </w:pPr>
    </w:p>
    <w:p w:rsidR="00687F20" w:rsidRDefault="00687F20">
      <w:pPr>
        <w:pStyle w:val="ConsPlusNormal"/>
        <w:jc w:val="both"/>
      </w:pPr>
    </w:p>
    <w:p w:rsidR="00687F20" w:rsidRDefault="00687F20">
      <w:pPr>
        <w:pStyle w:val="ConsPlusNormal"/>
        <w:jc w:val="both"/>
      </w:pPr>
    </w:p>
    <w:p w:rsidR="00687F20" w:rsidRDefault="00687F20">
      <w:pPr>
        <w:pStyle w:val="ConsPlusNormal"/>
        <w:jc w:val="both"/>
      </w:pPr>
    </w:p>
    <w:p w:rsidR="00687F20" w:rsidRDefault="00687F20">
      <w:pPr>
        <w:pStyle w:val="ConsPlusNormal"/>
        <w:jc w:val="both"/>
      </w:pPr>
    </w:p>
    <w:p w:rsidR="00687F20" w:rsidRDefault="00687F20">
      <w:pPr>
        <w:pStyle w:val="ConsPlusNormal"/>
        <w:jc w:val="both"/>
      </w:pPr>
      <w:bookmarkStart w:id="0" w:name="_GoBack"/>
      <w:bookmarkEnd w:id="0"/>
    </w:p>
    <w:p w:rsidR="00687F20" w:rsidRDefault="00687F20">
      <w:pPr>
        <w:pStyle w:val="ConsPlusNormal"/>
        <w:jc w:val="both"/>
      </w:pPr>
    </w:p>
    <w:p w:rsidR="00687F20" w:rsidRDefault="00687F20">
      <w:pPr>
        <w:pStyle w:val="ConsPlusNormal"/>
        <w:jc w:val="right"/>
        <w:outlineLvl w:val="0"/>
      </w:pPr>
      <w:r>
        <w:lastRenderedPageBreak/>
        <w:t>Приложение N 1</w:t>
      </w:r>
    </w:p>
    <w:p w:rsidR="00687F20" w:rsidRDefault="00687F20">
      <w:pPr>
        <w:pStyle w:val="ConsPlusNormal"/>
        <w:jc w:val="right"/>
      </w:pPr>
      <w:r>
        <w:t>к Постановлению</w:t>
      </w:r>
    </w:p>
    <w:p w:rsidR="00687F20" w:rsidRDefault="00687F20">
      <w:pPr>
        <w:pStyle w:val="ConsPlusNormal"/>
        <w:jc w:val="right"/>
      </w:pPr>
      <w:r>
        <w:t>администрации города Рязани</w:t>
      </w:r>
    </w:p>
    <w:p w:rsidR="00687F20" w:rsidRDefault="00687F20">
      <w:pPr>
        <w:pStyle w:val="ConsPlusNormal"/>
        <w:jc w:val="right"/>
      </w:pPr>
      <w:r>
        <w:t>от 30 сентября 2021 г. N 4233</w:t>
      </w:r>
    </w:p>
    <w:p w:rsidR="00687F20" w:rsidRDefault="00687F20">
      <w:pPr>
        <w:pStyle w:val="ConsPlusNormal"/>
        <w:jc w:val="both"/>
      </w:pPr>
    </w:p>
    <w:p w:rsidR="00687F20" w:rsidRDefault="00687F20">
      <w:pPr>
        <w:pStyle w:val="ConsPlusNormal"/>
        <w:jc w:val="center"/>
      </w:pPr>
      <w:r>
        <w:t>Управление благоустройства города администрации города</w:t>
      </w:r>
    </w:p>
    <w:p w:rsidR="00687F20" w:rsidRDefault="00687F20">
      <w:pPr>
        <w:pStyle w:val="ConsPlusNormal"/>
        <w:jc w:val="center"/>
      </w:pPr>
      <w:r>
        <w:t>Рязани</w:t>
      </w:r>
    </w:p>
    <w:p w:rsidR="00687F20" w:rsidRDefault="00687F20">
      <w:pPr>
        <w:pStyle w:val="ConsPlusNormal"/>
        <w:jc w:val="both"/>
      </w:pPr>
    </w:p>
    <w:p w:rsidR="00687F20" w:rsidRDefault="00687F20">
      <w:pPr>
        <w:pStyle w:val="ConsPlusTitle"/>
        <w:jc w:val="center"/>
      </w:pPr>
      <w:bookmarkStart w:id="1" w:name="P39"/>
      <w:bookmarkEnd w:id="1"/>
      <w:r>
        <w:t>МУНИЦИПАЛЬНАЯ ПРОГРАММА</w:t>
      </w:r>
    </w:p>
    <w:p w:rsidR="00687F20" w:rsidRDefault="00687F20">
      <w:pPr>
        <w:pStyle w:val="ConsPlusTitle"/>
        <w:jc w:val="center"/>
      </w:pPr>
      <w:r>
        <w:t>"БЛАГОУСТРОЙСТВО ГОРОДА РЯЗАНИ"</w:t>
      </w:r>
    </w:p>
    <w:p w:rsidR="00687F20" w:rsidRDefault="00687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20" w:rsidRDefault="00687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20" w:rsidRDefault="00687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20" w:rsidRDefault="00687F20">
            <w:pPr>
              <w:pStyle w:val="ConsPlusNormal"/>
              <w:jc w:val="center"/>
            </w:pPr>
            <w:r>
              <w:rPr>
                <w:color w:val="392C69"/>
              </w:rPr>
              <w:t>Список изменяющих документов</w:t>
            </w:r>
          </w:p>
          <w:p w:rsidR="00687F20" w:rsidRDefault="00687F20">
            <w:pPr>
              <w:pStyle w:val="ConsPlusNormal"/>
              <w:jc w:val="center"/>
            </w:pPr>
            <w:proofErr w:type="gramStart"/>
            <w:r>
              <w:rPr>
                <w:color w:val="392C69"/>
              </w:rPr>
              <w:t>(в ред. Постановлений Администрации города Рязани</w:t>
            </w:r>
            <w:proofErr w:type="gramEnd"/>
          </w:p>
          <w:p w:rsidR="00687F20" w:rsidRDefault="00687F20">
            <w:pPr>
              <w:pStyle w:val="ConsPlusNormal"/>
              <w:jc w:val="center"/>
            </w:pPr>
            <w:r>
              <w:rPr>
                <w:color w:val="392C69"/>
              </w:rPr>
              <w:t xml:space="preserve">от 24.03.2022 </w:t>
            </w:r>
            <w:hyperlink r:id="rId27">
              <w:r>
                <w:rPr>
                  <w:color w:val="0000FF"/>
                </w:rPr>
                <w:t>N 1469</w:t>
              </w:r>
            </w:hyperlink>
            <w:r>
              <w:rPr>
                <w:color w:val="392C69"/>
              </w:rPr>
              <w:t xml:space="preserve">, от 04.05.2022 </w:t>
            </w:r>
            <w:hyperlink r:id="rId28">
              <w:r>
                <w:rPr>
                  <w:color w:val="0000FF"/>
                </w:rPr>
                <w:t>N 2881</w:t>
              </w:r>
            </w:hyperlink>
            <w:r>
              <w:rPr>
                <w:color w:val="392C69"/>
              </w:rPr>
              <w:t xml:space="preserve">, от 12.08.2022 </w:t>
            </w:r>
            <w:hyperlink r:id="rId29">
              <w:r>
                <w:rPr>
                  <w:color w:val="0000FF"/>
                </w:rPr>
                <w:t>N 6028</w:t>
              </w:r>
            </w:hyperlink>
            <w:r>
              <w:rPr>
                <w:color w:val="392C69"/>
              </w:rPr>
              <w:t>,</w:t>
            </w:r>
          </w:p>
          <w:p w:rsidR="00687F20" w:rsidRDefault="00687F20">
            <w:pPr>
              <w:pStyle w:val="ConsPlusNormal"/>
              <w:jc w:val="center"/>
            </w:pPr>
            <w:r>
              <w:rPr>
                <w:color w:val="392C69"/>
              </w:rPr>
              <w:t xml:space="preserve">от 19.08.2022 </w:t>
            </w:r>
            <w:hyperlink r:id="rId30">
              <w:r>
                <w:rPr>
                  <w:color w:val="0000FF"/>
                </w:rPr>
                <w:t>N 6325</w:t>
              </w:r>
            </w:hyperlink>
            <w:r>
              <w:rPr>
                <w:color w:val="392C69"/>
              </w:rPr>
              <w:t xml:space="preserve">, от 03.10.2022 </w:t>
            </w:r>
            <w:hyperlink r:id="rId31">
              <w:r>
                <w:rPr>
                  <w:color w:val="0000FF"/>
                </w:rPr>
                <w:t>N 7752</w:t>
              </w:r>
            </w:hyperlink>
            <w:r>
              <w:rPr>
                <w:color w:val="392C69"/>
              </w:rPr>
              <w:t xml:space="preserve">, от 24.10.2022 </w:t>
            </w:r>
            <w:hyperlink r:id="rId32">
              <w:r>
                <w:rPr>
                  <w:color w:val="0000FF"/>
                </w:rPr>
                <w:t>N 8546</w:t>
              </w:r>
            </w:hyperlink>
            <w:r>
              <w:rPr>
                <w:color w:val="392C69"/>
              </w:rPr>
              <w:t>,</w:t>
            </w:r>
          </w:p>
          <w:p w:rsidR="00687F20" w:rsidRDefault="00687F20">
            <w:pPr>
              <w:pStyle w:val="ConsPlusNormal"/>
              <w:jc w:val="center"/>
            </w:pPr>
            <w:r>
              <w:rPr>
                <w:color w:val="392C69"/>
              </w:rPr>
              <w:t xml:space="preserve">от 21.12.2022 </w:t>
            </w:r>
            <w:hyperlink r:id="rId33">
              <w:r>
                <w:rPr>
                  <w:color w:val="0000FF"/>
                </w:rPr>
                <w:t>N 11318</w:t>
              </w:r>
            </w:hyperlink>
            <w:r>
              <w:rPr>
                <w:color w:val="392C69"/>
              </w:rPr>
              <w:t xml:space="preserve">, от 30.12.2022 </w:t>
            </w:r>
            <w:hyperlink r:id="rId34">
              <w:r>
                <w:rPr>
                  <w:color w:val="0000FF"/>
                </w:rPr>
                <w:t>N 12010</w:t>
              </w:r>
            </w:hyperlink>
            <w:r>
              <w:rPr>
                <w:color w:val="392C69"/>
              </w:rPr>
              <w:t xml:space="preserve">, от 24.01.2023 </w:t>
            </w:r>
            <w:hyperlink r:id="rId35">
              <w:r>
                <w:rPr>
                  <w:color w:val="0000FF"/>
                </w:rPr>
                <w:t>N 538</w:t>
              </w:r>
            </w:hyperlink>
            <w:r>
              <w:rPr>
                <w:color w:val="392C69"/>
              </w:rPr>
              <w:t>,</w:t>
            </w:r>
          </w:p>
          <w:p w:rsidR="00687F20" w:rsidRDefault="00687F20">
            <w:pPr>
              <w:pStyle w:val="ConsPlusNormal"/>
              <w:jc w:val="center"/>
            </w:pPr>
            <w:r>
              <w:rPr>
                <w:color w:val="392C69"/>
              </w:rPr>
              <w:t xml:space="preserve">от 31.01.2023 </w:t>
            </w:r>
            <w:hyperlink r:id="rId36">
              <w:r>
                <w:rPr>
                  <w:color w:val="0000FF"/>
                </w:rPr>
                <w:t>N 815</w:t>
              </w:r>
            </w:hyperlink>
            <w:r>
              <w:rPr>
                <w:color w:val="392C69"/>
              </w:rPr>
              <w:t xml:space="preserve">, от 04.04.2023 </w:t>
            </w:r>
            <w:hyperlink r:id="rId37">
              <w:r>
                <w:rPr>
                  <w:color w:val="0000FF"/>
                </w:rPr>
                <w:t>N 3778</w:t>
              </w:r>
            </w:hyperlink>
            <w:r>
              <w:rPr>
                <w:color w:val="392C69"/>
              </w:rPr>
              <w:t xml:space="preserve">, от 08.06.2023 </w:t>
            </w:r>
            <w:hyperlink r:id="rId38">
              <w:r>
                <w:rPr>
                  <w:color w:val="0000FF"/>
                </w:rPr>
                <w:t>N 7756</w:t>
              </w:r>
            </w:hyperlink>
            <w:r>
              <w:rPr>
                <w:color w:val="392C69"/>
              </w:rPr>
              <w:t>,</w:t>
            </w:r>
          </w:p>
          <w:p w:rsidR="00687F20" w:rsidRDefault="00687F20">
            <w:pPr>
              <w:pStyle w:val="ConsPlusNormal"/>
              <w:jc w:val="center"/>
            </w:pPr>
            <w:r>
              <w:rPr>
                <w:color w:val="392C69"/>
              </w:rPr>
              <w:t xml:space="preserve">от 15.06.2023 </w:t>
            </w:r>
            <w:hyperlink r:id="rId39">
              <w:r>
                <w:rPr>
                  <w:color w:val="0000FF"/>
                </w:rPr>
                <w:t>N 8141</w:t>
              </w:r>
            </w:hyperlink>
            <w:r>
              <w:rPr>
                <w:color w:val="392C69"/>
              </w:rPr>
              <w:t xml:space="preserve">, от 21.09.2023 </w:t>
            </w:r>
            <w:hyperlink r:id="rId40">
              <w:r>
                <w:rPr>
                  <w:color w:val="0000FF"/>
                </w:rPr>
                <w:t>N 12190</w:t>
              </w:r>
            </w:hyperlink>
            <w:r>
              <w:rPr>
                <w:color w:val="392C69"/>
              </w:rPr>
              <w:t xml:space="preserve">, от 17.11.2023 </w:t>
            </w:r>
            <w:hyperlink r:id="rId41">
              <w:r>
                <w:rPr>
                  <w:color w:val="0000FF"/>
                </w:rPr>
                <w:t>N 14909</w:t>
              </w:r>
            </w:hyperlink>
            <w:r>
              <w:rPr>
                <w:color w:val="392C69"/>
              </w:rPr>
              <w:t>,</w:t>
            </w:r>
          </w:p>
          <w:p w:rsidR="00687F20" w:rsidRDefault="00687F20">
            <w:pPr>
              <w:pStyle w:val="ConsPlusNormal"/>
              <w:jc w:val="center"/>
            </w:pPr>
            <w:r>
              <w:rPr>
                <w:color w:val="392C69"/>
              </w:rPr>
              <w:t xml:space="preserve">от 01.12.2023 </w:t>
            </w:r>
            <w:hyperlink r:id="rId42">
              <w:r>
                <w:rPr>
                  <w:color w:val="0000FF"/>
                </w:rPr>
                <w:t>N 15474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7F20" w:rsidRDefault="00687F20">
            <w:pPr>
              <w:pStyle w:val="ConsPlusNormal"/>
            </w:pPr>
          </w:p>
        </w:tc>
      </w:tr>
    </w:tbl>
    <w:p w:rsidR="00687F20" w:rsidRDefault="00687F20">
      <w:pPr>
        <w:pStyle w:val="ConsPlusNormal"/>
        <w:jc w:val="both"/>
      </w:pPr>
    </w:p>
    <w:p w:rsidR="00687F20" w:rsidRDefault="00687F20">
      <w:pPr>
        <w:pStyle w:val="ConsPlusNormal"/>
        <w:jc w:val="right"/>
      </w:pPr>
      <w:r>
        <w:t>Начальник управления</w:t>
      </w:r>
    </w:p>
    <w:p w:rsidR="00687F20" w:rsidRDefault="00687F20">
      <w:pPr>
        <w:pStyle w:val="ConsPlusNormal"/>
        <w:jc w:val="right"/>
      </w:pPr>
      <w:r>
        <w:t>благоустройства города</w:t>
      </w:r>
    </w:p>
    <w:p w:rsidR="00687F20" w:rsidRDefault="00687F20">
      <w:pPr>
        <w:pStyle w:val="ConsPlusNormal"/>
        <w:jc w:val="right"/>
      </w:pPr>
      <w:r>
        <w:t>Ю.А.ФУРФУРАК</w:t>
      </w:r>
    </w:p>
    <w:p w:rsidR="00687F20" w:rsidRDefault="00687F20">
      <w:pPr>
        <w:pStyle w:val="ConsPlusNormal"/>
        <w:jc w:val="both"/>
      </w:pPr>
    </w:p>
    <w:p w:rsidR="00687F20" w:rsidRDefault="00687F20">
      <w:pPr>
        <w:pStyle w:val="ConsPlusTitle"/>
        <w:jc w:val="center"/>
        <w:outlineLvl w:val="1"/>
      </w:pPr>
      <w:r>
        <w:t>1. Паспорт муниципальной программы</w:t>
      </w:r>
    </w:p>
    <w:p w:rsidR="00687F20" w:rsidRDefault="00687F20">
      <w:pPr>
        <w:pStyle w:val="ConsPlusTitle"/>
        <w:jc w:val="center"/>
      </w:pPr>
      <w:r>
        <w:t>"Благоустройство города Рязани"</w:t>
      </w:r>
    </w:p>
    <w:p w:rsidR="00687F20" w:rsidRDefault="00687F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87F20">
        <w:tc>
          <w:tcPr>
            <w:tcW w:w="2268" w:type="dxa"/>
          </w:tcPr>
          <w:p w:rsidR="00687F20" w:rsidRDefault="00687F20">
            <w:pPr>
              <w:pStyle w:val="ConsPlusNormal"/>
            </w:pPr>
            <w:r>
              <w:t>Ответственный исполнитель муниципальной программы</w:t>
            </w:r>
          </w:p>
        </w:tc>
        <w:tc>
          <w:tcPr>
            <w:tcW w:w="6803" w:type="dxa"/>
          </w:tcPr>
          <w:p w:rsidR="00687F20" w:rsidRDefault="00687F20">
            <w:pPr>
              <w:pStyle w:val="ConsPlusNormal"/>
            </w:pPr>
            <w:r>
              <w:t>Управление благоустройства города администрации города Рязани (далее - УБГ)</w:t>
            </w:r>
          </w:p>
        </w:tc>
      </w:tr>
      <w:tr w:rsidR="00687F20">
        <w:tc>
          <w:tcPr>
            <w:tcW w:w="2268" w:type="dxa"/>
          </w:tcPr>
          <w:p w:rsidR="00687F20" w:rsidRDefault="00687F20">
            <w:pPr>
              <w:pStyle w:val="ConsPlusNormal"/>
            </w:pPr>
            <w:r>
              <w:t>Соисполнители муниципальной программы</w:t>
            </w:r>
          </w:p>
        </w:tc>
        <w:tc>
          <w:tcPr>
            <w:tcW w:w="6803" w:type="dxa"/>
          </w:tcPr>
          <w:p w:rsidR="00687F20" w:rsidRDefault="00687F20">
            <w:pPr>
              <w:pStyle w:val="ConsPlusNormal"/>
            </w:pPr>
          </w:p>
        </w:tc>
      </w:tr>
      <w:tr w:rsidR="00687F20">
        <w:tblPrEx>
          <w:tblBorders>
            <w:insideH w:val="nil"/>
          </w:tblBorders>
        </w:tblPrEx>
        <w:tc>
          <w:tcPr>
            <w:tcW w:w="2268" w:type="dxa"/>
            <w:tcBorders>
              <w:bottom w:val="nil"/>
            </w:tcBorders>
          </w:tcPr>
          <w:p w:rsidR="00687F20" w:rsidRDefault="00687F20">
            <w:pPr>
              <w:pStyle w:val="ConsPlusNormal"/>
            </w:pPr>
            <w:r>
              <w:t>Участники муниципальной программы</w:t>
            </w:r>
          </w:p>
        </w:tc>
        <w:tc>
          <w:tcPr>
            <w:tcW w:w="6803" w:type="dxa"/>
            <w:tcBorders>
              <w:bottom w:val="nil"/>
            </w:tcBorders>
          </w:tcPr>
          <w:p w:rsidR="00687F20" w:rsidRDefault="00687F20">
            <w:pPr>
              <w:pStyle w:val="ConsPlusNormal"/>
            </w:pPr>
            <w:proofErr w:type="gramStart"/>
            <w:r>
              <w:t xml:space="preserve">Управление капитального строительства администрации города Рязани (далее - УКС), МБУ "Дирекция благоустройства города" (далее - МБУ "ДБГ"), МБУ "Специализированная служба по вопросам похоронного дела "Ритуал" (далее - МБУ "ССВПД "Ритуал"), МБУ "Городская служба по контролю за безнадзорными животными", подрядные организации, определенные заказчиком муниципальной программы в соответствии с Федеральным </w:t>
            </w:r>
            <w:hyperlink r:id="rId43">
              <w:r>
                <w:rPr>
                  <w:color w:val="0000FF"/>
                </w:rPr>
                <w:t>законом</w:t>
              </w:r>
            </w:hyperlink>
            <w:r>
              <w:t xml:space="preserve"> от 05.04.2013 N 44-ФЗ "О контрактной системе в сфере закупок товаров, работ, услуг для</w:t>
            </w:r>
            <w:proofErr w:type="gramEnd"/>
            <w:r>
              <w:t xml:space="preserve"> обеспечения государственных и муниципальных нужд"</w:t>
            </w:r>
          </w:p>
        </w:tc>
      </w:tr>
      <w:tr w:rsidR="00687F20">
        <w:tblPrEx>
          <w:tblBorders>
            <w:insideH w:val="nil"/>
          </w:tblBorders>
        </w:tblPrEx>
        <w:tc>
          <w:tcPr>
            <w:tcW w:w="9071" w:type="dxa"/>
            <w:gridSpan w:val="2"/>
            <w:tcBorders>
              <w:top w:val="nil"/>
            </w:tcBorders>
          </w:tcPr>
          <w:p w:rsidR="00687F20" w:rsidRDefault="00687F20">
            <w:pPr>
              <w:pStyle w:val="ConsPlusNormal"/>
              <w:jc w:val="both"/>
            </w:pPr>
            <w:r>
              <w:t xml:space="preserve">(в ред. </w:t>
            </w:r>
            <w:hyperlink r:id="rId44">
              <w:r>
                <w:rPr>
                  <w:color w:val="0000FF"/>
                </w:rPr>
                <w:t>Постановления</w:t>
              </w:r>
            </w:hyperlink>
            <w:r>
              <w:t xml:space="preserve"> Администрации города Рязани от 12.08.2022 N 6028)</w:t>
            </w:r>
          </w:p>
        </w:tc>
      </w:tr>
      <w:tr w:rsidR="00687F20">
        <w:tc>
          <w:tcPr>
            <w:tcW w:w="2268" w:type="dxa"/>
          </w:tcPr>
          <w:p w:rsidR="00687F20" w:rsidRDefault="00687F20">
            <w:pPr>
              <w:pStyle w:val="ConsPlusNormal"/>
            </w:pPr>
            <w:r>
              <w:t>Цель муниципальной программы</w:t>
            </w:r>
          </w:p>
        </w:tc>
        <w:tc>
          <w:tcPr>
            <w:tcW w:w="6803" w:type="dxa"/>
          </w:tcPr>
          <w:p w:rsidR="00687F20" w:rsidRDefault="00687F20">
            <w:pPr>
              <w:pStyle w:val="ConsPlusNormal"/>
            </w:pPr>
            <w:r>
              <w:t>Создание благоприятных, комфортных и безопасных условий для проживания и отдыха жителей города Рязани</w:t>
            </w:r>
          </w:p>
        </w:tc>
      </w:tr>
      <w:tr w:rsidR="00687F20">
        <w:tblPrEx>
          <w:tblBorders>
            <w:insideH w:val="nil"/>
          </w:tblBorders>
        </w:tblPrEx>
        <w:tc>
          <w:tcPr>
            <w:tcW w:w="2268" w:type="dxa"/>
            <w:tcBorders>
              <w:bottom w:val="nil"/>
            </w:tcBorders>
          </w:tcPr>
          <w:p w:rsidR="00687F20" w:rsidRDefault="00687F20">
            <w:pPr>
              <w:pStyle w:val="ConsPlusNormal"/>
            </w:pPr>
            <w:r>
              <w:t xml:space="preserve">Задачи муниципальной </w:t>
            </w:r>
            <w:r>
              <w:lastRenderedPageBreak/>
              <w:t>программы</w:t>
            </w:r>
          </w:p>
        </w:tc>
        <w:tc>
          <w:tcPr>
            <w:tcW w:w="6803" w:type="dxa"/>
            <w:tcBorders>
              <w:bottom w:val="nil"/>
            </w:tcBorders>
          </w:tcPr>
          <w:p w:rsidR="00687F20" w:rsidRDefault="00687F20">
            <w:pPr>
              <w:pStyle w:val="ConsPlusNormal"/>
            </w:pPr>
            <w:r>
              <w:lastRenderedPageBreak/>
              <w:t xml:space="preserve">1. Обеспечение содержания и повышение </w:t>
            </w:r>
            <w:proofErr w:type="gramStart"/>
            <w:r>
              <w:t>уровня озеленения территории города Рязани</w:t>
            </w:r>
            <w:proofErr w:type="gramEnd"/>
            <w:r>
              <w:t>.</w:t>
            </w:r>
          </w:p>
          <w:p w:rsidR="00687F20" w:rsidRDefault="00687F20">
            <w:pPr>
              <w:pStyle w:val="ConsPlusNormal"/>
            </w:pPr>
            <w:r>
              <w:lastRenderedPageBreak/>
              <w:t>2. Создание условий для обеспечения наружного освещения территории города.</w:t>
            </w:r>
          </w:p>
          <w:p w:rsidR="00687F20" w:rsidRDefault="00687F20">
            <w:pPr>
              <w:pStyle w:val="ConsPlusNormal"/>
            </w:pPr>
            <w:r>
              <w:t>3. Обеспечение создания и содержания мест захоронений.</w:t>
            </w:r>
          </w:p>
          <w:p w:rsidR="00687F20" w:rsidRDefault="00687F20">
            <w:pPr>
              <w:pStyle w:val="ConsPlusNormal"/>
            </w:pPr>
            <w:r>
              <w:t>4. Обеспечение условий для реализации муниципальных программ, реализуемых УБГ</w:t>
            </w:r>
          </w:p>
        </w:tc>
      </w:tr>
      <w:tr w:rsidR="00687F20">
        <w:tblPrEx>
          <w:tblBorders>
            <w:insideH w:val="nil"/>
          </w:tblBorders>
        </w:tblPrEx>
        <w:tc>
          <w:tcPr>
            <w:tcW w:w="9071" w:type="dxa"/>
            <w:gridSpan w:val="2"/>
            <w:tcBorders>
              <w:top w:val="nil"/>
            </w:tcBorders>
          </w:tcPr>
          <w:p w:rsidR="00687F20" w:rsidRDefault="00687F20">
            <w:pPr>
              <w:pStyle w:val="ConsPlusNormal"/>
              <w:jc w:val="both"/>
            </w:pPr>
            <w:r>
              <w:lastRenderedPageBreak/>
              <w:t xml:space="preserve">(в ред. </w:t>
            </w:r>
            <w:hyperlink r:id="rId45">
              <w:r>
                <w:rPr>
                  <w:color w:val="0000FF"/>
                </w:rPr>
                <w:t>Постановления</w:t>
              </w:r>
            </w:hyperlink>
            <w:r>
              <w:t xml:space="preserve"> Администрации города Рязани от 17.11.2023 N 14909)</w:t>
            </w:r>
          </w:p>
        </w:tc>
      </w:tr>
      <w:tr w:rsidR="00687F20">
        <w:tblPrEx>
          <w:tblBorders>
            <w:insideH w:val="nil"/>
          </w:tblBorders>
        </w:tblPrEx>
        <w:tc>
          <w:tcPr>
            <w:tcW w:w="2268" w:type="dxa"/>
            <w:tcBorders>
              <w:bottom w:val="nil"/>
            </w:tcBorders>
          </w:tcPr>
          <w:p w:rsidR="00687F20" w:rsidRDefault="00687F20">
            <w:pPr>
              <w:pStyle w:val="ConsPlusNormal"/>
            </w:pPr>
            <w:r>
              <w:t>Целевые показатели (индикаторы) муниципальной программы</w:t>
            </w:r>
          </w:p>
        </w:tc>
        <w:tc>
          <w:tcPr>
            <w:tcW w:w="6803" w:type="dxa"/>
            <w:tcBorders>
              <w:bottom w:val="nil"/>
            </w:tcBorders>
          </w:tcPr>
          <w:p w:rsidR="00687F20" w:rsidRDefault="00687F20">
            <w:pPr>
              <w:pStyle w:val="ConsPlusNormal"/>
            </w:pPr>
            <w:r>
              <w:t>1. Содержание в нормативном состоянии улиц, парков, скверов, бульваров, зеленых зон, малых архитектурных форм и других объектов на территории города.</w:t>
            </w:r>
          </w:p>
          <w:p w:rsidR="00687F20" w:rsidRDefault="00687F20">
            <w:pPr>
              <w:pStyle w:val="ConsPlusNormal"/>
            </w:pPr>
            <w:r>
              <w:t>2. Количество контейнерных площадок.</w:t>
            </w:r>
          </w:p>
          <w:p w:rsidR="00687F20" w:rsidRDefault="00687F20">
            <w:pPr>
              <w:pStyle w:val="ConsPlusNormal"/>
            </w:pPr>
            <w:r>
              <w:t>3. Протяженность сетей ливневой канализации, на которых выполнено строительство, реконструкция и капитальный ремонт (ежегодно).</w:t>
            </w:r>
          </w:p>
          <w:p w:rsidR="00687F20" w:rsidRDefault="00687F20">
            <w:pPr>
              <w:pStyle w:val="ConsPlusNormal"/>
            </w:pPr>
            <w:r>
              <w:t>4. Количество снесенных зданий и сооружений (ежегодно).</w:t>
            </w:r>
          </w:p>
          <w:p w:rsidR="00687F20" w:rsidRDefault="00687F20">
            <w:pPr>
              <w:pStyle w:val="ConsPlusNormal"/>
            </w:pPr>
            <w:r>
              <w:t>5. Общая протяженность освещенных частей улиц, проездов, набережных.</w:t>
            </w:r>
          </w:p>
          <w:p w:rsidR="00687F20" w:rsidRDefault="00687F20">
            <w:pPr>
              <w:pStyle w:val="ConsPlusNormal"/>
            </w:pPr>
            <w:r>
              <w:t>6. Количество территорий мест погребений.</w:t>
            </w:r>
          </w:p>
          <w:p w:rsidR="00687F20" w:rsidRDefault="00687F20">
            <w:pPr>
              <w:pStyle w:val="ConsPlusNormal"/>
            </w:pPr>
            <w:r>
              <w:t>7. Увеличение количества мест захоронений (ежегодно).</w:t>
            </w:r>
          </w:p>
          <w:p w:rsidR="00687F20" w:rsidRDefault="00687F20">
            <w:pPr>
              <w:pStyle w:val="ConsPlusNormal"/>
            </w:pPr>
            <w:r>
              <w:t>8. Уровень выполнения значений целевых индикаторов муниципальных программ, реализуемых УБГ</w:t>
            </w:r>
          </w:p>
        </w:tc>
      </w:tr>
      <w:tr w:rsidR="00687F20">
        <w:tblPrEx>
          <w:tblBorders>
            <w:insideH w:val="nil"/>
          </w:tblBorders>
        </w:tblPrEx>
        <w:tc>
          <w:tcPr>
            <w:tcW w:w="9071" w:type="dxa"/>
            <w:gridSpan w:val="2"/>
            <w:tcBorders>
              <w:top w:val="nil"/>
            </w:tcBorders>
          </w:tcPr>
          <w:p w:rsidR="00687F20" w:rsidRDefault="00687F20">
            <w:pPr>
              <w:pStyle w:val="ConsPlusNormal"/>
              <w:jc w:val="both"/>
            </w:pPr>
            <w:r>
              <w:t xml:space="preserve">(в ред. </w:t>
            </w:r>
            <w:hyperlink r:id="rId46">
              <w:r>
                <w:rPr>
                  <w:color w:val="0000FF"/>
                </w:rPr>
                <w:t>Постановления</w:t>
              </w:r>
            </w:hyperlink>
            <w:r>
              <w:t xml:space="preserve"> Администрации города Рязани от 17.11.2023 N 14909)</w:t>
            </w:r>
          </w:p>
        </w:tc>
      </w:tr>
      <w:tr w:rsidR="00687F20">
        <w:tc>
          <w:tcPr>
            <w:tcW w:w="2268" w:type="dxa"/>
          </w:tcPr>
          <w:p w:rsidR="00687F20" w:rsidRDefault="00687F20">
            <w:pPr>
              <w:pStyle w:val="ConsPlusNormal"/>
            </w:pPr>
            <w:r>
              <w:t>Сроки и этапы реализации муниципальной программы</w:t>
            </w:r>
          </w:p>
        </w:tc>
        <w:tc>
          <w:tcPr>
            <w:tcW w:w="6803" w:type="dxa"/>
          </w:tcPr>
          <w:p w:rsidR="00687F20" w:rsidRDefault="00687F20">
            <w:pPr>
              <w:pStyle w:val="ConsPlusNormal"/>
            </w:pPr>
            <w:r>
              <w:t>2022 - 2030 гг., один этап</w:t>
            </w:r>
          </w:p>
        </w:tc>
      </w:tr>
      <w:tr w:rsidR="00687F20">
        <w:tblPrEx>
          <w:tblBorders>
            <w:insideH w:val="nil"/>
          </w:tblBorders>
        </w:tblPrEx>
        <w:tc>
          <w:tcPr>
            <w:tcW w:w="2268" w:type="dxa"/>
            <w:tcBorders>
              <w:bottom w:val="nil"/>
            </w:tcBorders>
          </w:tcPr>
          <w:p w:rsidR="00687F20" w:rsidRDefault="00687F20">
            <w:pPr>
              <w:pStyle w:val="ConsPlusNormal"/>
            </w:pPr>
            <w:r>
              <w:t>Ресурсное обеспечение муниципальной программы</w:t>
            </w:r>
          </w:p>
        </w:tc>
        <w:tc>
          <w:tcPr>
            <w:tcW w:w="6803" w:type="dxa"/>
            <w:tcBorders>
              <w:bottom w:val="nil"/>
            </w:tcBorders>
          </w:tcPr>
          <w:p w:rsidR="00687F20" w:rsidRDefault="00687F20">
            <w:pPr>
              <w:pStyle w:val="ConsPlusNormal"/>
            </w:pPr>
            <w:r>
              <w:t>Общий объем финансирования составляет 11570748,62748 тыс. рублей, из них:</w:t>
            </w:r>
          </w:p>
          <w:p w:rsidR="00687F20" w:rsidRDefault="00687F20">
            <w:pPr>
              <w:pStyle w:val="ConsPlusNormal"/>
            </w:pPr>
            <w:r>
              <w:t>11096817,38475 тыс. рублей за счет средств бюджета города Рязани,</w:t>
            </w:r>
          </w:p>
          <w:p w:rsidR="00687F20" w:rsidRDefault="00687F20">
            <w:pPr>
              <w:pStyle w:val="ConsPlusNormal"/>
            </w:pPr>
            <w:r>
              <w:t>473489,24273 тыс. рублей за счет средств областного бюджета,</w:t>
            </w:r>
          </w:p>
          <w:p w:rsidR="00687F20" w:rsidRDefault="00687F20">
            <w:pPr>
              <w:pStyle w:val="ConsPlusNormal"/>
            </w:pPr>
            <w:r>
              <w:t>442,0 тыс. рублей за счет средств федерального бюджета</w:t>
            </w:r>
          </w:p>
        </w:tc>
      </w:tr>
      <w:tr w:rsidR="00687F20">
        <w:tblPrEx>
          <w:tblBorders>
            <w:insideH w:val="nil"/>
          </w:tblBorders>
        </w:tblPrEx>
        <w:tc>
          <w:tcPr>
            <w:tcW w:w="9071" w:type="dxa"/>
            <w:gridSpan w:val="2"/>
            <w:tcBorders>
              <w:top w:val="nil"/>
            </w:tcBorders>
          </w:tcPr>
          <w:p w:rsidR="00687F20" w:rsidRDefault="00687F20">
            <w:pPr>
              <w:pStyle w:val="ConsPlusNormal"/>
              <w:jc w:val="both"/>
            </w:pPr>
            <w:r>
              <w:t xml:space="preserve">(в ред. </w:t>
            </w:r>
            <w:hyperlink r:id="rId47">
              <w:r>
                <w:rPr>
                  <w:color w:val="0000FF"/>
                </w:rPr>
                <w:t>Постановления</w:t>
              </w:r>
            </w:hyperlink>
            <w:r>
              <w:t xml:space="preserve"> Администрации города Рязани от 17.11.2023 N 14909)</w:t>
            </w:r>
          </w:p>
        </w:tc>
      </w:tr>
      <w:tr w:rsidR="00687F20">
        <w:tblPrEx>
          <w:tblBorders>
            <w:insideH w:val="nil"/>
          </w:tblBorders>
        </w:tblPrEx>
        <w:tc>
          <w:tcPr>
            <w:tcW w:w="2268" w:type="dxa"/>
            <w:tcBorders>
              <w:bottom w:val="nil"/>
            </w:tcBorders>
          </w:tcPr>
          <w:p w:rsidR="00687F20" w:rsidRDefault="00687F20">
            <w:pPr>
              <w:pStyle w:val="ConsPlusNormal"/>
            </w:pPr>
            <w:r>
              <w:t>Основные мероприятия муниципальной программы</w:t>
            </w:r>
          </w:p>
        </w:tc>
        <w:tc>
          <w:tcPr>
            <w:tcW w:w="6803" w:type="dxa"/>
            <w:tcBorders>
              <w:bottom w:val="nil"/>
            </w:tcBorders>
          </w:tcPr>
          <w:p w:rsidR="00687F20" w:rsidRDefault="00687F20">
            <w:pPr>
              <w:pStyle w:val="ConsPlusNormal"/>
            </w:pPr>
            <w:r>
              <w:t>1. Содержание и озеленение территории города.</w:t>
            </w:r>
          </w:p>
          <w:p w:rsidR="00687F20" w:rsidRDefault="00687F20">
            <w:pPr>
              <w:pStyle w:val="ConsPlusNormal"/>
            </w:pPr>
            <w:r>
              <w:t>2. Создание и содержание мест (площадок) накопления твердых коммунальных отходов.</w:t>
            </w:r>
          </w:p>
          <w:p w:rsidR="00687F20" w:rsidRDefault="00687F20">
            <w:pPr>
              <w:pStyle w:val="ConsPlusNormal"/>
            </w:pPr>
            <w:r>
              <w:t>3. Строительство, реконструкция и капитальный ремонт сетей ливневой канализации, в том числе разработка ПСД.</w:t>
            </w:r>
          </w:p>
          <w:p w:rsidR="00687F20" w:rsidRDefault="00687F20">
            <w:pPr>
              <w:pStyle w:val="ConsPlusNormal"/>
            </w:pPr>
            <w:r>
              <w:t>4. Снос нежилых зданий и сооружений.</w:t>
            </w:r>
          </w:p>
          <w:p w:rsidR="00687F20" w:rsidRDefault="00687F20">
            <w:pPr>
              <w:pStyle w:val="ConsPlusNormal"/>
            </w:pPr>
            <w:r>
              <w:t>5. Обеспечение освещения на территории города.</w:t>
            </w:r>
          </w:p>
          <w:p w:rsidR="00687F20" w:rsidRDefault="00687F20">
            <w:pPr>
              <w:pStyle w:val="ConsPlusNormal"/>
            </w:pPr>
            <w:r>
              <w:t>6. Содержание мест захоронений.</w:t>
            </w:r>
          </w:p>
          <w:p w:rsidR="00687F20" w:rsidRDefault="00687F20">
            <w:pPr>
              <w:pStyle w:val="ConsPlusNormal"/>
            </w:pPr>
            <w:r>
              <w:t>7. Строительство и реконструкция городских кладбищ, в том числе разработка ПСД.</w:t>
            </w:r>
          </w:p>
          <w:p w:rsidR="00687F20" w:rsidRDefault="00687F20">
            <w:pPr>
              <w:pStyle w:val="ConsPlusNormal"/>
            </w:pPr>
            <w:r>
              <w:t>8. Обеспечение деятельности УБГ</w:t>
            </w:r>
          </w:p>
        </w:tc>
      </w:tr>
      <w:tr w:rsidR="00687F20">
        <w:tblPrEx>
          <w:tblBorders>
            <w:insideH w:val="nil"/>
          </w:tblBorders>
        </w:tblPrEx>
        <w:tc>
          <w:tcPr>
            <w:tcW w:w="9071" w:type="dxa"/>
            <w:gridSpan w:val="2"/>
            <w:tcBorders>
              <w:top w:val="nil"/>
            </w:tcBorders>
          </w:tcPr>
          <w:p w:rsidR="00687F20" w:rsidRDefault="00687F20">
            <w:pPr>
              <w:pStyle w:val="ConsPlusNormal"/>
              <w:jc w:val="both"/>
            </w:pPr>
            <w:r>
              <w:t xml:space="preserve">(в ред. </w:t>
            </w:r>
            <w:hyperlink r:id="rId48">
              <w:r>
                <w:rPr>
                  <w:color w:val="0000FF"/>
                </w:rPr>
                <w:t>Постановления</w:t>
              </w:r>
            </w:hyperlink>
            <w:r>
              <w:t xml:space="preserve"> Администрации города Рязани от 17.11.2023 N 14909)</w:t>
            </w:r>
          </w:p>
        </w:tc>
      </w:tr>
      <w:tr w:rsidR="00687F20">
        <w:tc>
          <w:tcPr>
            <w:tcW w:w="2268" w:type="dxa"/>
          </w:tcPr>
          <w:p w:rsidR="00687F20" w:rsidRDefault="00687F20">
            <w:pPr>
              <w:pStyle w:val="ConsPlusNormal"/>
            </w:pPr>
            <w:r>
              <w:t xml:space="preserve">Ожидаемые результаты реализации </w:t>
            </w:r>
            <w:r>
              <w:lastRenderedPageBreak/>
              <w:t>муниципальной программы</w:t>
            </w:r>
          </w:p>
        </w:tc>
        <w:tc>
          <w:tcPr>
            <w:tcW w:w="6803" w:type="dxa"/>
          </w:tcPr>
          <w:p w:rsidR="00687F20" w:rsidRDefault="00687F20">
            <w:pPr>
              <w:pStyle w:val="ConsPlusNormal"/>
            </w:pPr>
            <w:r>
              <w:lastRenderedPageBreak/>
              <w:t>В результате реализации мероприятий муниципальной программы к 2030 году планируется достичь следующих результатов:</w:t>
            </w:r>
          </w:p>
          <w:p w:rsidR="00687F20" w:rsidRDefault="00687F20">
            <w:pPr>
              <w:pStyle w:val="ConsPlusNormal"/>
            </w:pPr>
            <w:r>
              <w:t xml:space="preserve">1. Увеличение общей протяженности освещенных частей улиц, </w:t>
            </w:r>
            <w:r>
              <w:lastRenderedPageBreak/>
              <w:t>проездов, набережных до 509,1 км.</w:t>
            </w:r>
          </w:p>
          <w:p w:rsidR="00687F20" w:rsidRDefault="00687F20">
            <w:pPr>
              <w:pStyle w:val="ConsPlusNormal"/>
            </w:pPr>
            <w:r>
              <w:t>2. Увеличение площади города, убираемой механизированным способом, до 3991 тыс. м</w:t>
            </w:r>
            <w:proofErr w:type="gramStart"/>
            <w:r>
              <w:rPr>
                <w:vertAlign w:val="superscript"/>
              </w:rPr>
              <w:t>2</w:t>
            </w:r>
            <w:proofErr w:type="gramEnd"/>
          </w:p>
          <w:p w:rsidR="00687F20" w:rsidRDefault="00687F20">
            <w:pPr>
              <w:pStyle w:val="ConsPlusNormal"/>
            </w:pPr>
            <w:r>
              <w:t>3. Увеличение общей протяженности улиц, обеспеченных ливневой канализацией (подземными водостоками), до 102,4 км</w:t>
            </w:r>
          </w:p>
        </w:tc>
      </w:tr>
    </w:tbl>
    <w:p w:rsidR="00687F20" w:rsidRDefault="00687F20">
      <w:pPr>
        <w:pStyle w:val="ConsPlusNormal"/>
        <w:jc w:val="both"/>
      </w:pPr>
    </w:p>
    <w:p w:rsidR="00687F20" w:rsidRDefault="00687F20">
      <w:pPr>
        <w:pStyle w:val="ConsPlusTitle"/>
        <w:jc w:val="center"/>
        <w:outlineLvl w:val="1"/>
      </w:pPr>
      <w:r>
        <w:t>2. Характеристика текущего состояния сферы</w:t>
      </w:r>
    </w:p>
    <w:p w:rsidR="00687F20" w:rsidRDefault="00687F20">
      <w:pPr>
        <w:pStyle w:val="ConsPlusTitle"/>
        <w:jc w:val="center"/>
      </w:pPr>
      <w:r>
        <w:t>благоустройства города</w:t>
      </w:r>
    </w:p>
    <w:p w:rsidR="00687F20" w:rsidRDefault="00687F20">
      <w:pPr>
        <w:pStyle w:val="ConsPlusNormal"/>
        <w:jc w:val="both"/>
      </w:pPr>
    </w:p>
    <w:p w:rsidR="00687F20" w:rsidRDefault="00687F20">
      <w:pPr>
        <w:pStyle w:val="ConsPlusNormal"/>
        <w:ind w:firstLine="540"/>
        <w:jc w:val="both"/>
      </w:pPr>
      <w:r>
        <w:t>Муниципальное образование - город Рязань разделено на 4 района города: Советский, Московский, Железнодорожный и Октябрьский.</w:t>
      </w:r>
    </w:p>
    <w:p w:rsidR="00687F20" w:rsidRDefault="00687F20">
      <w:pPr>
        <w:pStyle w:val="ConsPlusNormal"/>
        <w:spacing w:before="220"/>
        <w:ind w:firstLine="540"/>
        <w:jc w:val="both"/>
      </w:pPr>
      <w:r>
        <w:t>Общая площадь территории муниципального образования - город Рязань составляет 224 км</w:t>
      </w:r>
      <w:proofErr w:type="gramStart"/>
      <w:r>
        <w:rPr>
          <w:vertAlign w:val="superscript"/>
        </w:rPr>
        <w:t>2</w:t>
      </w:r>
      <w:proofErr w:type="gramEnd"/>
      <w:r>
        <w:t>, среднегодовая численность населения - 535 тыс. человек.</w:t>
      </w:r>
    </w:p>
    <w:p w:rsidR="00687F20" w:rsidRDefault="00687F20">
      <w:pPr>
        <w:pStyle w:val="ConsPlusNormal"/>
        <w:spacing w:before="220"/>
        <w:ind w:firstLine="540"/>
        <w:jc w:val="both"/>
      </w:pPr>
      <w:r>
        <w:t xml:space="preserve">В целях улучшения благоустройства и санитарного содержания территории муниципального образования - город Рязань </w:t>
      </w:r>
      <w:hyperlink r:id="rId49">
        <w:r>
          <w:rPr>
            <w:color w:val="0000FF"/>
          </w:rPr>
          <w:t>решением</w:t>
        </w:r>
      </w:hyperlink>
      <w:r>
        <w:t xml:space="preserve"> Рязанской городской Думы от 28.03.2019 N 90-III утверждены Правила благоустройства территории муниципального образования - город Рязань (далее - Правила).</w:t>
      </w:r>
    </w:p>
    <w:p w:rsidR="00687F20" w:rsidRDefault="00687F20">
      <w:pPr>
        <w:pStyle w:val="ConsPlusNormal"/>
        <w:spacing w:before="220"/>
        <w:ind w:firstLine="540"/>
        <w:jc w:val="both"/>
      </w:pPr>
      <w:proofErr w:type="gramStart"/>
      <w:r>
        <w:t>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муниципального образования - город Рязань (включая освещение улиц, озеленение</w:t>
      </w:r>
      <w:proofErr w:type="gramEnd"/>
      <w:r>
        <w:t xml:space="preserve"> территории, установку указателей с наименованиями улиц и номерами домов, размещение и содержание малых архитектурных форм).</w:t>
      </w:r>
    </w:p>
    <w:p w:rsidR="00687F20" w:rsidRDefault="00687F20">
      <w:pPr>
        <w:pStyle w:val="ConsPlusNormal"/>
        <w:spacing w:before="220"/>
        <w:ind w:firstLine="540"/>
        <w:jc w:val="both"/>
      </w:pPr>
      <w:r>
        <w:t>Создание благоприятной среды для проживания и хозяйственной деятельности является одной из социально значимых задач, на успешное решение которой должны быть направлены совместные усилия органов местного самоуправления.</w:t>
      </w:r>
    </w:p>
    <w:p w:rsidR="00687F20" w:rsidRDefault="00687F20">
      <w:pPr>
        <w:pStyle w:val="ConsPlusNormal"/>
        <w:spacing w:before="220"/>
        <w:ind w:firstLine="540"/>
        <w:jc w:val="both"/>
      </w:pPr>
      <w:r>
        <w:t>Администрацией города Рязани проводится целенаправленная работа по благоустройству и развитию городских территорий.</w:t>
      </w:r>
    </w:p>
    <w:p w:rsidR="00687F20" w:rsidRDefault="00687F20">
      <w:pPr>
        <w:pStyle w:val="ConsPlusNormal"/>
        <w:spacing w:before="220"/>
        <w:ind w:firstLine="540"/>
        <w:jc w:val="both"/>
      </w:pPr>
      <w:r>
        <w:t>Одной из важнейших задач благоустройства города является содержание улиц, площадей, улиц индивидуальной застройки, а также других мест общего пользования в чистоте (в соответствии с санитарными правилами и нормами) и в состоянии, отвечающем требованиям бесперебойного и безаварийного движения автотранспорта.</w:t>
      </w:r>
    </w:p>
    <w:p w:rsidR="00687F20" w:rsidRDefault="00687F20">
      <w:pPr>
        <w:pStyle w:val="ConsPlusNormal"/>
        <w:spacing w:before="220"/>
        <w:ind w:firstLine="540"/>
        <w:jc w:val="both"/>
      </w:pPr>
      <w:r>
        <w:t>Развитие сети дорог с усовершенствованным покрытием, увеличение интенсивности транспортного движения, быстрый рост жилищного строительства, повышение благосостояния населения требуют повышения оперативности и качества выполнения работ по содержанию городских территорий и своевременному удалению отходов.</w:t>
      </w:r>
    </w:p>
    <w:p w:rsidR="00687F20" w:rsidRDefault="00687F20">
      <w:pPr>
        <w:pStyle w:val="ConsPlusNormal"/>
        <w:spacing w:before="220"/>
        <w:ind w:firstLine="540"/>
        <w:jc w:val="both"/>
      </w:pPr>
      <w:r>
        <w:t>Проблемой для города является образование несанкционированных мест размещения отходов на территории города, которые образуются в результате хозяйственной деятельности жителей частного сектора и юридических лиц, не заключающих договоры на вывоз отходов.</w:t>
      </w:r>
    </w:p>
    <w:p w:rsidR="00687F20" w:rsidRDefault="00687F20">
      <w:pPr>
        <w:pStyle w:val="ConsPlusNormal"/>
        <w:spacing w:before="220"/>
        <w:ind w:firstLine="540"/>
        <w:jc w:val="both"/>
      </w:pPr>
      <w:r>
        <w:t xml:space="preserve">Одним из важных направлений оздоровления экологической обстановки в городе является развитие городского озеленения. Зеленое хозяйство Рязани составляет свыше 6 тысяч га, в том числе зеленые насаждения общего пользования - 538 га. Для улучшения и поддержания состояния зеленых насаждений в условиях городской среды, придания зеленым насаждениям надлежащего декоративного облика требуется своевременное проведение работ по ремонту и </w:t>
      </w:r>
      <w:r>
        <w:lastRenderedPageBreak/>
        <w:t xml:space="preserve">уходу за зелеными насаждениями. В целях воспроизведения зеленого фонда города Рязани ежегодно высаживается около 10 тысяч единиц деревьев и кустарников, более 350 тысяч цветов. Для придания эстетичного вида зеленым зонам выполняются работы по санитарной прочистке, </w:t>
      </w:r>
      <w:proofErr w:type="spellStart"/>
      <w:r>
        <w:t>окосу</w:t>
      </w:r>
      <w:proofErr w:type="spellEnd"/>
      <w:r>
        <w:t xml:space="preserve"> травы, обрезке крон деревьев и кустарников на объектах озеленения общего пользования.</w:t>
      </w:r>
    </w:p>
    <w:p w:rsidR="00687F20" w:rsidRDefault="00687F20">
      <w:pPr>
        <w:pStyle w:val="ConsPlusNormal"/>
        <w:spacing w:before="220"/>
        <w:ind w:firstLine="540"/>
        <w:jc w:val="both"/>
      </w:pPr>
      <w:r>
        <w:t xml:space="preserve">Однако бюджетные ассигнования позволяют обеспечить выполнение работ только на площади 110 га. В настоящее время обрезка крон деревьев и кустарников проводится в незначительных объемах и в первую очередь направлена на обеспечение безопасности; в цветочном оформлении города не используется мобильное и вертикальное озеленение; ассортимент применяемого посадочного материала ограниченный. Серьезную проблему представляет </w:t>
      </w:r>
      <w:proofErr w:type="spellStart"/>
      <w:r>
        <w:t>старовозрастный</w:t>
      </w:r>
      <w:proofErr w:type="spellEnd"/>
      <w:r>
        <w:t xml:space="preserve"> зеленый фонд, многочисленные популяции тополей бальзамических, кленов американских порослевого происхождения. Ежегодная потребность в сносе аварийных деревьев составляет свыше 1000 штук, а проведение работ по их сносу и санитарной прочистке объектов озеленения требует значительных денежных средств.</w:t>
      </w:r>
    </w:p>
    <w:p w:rsidR="00687F20" w:rsidRDefault="00687F20">
      <w:pPr>
        <w:pStyle w:val="ConsPlusNormal"/>
        <w:spacing w:before="220"/>
        <w:ind w:firstLine="540"/>
        <w:jc w:val="both"/>
      </w:pPr>
      <w:r>
        <w:t>Одними из излюбленных мест массового отдыха горожан в летний период являются городские пляжи. Для обустройства пляжей выполняются следующие виды работ: ремонт и установка раздевалок, биотуалетов, контейнеров, ежедневная санитарная очистка территорий.</w:t>
      </w:r>
    </w:p>
    <w:p w:rsidR="00687F20" w:rsidRDefault="00687F20">
      <w:pPr>
        <w:pStyle w:val="ConsPlusNormal"/>
        <w:spacing w:before="220"/>
        <w:ind w:firstLine="540"/>
        <w:jc w:val="both"/>
      </w:pPr>
      <w:r>
        <w:t>Выполняются работы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w:t>
      </w:r>
    </w:p>
    <w:p w:rsidR="00687F20" w:rsidRDefault="00687F20">
      <w:pPr>
        <w:pStyle w:val="ConsPlusNormal"/>
        <w:spacing w:before="220"/>
        <w:ind w:firstLine="540"/>
        <w:jc w:val="both"/>
      </w:pPr>
      <w:r>
        <w:t xml:space="preserve">На сегодняшний день сохраняется потребность в улучшении </w:t>
      </w:r>
      <w:proofErr w:type="gramStart"/>
      <w:r>
        <w:t>состояния сетей наружного освещения города Рязани</w:t>
      </w:r>
      <w:proofErr w:type="gramEnd"/>
      <w:r>
        <w:t>. Необходимость ускорения развития и совершенствования сетей наружного освещения вызвана их полным отсутствием на территории ряда улиц города и изношенным состоянием сетей, находящихся в длительной эксплуатации.</w:t>
      </w:r>
    </w:p>
    <w:p w:rsidR="00687F20" w:rsidRDefault="00687F20">
      <w:pPr>
        <w:pStyle w:val="ConsPlusNormal"/>
        <w:spacing w:before="220"/>
        <w:ind w:firstLine="540"/>
        <w:jc w:val="both"/>
      </w:pPr>
      <w:r>
        <w:t>Возрастающие требования к освещению улиц, дорог, проездов и площадей способствуют строительству новых участков и модернизации изношенных сетей наружного освещения территории города.</w:t>
      </w:r>
    </w:p>
    <w:p w:rsidR="00687F20" w:rsidRDefault="00687F20">
      <w:pPr>
        <w:pStyle w:val="ConsPlusNormal"/>
        <w:spacing w:before="220"/>
        <w:ind w:firstLine="540"/>
        <w:jc w:val="both"/>
      </w:pPr>
      <w:r>
        <w:t xml:space="preserve">В настоящее время приоритетом в содержании уличного освещения остаются дороги по маршрутам общественного транспорта, остановочные пункты и пешеходные переходы. Наиболее остро стоит вопрос строительства уличного освещения на отдаленных территориях, таких как </w:t>
      </w:r>
      <w:proofErr w:type="spellStart"/>
      <w:r>
        <w:t>Канищево</w:t>
      </w:r>
      <w:proofErr w:type="spellEnd"/>
      <w:r>
        <w:t xml:space="preserve">, </w:t>
      </w:r>
      <w:proofErr w:type="spellStart"/>
      <w:r>
        <w:t>Недостоево</w:t>
      </w:r>
      <w:proofErr w:type="spellEnd"/>
      <w:r>
        <w:t xml:space="preserve">, </w:t>
      </w:r>
      <w:proofErr w:type="spellStart"/>
      <w:r>
        <w:t>Семчино</w:t>
      </w:r>
      <w:proofErr w:type="spellEnd"/>
      <w:r>
        <w:t xml:space="preserve">, </w:t>
      </w:r>
      <w:proofErr w:type="spellStart"/>
      <w:r>
        <w:t>Божатково</w:t>
      </w:r>
      <w:proofErr w:type="spellEnd"/>
      <w:r>
        <w:t xml:space="preserve">, </w:t>
      </w:r>
      <w:proofErr w:type="spellStart"/>
      <w:r>
        <w:t>Храпово</w:t>
      </w:r>
      <w:proofErr w:type="spellEnd"/>
      <w:r>
        <w:t>. Общая протяженность улиц, нуждающихся в освещении, составляет свыше 100 км.</w:t>
      </w:r>
    </w:p>
    <w:p w:rsidR="00687F20" w:rsidRDefault="00687F20">
      <w:pPr>
        <w:pStyle w:val="ConsPlusNormal"/>
        <w:spacing w:before="220"/>
        <w:ind w:firstLine="540"/>
        <w:jc w:val="both"/>
      </w:pPr>
      <w:r>
        <w:t>Ливневая канализация является неотъемлемым объектом инженерной защиты городских дорог. Обеспеченность улично-дорожной сети с усовершенствованным покрытием ливневой канализацией в городе составляет 15%, что является крайне низким. Большая часть сетей имеет высокий процент износа и низкую пропускную способность. Для нормальной эксплуатации системы отведения поверхностных стоков необходимо обеспечить ее текущее содержание в исправном состоянии и своевременный ремонт сетей и объектов ливневой канализации, а также реконструкции существующих сетей и строительству новых.</w:t>
      </w:r>
    </w:p>
    <w:p w:rsidR="00687F20" w:rsidRDefault="00687F20">
      <w:pPr>
        <w:pStyle w:val="ConsPlusNormal"/>
        <w:spacing w:before="220"/>
        <w:ind w:firstLine="540"/>
        <w:jc w:val="both"/>
      </w:pPr>
      <w: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муниципальной программы, которая позволит благоустроить облик муниципального образования - город Рязань, улучшить экологическую обстановку, создать условия для комфортного и безопасного проживания и отдыха жителей города.</w:t>
      </w:r>
    </w:p>
    <w:p w:rsidR="00687F20" w:rsidRDefault="00687F20">
      <w:pPr>
        <w:pStyle w:val="ConsPlusNormal"/>
        <w:jc w:val="both"/>
      </w:pPr>
    </w:p>
    <w:p w:rsidR="00687F20" w:rsidRDefault="00687F20">
      <w:pPr>
        <w:pStyle w:val="ConsPlusTitle"/>
        <w:jc w:val="center"/>
        <w:outlineLvl w:val="1"/>
      </w:pPr>
      <w:r>
        <w:t>3. Приоритеты муниципальной политики в сфере</w:t>
      </w:r>
    </w:p>
    <w:p w:rsidR="00687F20" w:rsidRDefault="00687F20">
      <w:pPr>
        <w:pStyle w:val="ConsPlusTitle"/>
        <w:jc w:val="center"/>
      </w:pPr>
      <w:r>
        <w:t>благоустройства города, цель и задачи муниципальной</w:t>
      </w:r>
    </w:p>
    <w:p w:rsidR="00687F20" w:rsidRDefault="00687F20">
      <w:pPr>
        <w:pStyle w:val="ConsPlusTitle"/>
        <w:jc w:val="center"/>
      </w:pPr>
      <w:r>
        <w:lastRenderedPageBreak/>
        <w:t>программы</w:t>
      </w:r>
    </w:p>
    <w:p w:rsidR="00687F20" w:rsidRDefault="00687F20">
      <w:pPr>
        <w:pStyle w:val="ConsPlusNormal"/>
        <w:jc w:val="both"/>
      </w:pPr>
    </w:p>
    <w:p w:rsidR="00687F20" w:rsidRDefault="00687F20">
      <w:pPr>
        <w:pStyle w:val="ConsPlusNormal"/>
        <w:ind w:firstLine="540"/>
        <w:jc w:val="both"/>
      </w:pPr>
      <w:r>
        <w:t xml:space="preserve">Право граждан на благоприятную окружающую среду закреплено в Основном Законе государства - </w:t>
      </w:r>
      <w:hyperlink r:id="rId50">
        <w:r>
          <w:rPr>
            <w:color w:val="0000FF"/>
          </w:rPr>
          <w:t>Конституции</w:t>
        </w:r>
      </w:hyperlink>
      <w:r>
        <w:t xml:space="preserve"> Российской Федерации. 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 Благоустройство является составляющей городской среды, которая формирует комфорт, качество и удобство жизни горожан.</w:t>
      </w:r>
    </w:p>
    <w:p w:rsidR="00687F20" w:rsidRDefault="00687F20">
      <w:pPr>
        <w:pStyle w:val="ConsPlusNormal"/>
        <w:spacing w:before="220"/>
        <w:ind w:firstLine="540"/>
        <w:jc w:val="both"/>
      </w:pPr>
      <w:r>
        <w:t xml:space="preserve">Муниципальная </w:t>
      </w:r>
      <w:hyperlink r:id="rId51">
        <w:r>
          <w:rPr>
            <w:color w:val="0000FF"/>
          </w:rPr>
          <w:t>программа</w:t>
        </w:r>
      </w:hyperlink>
      <w:r>
        <w:t xml:space="preserve"> "Благоустройство города Рязани" разработана в соответствии с основными направлениями, определенными </w:t>
      </w:r>
      <w:hyperlink r:id="rId52">
        <w:r>
          <w:rPr>
            <w:color w:val="0000FF"/>
          </w:rPr>
          <w:t>Стратегией</w:t>
        </w:r>
      </w:hyperlink>
      <w:r>
        <w:t xml:space="preserve"> социально-экономического развития города Рязани до 2030 года, утвержденной решением Рязанской городской Думы от 21.06.2021 N 108-III.</w:t>
      </w:r>
    </w:p>
    <w:p w:rsidR="00687F20" w:rsidRDefault="00687F20">
      <w:pPr>
        <w:pStyle w:val="ConsPlusNormal"/>
        <w:spacing w:before="220"/>
        <w:ind w:firstLine="540"/>
        <w:jc w:val="both"/>
      </w:pPr>
      <w:r>
        <w:t>Благоустройство отдельных городских территорий, не отвечающих современным требованиям, обусловливает необходимость разработки и утверждения данной муниципальной программы, целью которой является создание благоприятных, комфортных и безопасных условий для проживания и отдыха жителей города Рязани.</w:t>
      </w:r>
    </w:p>
    <w:p w:rsidR="00687F20" w:rsidRDefault="00687F20">
      <w:pPr>
        <w:pStyle w:val="ConsPlusNormal"/>
        <w:spacing w:before="220"/>
        <w:ind w:firstLine="540"/>
        <w:jc w:val="both"/>
      </w:pPr>
      <w:r>
        <w:t>Для достижения цели муниципальной программы требуется решение следующих задач:</w:t>
      </w:r>
    </w:p>
    <w:p w:rsidR="00687F20" w:rsidRDefault="00687F20">
      <w:pPr>
        <w:pStyle w:val="ConsPlusNormal"/>
        <w:jc w:val="both"/>
      </w:pPr>
      <w:r>
        <w:t xml:space="preserve">(в ред. </w:t>
      </w:r>
      <w:hyperlink r:id="rId53">
        <w:r>
          <w:rPr>
            <w:color w:val="0000FF"/>
          </w:rPr>
          <w:t>Постановления</w:t>
        </w:r>
      </w:hyperlink>
      <w:r>
        <w:t xml:space="preserve"> Администрации города Рязани от 17.11.2023 N 14909)</w:t>
      </w:r>
    </w:p>
    <w:p w:rsidR="00687F20" w:rsidRDefault="00687F20">
      <w:pPr>
        <w:pStyle w:val="ConsPlusNormal"/>
        <w:spacing w:before="220"/>
        <w:ind w:firstLine="540"/>
        <w:jc w:val="both"/>
      </w:pPr>
      <w:r>
        <w:t xml:space="preserve">1. Обеспечение содержания и повышение </w:t>
      </w:r>
      <w:proofErr w:type="gramStart"/>
      <w:r>
        <w:t>уровня озеленения территории города Рязани</w:t>
      </w:r>
      <w:proofErr w:type="gramEnd"/>
      <w:r>
        <w:t>.</w:t>
      </w:r>
    </w:p>
    <w:p w:rsidR="00687F20" w:rsidRDefault="00687F20">
      <w:pPr>
        <w:pStyle w:val="ConsPlusNormal"/>
        <w:jc w:val="both"/>
      </w:pPr>
      <w:r>
        <w:t>(</w:t>
      </w:r>
      <w:proofErr w:type="gramStart"/>
      <w:r>
        <w:t>п</w:t>
      </w:r>
      <w:proofErr w:type="gramEnd"/>
      <w:r>
        <w:t xml:space="preserve">. 1 в ред. </w:t>
      </w:r>
      <w:hyperlink r:id="rId54">
        <w:r>
          <w:rPr>
            <w:color w:val="0000FF"/>
          </w:rPr>
          <w:t>Постановления</w:t>
        </w:r>
      </w:hyperlink>
      <w:r>
        <w:t xml:space="preserve"> Администрации города Рязани от 17.11.2023 N 14909)</w:t>
      </w:r>
    </w:p>
    <w:p w:rsidR="00687F20" w:rsidRDefault="00687F20">
      <w:pPr>
        <w:pStyle w:val="ConsPlusNormal"/>
        <w:spacing w:before="220"/>
        <w:ind w:firstLine="540"/>
        <w:jc w:val="both"/>
      </w:pPr>
      <w:r>
        <w:t>2. Создание условий для обеспечения наружного освещения территории города.</w:t>
      </w:r>
    </w:p>
    <w:p w:rsidR="00687F20" w:rsidRDefault="00687F20">
      <w:pPr>
        <w:pStyle w:val="ConsPlusNormal"/>
        <w:jc w:val="both"/>
      </w:pPr>
      <w:r>
        <w:t>(</w:t>
      </w:r>
      <w:proofErr w:type="gramStart"/>
      <w:r>
        <w:t>п</w:t>
      </w:r>
      <w:proofErr w:type="gramEnd"/>
      <w:r>
        <w:t xml:space="preserve">. 2 в ред. </w:t>
      </w:r>
      <w:hyperlink r:id="rId55">
        <w:r>
          <w:rPr>
            <w:color w:val="0000FF"/>
          </w:rPr>
          <w:t>Постановления</w:t>
        </w:r>
      </w:hyperlink>
      <w:r>
        <w:t xml:space="preserve"> Администрации города Рязани от 17.11.2023 N 14909)</w:t>
      </w:r>
    </w:p>
    <w:p w:rsidR="00687F20" w:rsidRDefault="00687F20">
      <w:pPr>
        <w:pStyle w:val="ConsPlusNormal"/>
        <w:spacing w:before="220"/>
        <w:ind w:firstLine="540"/>
        <w:jc w:val="both"/>
      </w:pPr>
      <w:r>
        <w:t>3. Обеспечение создания и содержания мест захоронений.</w:t>
      </w:r>
    </w:p>
    <w:p w:rsidR="00687F20" w:rsidRDefault="00687F20">
      <w:pPr>
        <w:pStyle w:val="ConsPlusNormal"/>
        <w:jc w:val="both"/>
      </w:pPr>
      <w:r>
        <w:t>(</w:t>
      </w:r>
      <w:proofErr w:type="gramStart"/>
      <w:r>
        <w:t>п</w:t>
      </w:r>
      <w:proofErr w:type="gramEnd"/>
      <w:r>
        <w:t xml:space="preserve">. 3 в ред. </w:t>
      </w:r>
      <w:hyperlink r:id="rId56">
        <w:r>
          <w:rPr>
            <w:color w:val="0000FF"/>
          </w:rPr>
          <w:t>Постановления</w:t>
        </w:r>
      </w:hyperlink>
      <w:r>
        <w:t xml:space="preserve"> Администрации города Рязани от 17.11.2023 N 14909)</w:t>
      </w:r>
    </w:p>
    <w:p w:rsidR="00687F20" w:rsidRDefault="00687F20">
      <w:pPr>
        <w:pStyle w:val="ConsPlusNormal"/>
        <w:spacing w:before="220"/>
        <w:ind w:firstLine="540"/>
        <w:jc w:val="both"/>
      </w:pPr>
      <w:r>
        <w:t>4. Обеспечение условий для реализации муниципальных программ, реализуемых УБГ.</w:t>
      </w:r>
    </w:p>
    <w:p w:rsidR="00687F20" w:rsidRDefault="00687F20">
      <w:pPr>
        <w:pStyle w:val="ConsPlusNormal"/>
        <w:jc w:val="both"/>
      </w:pPr>
      <w:r>
        <w:t xml:space="preserve">(п. 4 в ред. </w:t>
      </w:r>
      <w:hyperlink r:id="rId57">
        <w:r>
          <w:rPr>
            <w:color w:val="0000FF"/>
          </w:rPr>
          <w:t>Постановления</w:t>
        </w:r>
      </w:hyperlink>
      <w:r>
        <w:t xml:space="preserve"> Администрации города Рязани от 17.11.2023 N 14909)</w:t>
      </w:r>
    </w:p>
    <w:p w:rsidR="00687F20" w:rsidRDefault="00687F20">
      <w:pPr>
        <w:pStyle w:val="ConsPlusNormal"/>
        <w:spacing w:before="220"/>
        <w:ind w:firstLine="540"/>
        <w:jc w:val="both"/>
      </w:pPr>
      <w:r>
        <w:t>Программно-целевой метод является наиболее предпочтительным, поскольку позволяет повысить эффективность работы ведомства и обеспечить системное решение организационных, технологических, материально-технических и финансовых вопросов. Реализация в полном объеме мероприятий муниципальной программы окажет положительное влияние на социальное благополучие населения, экономическое развитие, санитарно-эпидемиологическое и экологическое состояние города Рязани.</w:t>
      </w:r>
    </w:p>
    <w:p w:rsidR="00687F20" w:rsidRDefault="00687F20">
      <w:pPr>
        <w:pStyle w:val="ConsPlusNormal"/>
        <w:spacing w:before="220"/>
        <w:ind w:firstLine="540"/>
        <w:jc w:val="both"/>
      </w:pPr>
      <w:r>
        <w:t>Основными мерами правового регулирования на государственном и муниципальном уровнях являются следующие нормативные правовые акты:</w:t>
      </w:r>
    </w:p>
    <w:p w:rsidR="00687F20" w:rsidRDefault="00687F20">
      <w:pPr>
        <w:pStyle w:val="ConsPlusNormal"/>
        <w:spacing w:before="220"/>
        <w:ind w:firstLine="540"/>
        <w:jc w:val="both"/>
      </w:pPr>
      <w:r>
        <w:t xml:space="preserve">- Федеральный </w:t>
      </w:r>
      <w:hyperlink r:id="rId58">
        <w:r>
          <w:rPr>
            <w:color w:val="0000FF"/>
          </w:rPr>
          <w:t>закон</w:t>
        </w:r>
      </w:hyperlink>
      <w:r>
        <w:t xml:space="preserve"> от 06.10.2003 N 131-ФЗ "Об общих принципах организации местного самоуправления в Российской Федерации";</w:t>
      </w:r>
    </w:p>
    <w:p w:rsidR="00687F20" w:rsidRDefault="00687F20">
      <w:pPr>
        <w:pStyle w:val="ConsPlusNormal"/>
        <w:spacing w:before="220"/>
        <w:ind w:firstLine="540"/>
        <w:jc w:val="both"/>
      </w:pPr>
      <w:r>
        <w:t xml:space="preserve">- Генеральный </w:t>
      </w:r>
      <w:hyperlink r:id="rId59">
        <w:r>
          <w:rPr>
            <w:color w:val="0000FF"/>
          </w:rPr>
          <w:t>план</w:t>
        </w:r>
      </w:hyperlink>
      <w:r>
        <w:t xml:space="preserve"> города Рязани, утвержденный решением Рязанского городского Совета от 30.11.2006 N 794-III;</w:t>
      </w:r>
    </w:p>
    <w:p w:rsidR="00687F20" w:rsidRDefault="00687F20">
      <w:pPr>
        <w:pStyle w:val="ConsPlusNormal"/>
        <w:spacing w:before="220"/>
        <w:ind w:firstLine="540"/>
        <w:jc w:val="both"/>
      </w:pPr>
      <w:r>
        <w:t xml:space="preserve">- </w:t>
      </w:r>
      <w:hyperlink r:id="rId60">
        <w:r>
          <w:rPr>
            <w:color w:val="0000FF"/>
          </w:rPr>
          <w:t>Правила</w:t>
        </w:r>
      </w:hyperlink>
      <w:r>
        <w:t xml:space="preserve"> благоустройства территории муниципального образования - город Рязань, утвержденные решением Рязанской городской Думы от 28.03.2019 N 90-III.</w:t>
      </w:r>
    </w:p>
    <w:p w:rsidR="00687F20" w:rsidRDefault="00687F20">
      <w:pPr>
        <w:pStyle w:val="ConsPlusNormal"/>
        <w:spacing w:before="220"/>
        <w:ind w:firstLine="540"/>
        <w:jc w:val="both"/>
      </w:pPr>
      <w:r>
        <w:t xml:space="preserve">В целях реализации программных мероприятий и в рамках компетенции отрасли благоустройства города перечень нормативных правовых актов может обновляться и дополняться. Сведения об основных мерах правового регулирования в сфере реализации муниципальной программы (планируемых к разработке) </w:t>
      </w:r>
      <w:proofErr w:type="gramStart"/>
      <w:r>
        <w:t>представлен</w:t>
      </w:r>
      <w:proofErr w:type="gramEnd"/>
      <w:r>
        <w:t xml:space="preserve"> в </w:t>
      </w:r>
      <w:hyperlink w:anchor="P237">
        <w:r>
          <w:rPr>
            <w:color w:val="0000FF"/>
          </w:rPr>
          <w:t>таблице 1</w:t>
        </w:r>
      </w:hyperlink>
      <w:r>
        <w:t xml:space="preserve"> приложения к </w:t>
      </w:r>
      <w:r>
        <w:lastRenderedPageBreak/>
        <w:t>муниципальной программе.</w:t>
      </w:r>
    </w:p>
    <w:p w:rsidR="00687F20" w:rsidRDefault="00687F20">
      <w:pPr>
        <w:pStyle w:val="ConsPlusNormal"/>
        <w:jc w:val="both"/>
      </w:pPr>
    </w:p>
    <w:p w:rsidR="00687F20" w:rsidRDefault="00687F20">
      <w:pPr>
        <w:pStyle w:val="ConsPlusTitle"/>
        <w:jc w:val="center"/>
        <w:outlineLvl w:val="1"/>
      </w:pPr>
      <w:r>
        <w:t>4. Сроки и этапы реализации муниципальной программы</w:t>
      </w:r>
    </w:p>
    <w:p w:rsidR="00687F20" w:rsidRDefault="00687F20">
      <w:pPr>
        <w:pStyle w:val="ConsPlusNormal"/>
        <w:jc w:val="both"/>
      </w:pPr>
    </w:p>
    <w:p w:rsidR="00687F20" w:rsidRDefault="00687F20">
      <w:pPr>
        <w:pStyle w:val="ConsPlusNormal"/>
        <w:ind w:firstLine="540"/>
        <w:jc w:val="both"/>
      </w:pPr>
      <w:r>
        <w:t>Муниципальная программа реализуется в 2022 - 2030 годах в один этап.</w:t>
      </w:r>
    </w:p>
    <w:p w:rsidR="00687F20" w:rsidRDefault="00687F20">
      <w:pPr>
        <w:pStyle w:val="ConsPlusNormal"/>
        <w:jc w:val="both"/>
      </w:pPr>
    </w:p>
    <w:p w:rsidR="00687F20" w:rsidRDefault="00687F20">
      <w:pPr>
        <w:pStyle w:val="ConsPlusTitle"/>
        <w:jc w:val="center"/>
        <w:outlineLvl w:val="1"/>
      </w:pPr>
      <w:r>
        <w:t>5. Прогноз ожидаемых результатов муниципальной программы,</w:t>
      </w:r>
    </w:p>
    <w:p w:rsidR="00687F20" w:rsidRDefault="00687F20">
      <w:pPr>
        <w:pStyle w:val="ConsPlusTitle"/>
        <w:jc w:val="center"/>
      </w:pPr>
      <w:r>
        <w:t>описание целевых показателей (индикаторов)</w:t>
      </w:r>
    </w:p>
    <w:p w:rsidR="00687F20" w:rsidRDefault="00687F20">
      <w:pPr>
        <w:pStyle w:val="ConsPlusTitle"/>
        <w:jc w:val="center"/>
      </w:pPr>
      <w:r>
        <w:t>муниципальной программы</w:t>
      </w:r>
    </w:p>
    <w:p w:rsidR="00687F20" w:rsidRDefault="00687F20">
      <w:pPr>
        <w:pStyle w:val="ConsPlusNormal"/>
        <w:jc w:val="center"/>
      </w:pPr>
      <w:proofErr w:type="gramStart"/>
      <w:r>
        <w:t xml:space="preserve">(в ред. </w:t>
      </w:r>
      <w:hyperlink r:id="rId61">
        <w:r>
          <w:rPr>
            <w:color w:val="0000FF"/>
          </w:rPr>
          <w:t>Постановления</w:t>
        </w:r>
      </w:hyperlink>
      <w:r>
        <w:t xml:space="preserve"> Администрации города Рязани</w:t>
      </w:r>
      <w:proofErr w:type="gramEnd"/>
    </w:p>
    <w:p w:rsidR="00687F20" w:rsidRDefault="00687F20">
      <w:pPr>
        <w:pStyle w:val="ConsPlusNormal"/>
        <w:jc w:val="center"/>
      </w:pPr>
      <w:r>
        <w:t>от 17.11.2023 N 14909)</w:t>
      </w:r>
    </w:p>
    <w:p w:rsidR="00687F20" w:rsidRDefault="00687F20">
      <w:pPr>
        <w:pStyle w:val="ConsPlusNormal"/>
        <w:jc w:val="both"/>
      </w:pPr>
    </w:p>
    <w:p w:rsidR="00687F20" w:rsidRDefault="00687F20">
      <w:pPr>
        <w:pStyle w:val="ConsPlusNormal"/>
        <w:ind w:firstLine="540"/>
        <w:jc w:val="both"/>
      </w:pPr>
      <w:r>
        <w:t>На конец реализации муниципальной программы планируется достичь следующих результатов:</w:t>
      </w:r>
    </w:p>
    <w:p w:rsidR="00687F20" w:rsidRDefault="00687F20">
      <w:pPr>
        <w:pStyle w:val="ConsPlusNormal"/>
        <w:spacing w:before="220"/>
        <w:ind w:firstLine="540"/>
        <w:jc w:val="both"/>
      </w:pPr>
      <w:r>
        <w:t>1. Увеличение общей протяженности освещенных частей улиц, проездов, набережных до 509,1 км.</w:t>
      </w:r>
    </w:p>
    <w:p w:rsidR="00687F20" w:rsidRDefault="00687F20">
      <w:pPr>
        <w:pStyle w:val="ConsPlusNormal"/>
        <w:spacing w:before="220"/>
        <w:ind w:firstLine="540"/>
        <w:jc w:val="both"/>
      </w:pPr>
      <w:r>
        <w:t>2. Увеличение площади города, убираемой механизированным способом, до 3991 тыс. м</w:t>
      </w:r>
      <w:proofErr w:type="gramStart"/>
      <w:r>
        <w:rPr>
          <w:vertAlign w:val="superscript"/>
        </w:rPr>
        <w:t>2</w:t>
      </w:r>
      <w:proofErr w:type="gramEnd"/>
      <w:r>
        <w:t>.</w:t>
      </w:r>
    </w:p>
    <w:p w:rsidR="00687F20" w:rsidRDefault="00687F20">
      <w:pPr>
        <w:pStyle w:val="ConsPlusNormal"/>
        <w:spacing w:before="220"/>
        <w:ind w:firstLine="540"/>
        <w:jc w:val="both"/>
      </w:pPr>
      <w:r>
        <w:t>3. Увеличение общей протяженности улиц, обеспеченных ливневой канализацией (подземными водостоками), до 102,4 км.</w:t>
      </w:r>
    </w:p>
    <w:p w:rsidR="00687F20" w:rsidRDefault="00687F20">
      <w:pPr>
        <w:pStyle w:val="ConsPlusNormal"/>
        <w:spacing w:before="220"/>
        <w:ind w:firstLine="540"/>
        <w:jc w:val="both"/>
      </w:pPr>
      <w:r>
        <w:t>Для оценки уровня решения поставленных задач муниципальной программы определены следующие целевые показатели (индикаторы) муниципальной программы:</w:t>
      </w:r>
    </w:p>
    <w:p w:rsidR="00687F20" w:rsidRDefault="00687F20">
      <w:pPr>
        <w:pStyle w:val="ConsPlusNormal"/>
        <w:spacing w:before="220"/>
        <w:ind w:firstLine="540"/>
        <w:jc w:val="both"/>
      </w:pPr>
      <w:r>
        <w:t>1. Содержание в нормативном состоянии улиц, парков, скверов, бульваров, зеленых зон, малых архитектурных форм и других объектов на территории города.</w:t>
      </w:r>
    </w:p>
    <w:p w:rsidR="00687F20" w:rsidRDefault="00687F20">
      <w:pPr>
        <w:pStyle w:val="ConsPlusNormal"/>
        <w:spacing w:before="220"/>
        <w:ind w:firstLine="540"/>
        <w:jc w:val="both"/>
      </w:pPr>
      <w:r>
        <w:t>2. Количество контейнерных площадок.</w:t>
      </w:r>
    </w:p>
    <w:p w:rsidR="00687F20" w:rsidRDefault="00687F20">
      <w:pPr>
        <w:pStyle w:val="ConsPlusNormal"/>
        <w:spacing w:before="220"/>
        <w:ind w:firstLine="540"/>
        <w:jc w:val="both"/>
      </w:pPr>
      <w:r>
        <w:t>3. Протяженность сетей ливневой канализации, на которых выполнено строительство, реконструкция и капитальный ремонт (ежегодно).</w:t>
      </w:r>
    </w:p>
    <w:p w:rsidR="00687F20" w:rsidRDefault="00687F20">
      <w:pPr>
        <w:pStyle w:val="ConsPlusNormal"/>
        <w:spacing w:before="220"/>
        <w:ind w:firstLine="540"/>
        <w:jc w:val="both"/>
      </w:pPr>
      <w:r>
        <w:t>4. Количество снесенных нежилых зданий и сооружений (ежегодно).</w:t>
      </w:r>
    </w:p>
    <w:p w:rsidR="00687F20" w:rsidRDefault="00687F20">
      <w:pPr>
        <w:pStyle w:val="ConsPlusNormal"/>
        <w:spacing w:before="220"/>
        <w:ind w:firstLine="540"/>
        <w:jc w:val="both"/>
      </w:pPr>
      <w:r>
        <w:t>5. Общая протяженность освещенных частей улиц, проездов, набережных.</w:t>
      </w:r>
    </w:p>
    <w:p w:rsidR="00687F20" w:rsidRDefault="00687F20">
      <w:pPr>
        <w:pStyle w:val="ConsPlusNormal"/>
        <w:spacing w:before="220"/>
        <w:ind w:firstLine="540"/>
        <w:jc w:val="both"/>
      </w:pPr>
      <w:r>
        <w:t>6. Количество территорий мест погребений.</w:t>
      </w:r>
    </w:p>
    <w:p w:rsidR="00687F20" w:rsidRDefault="00687F20">
      <w:pPr>
        <w:pStyle w:val="ConsPlusNormal"/>
        <w:spacing w:before="220"/>
        <w:ind w:firstLine="540"/>
        <w:jc w:val="both"/>
      </w:pPr>
      <w:r>
        <w:t>7. Увеличение количества мест захоронений (ежегодно).</w:t>
      </w:r>
    </w:p>
    <w:p w:rsidR="00687F20" w:rsidRDefault="00687F20">
      <w:pPr>
        <w:pStyle w:val="ConsPlusNormal"/>
        <w:spacing w:before="220"/>
        <w:ind w:firstLine="540"/>
        <w:jc w:val="both"/>
      </w:pPr>
      <w:r>
        <w:t>8. Уровень выполнения значений целевых индикаторов муниципальных программ, реализуемых УБГ.</w:t>
      </w:r>
    </w:p>
    <w:p w:rsidR="00687F20" w:rsidRDefault="00687F20">
      <w:pPr>
        <w:pStyle w:val="ConsPlusNormal"/>
        <w:spacing w:before="220"/>
        <w:ind w:firstLine="540"/>
        <w:jc w:val="both"/>
      </w:pPr>
      <w:r>
        <w:t>Источником информации по содержанию в нормативном состоянии улиц, парков, скверов, бульваров, зеленых зон, малых архитектурных форм и других объектов на территории города и по общей протяженности освещенных частей улиц, проездов, набережных являются данные МБУ "Дирекция благоустройства города", предоставленные УБГ. Значение показателя определяется как отношение убираемой площади улиц, парков, скверов, бульваров, зеленых зон, малых архитектурных форм и других объектов на территории города к их общей площади.</w:t>
      </w:r>
    </w:p>
    <w:p w:rsidR="00687F20" w:rsidRDefault="00687F20">
      <w:pPr>
        <w:pStyle w:val="ConsPlusNormal"/>
        <w:spacing w:before="220"/>
        <w:ind w:firstLine="540"/>
        <w:jc w:val="both"/>
      </w:pPr>
      <w:r>
        <w:t>Источником информации по количеству обустроенных контейнерных площадок для накопления твердых коммунальных отходов являются данные УБГ. Показатель определяется в соответствии с выполненными работами по устройству площадок.</w:t>
      </w:r>
    </w:p>
    <w:p w:rsidR="00687F20" w:rsidRDefault="00687F20">
      <w:pPr>
        <w:pStyle w:val="ConsPlusNormal"/>
        <w:spacing w:before="220"/>
        <w:ind w:firstLine="540"/>
        <w:jc w:val="both"/>
      </w:pPr>
      <w:r>
        <w:lastRenderedPageBreak/>
        <w:t>Источником информации по протяженности сетей ливневой канализации, на которых выполнено строительство, реконструкция и капитальный ремонт, являются данные УКС. Показатель определяется в соответствии с выполненными работами по строительству, реконструкции и капитальному ремонту сетей ливневой канализации.</w:t>
      </w:r>
    </w:p>
    <w:p w:rsidR="00687F20" w:rsidRDefault="00687F20">
      <w:pPr>
        <w:pStyle w:val="ConsPlusNormal"/>
        <w:spacing w:before="220"/>
        <w:ind w:firstLine="540"/>
        <w:jc w:val="both"/>
      </w:pPr>
      <w:r>
        <w:t>Источником информации по количеству снесенных нежилых зданий и сооружений (ежегодно) являются данные УКС. Показатель определяется в соответствии с выполненными работами по сносу нежилых зданий и сооружений.</w:t>
      </w:r>
    </w:p>
    <w:p w:rsidR="00687F20" w:rsidRDefault="00687F20">
      <w:pPr>
        <w:pStyle w:val="ConsPlusNormal"/>
        <w:spacing w:before="220"/>
        <w:ind w:firstLine="540"/>
        <w:jc w:val="both"/>
      </w:pPr>
      <w:r>
        <w:t>Источником информации по общей протяженности освещенных частей улиц, проездов, набережных являются данные МБУ "Дирекция благоустройства города", предоставленные УБГ. Значение показателя определяется по результатам инвентаризации.</w:t>
      </w:r>
    </w:p>
    <w:p w:rsidR="00687F20" w:rsidRDefault="00687F20">
      <w:pPr>
        <w:pStyle w:val="ConsPlusNormal"/>
        <w:spacing w:before="220"/>
        <w:ind w:firstLine="540"/>
        <w:jc w:val="both"/>
      </w:pPr>
      <w:r>
        <w:t>Источником информации по количеству территорий мест погребений являются данные МБУ "ССВПД "Ритуал", предоставленные УБГ. Значение показателя определяется исходя из фактического количества кладбищ, расположенных на территории города Рязани.</w:t>
      </w:r>
    </w:p>
    <w:p w:rsidR="00687F20" w:rsidRDefault="00687F20">
      <w:pPr>
        <w:pStyle w:val="ConsPlusNormal"/>
        <w:spacing w:before="220"/>
        <w:ind w:firstLine="540"/>
        <w:jc w:val="both"/>
      </w:pPr>
      <w:r>
        <w:t>Источником информации по увеличению количества мест захоронений (ежегодно) являются данные УКС. Показатель определяется в соответствии с выполненными работами по созданию мест захоронений.</w:t>
      </w:r>
    </w:p>
    <w:p w:rsidR="00687F20" w:rsidRDefault="00687F20">
      <w:pPr>
        <w:pStyle w:val="ConsPlusNormal"/>
        <w:spacing w:before="220"/>
        <w:ind w:firstLine="540"/>
        <w:jc w:val="both"/>
      </w:pPr>
      <w:r>
        <w:t>Уровень выполнения значений целевых индикаторов муниципальных программ, реализуемых УБГ, характеризует уровень выполнения всех индикаторов муниципальных программ, реализуемых УБГ. Значение показателя определяется как отношение суммы достижений запланированных значений всех целевых показателей (индикаторов) муниципальных программ, реализуемых УБГ, к количеству этих целевых индикаторов муниципальных программ, выраженное в процентах. Источник информации - УБГ.</w:t>
      </w:r>
    </w:p>
    <w:p w:rsidR="00687F20" w:rsidRDefault="00687F20">
      <w:pPr>
        <w:pStyle w:val="ConsPlusNormal"/>
        <w:spacing w:before="220"/>
        <w:ind w:firstLine="540"/>
        <w:jc w:val="both"/>
      </w:pPr>
      <w:r>
        <w:t xml:space="preserve">Планируемые значения целевых показателей (индикаторов) по годам реализации муниципальной программы представлены в </w:t>
      </w:r>
      <w:hyperlink w:anchor="P261">
        <w:r>
          <w:rPr>
            <w:color w:val="0000FF"/>
          </w:rPr>
          <w:t>таблице 2</w:t>
        </w:r>
      </w:hyperlink>
      <w:r>
        <w:t xml:space="preserve"> приложения к муниципальной программе.</w:t>
      </w:r>
    </w:p>
    <w:p w:rsidR="00687F20" w:rsidRDefault="00687F20">
      <w:pPr>
        <w:pStyle w:val="ConsPlusNormal"/>
        <w:jc w:val="both"/>
      </w:pPr>
    </w:p>
    <w:p w:rsidR="00687F20" w:rsidRDefault="00687F20">
      <w:pPr>
        <w:pStyle w:val="ConsPlusTitle"/>
        <w:jc w:val="center"/>
        <w:outlineLvl w:val="1"/>
      </w:pPr>
      <w:r>
        <w:t>6. Основные мероприятия муниципальной программы</w:t>
      </w:r>
    </w:p>
    <w:p w:rsidR="00687F20" w:rsidRDefault="00687F20">
      <w:pPr>
        <w:pStyle w:val="ConsPlusNormal"/>
        <w:jc w:val="both"/>
      </w:pPr>
    </w:p>
    <w:p w:rsidR="00687F20" w:rsidRDefault="00687F20">
      <w:pPr>
        <w:pStyle w:val="ConsPlusNormal"/>
        <w:ind w:firstLine="540"/>
        <w:jc w:val="both"/>
      </w:pPr>
      <w:r>
        <w:t>Для реализации поставленной цели и решения задач в рамках муниципальной программы запланирована реализация шести основных мероприятий.</w:t>
      </w:r>
    </w:p>
    <w:p w:rsidR="00687F20" w:rsidRDefault="00687F20">
      <w:pPr>
        <w:pStyle w:val="ConsPlusNormal"/>
        <w:jc w:val="both"/>
      </w:pPr>
      <w:r>
        <w:t xml:space="preserve">(в ред. </w:t>
      </w:r>
      <w:hyperlink r:id="rId62">
        <w:r>
          <w:rPr>
            <w:color w:val="0000FF"/>
          </w:rPr>
          <w:t>Постановления</w:t>
        </w:r>
      </w:hyperlink>
      <w:r>
        <w:t xml:space="preserve"> Администрации города Рязани от 30.12.2022 N 12010)</w:t>
      </w:r>
    </w:p>
    <w:p w:rsidR="00687F20" w:rsidRDefault="00687F20">
      <w:pPr>
        <w:pStyle w:val="ConsPlusNormal"/>
        <w:spacing w:before="220"/>
        <w:ind w:firstLine="540"/>
        <w:jc w:val="both"/>
      </w:pPr>
      <w:r>
        <w:t xml:space="preserve">Перечень основных мероприятий муниципальной программы представлен в </w:t>
      </w:r>
      <w:hyperlink w:anchor="P414">
        <w:r>
          <w:rPr>
            <w:color w:val="0000FF"/>
          </w:rPr>
          <w:t>таблице 3</w:t>
        </w:r>
      </w:hyperlink>
      <w:r>
        <w:t xml:space="preserve"> приложения к муниципальной программе.</w:t>
      </w:r>
    </w:p>
    <w:p w:rsidR="00687F20" w:rsidRDefault="00687F20">
      <w:pPr>
        <w:pStyle w:val="ConsPlusNormal"/>
        <w:jc w:val="both"/>
      </w:pPr>
    </w:p>
    <w:p w:rsidR="00687F20" w:rsidRDefault="00687F20">
      <w:pPr>
        <w:pStyle w:val="ConsPlusTitle"/>
        <w:jc w:val="center"/>
        <w:outlineLvl w:val="1"/>
      </w:pPr>
      <w:r>
        <w:t>7. Объем бюджетных ассигнований муниципальной программы</w:t>
      </w:r>
    </w:p>
    <w:p w:rsidR="00687F20" w:rsidRDefault="00687F20">
      <w:pPr>
        <w:pStyle w:val="ConsPlusNormal"/>
        <w:jc w:val="center"/>
      </w:pPr>
      <w:proofErr w:type="gramStart"/>
      <w:r>
        <w:t xml:space="preserve">(введен </w:t>
      </w:r>
      <w:hyperlink r:id="rId63">
        <w:r>
          <w:rPr>
            <w:color w:val="0000FF"/>
          </w:rPr>
          <w:t>Постановлением</w:t>
        </w:r>
      </w:hyperlink>
      <w:r>
        <w:t xml:space="preserve"> Администрации города Рязани</w:t>
      </w:r>
      <w:proofErr w:type="gramEnd"/>
    </w:p>
    <w:p w:rsidR="00687F20" w:rsidRDefault="00687F20">
      <w:pPr>
        <w:pStyle w:val="ConsPlusNormal"/>
        <w:jc w:val="center"/>
      </w:pPr>
      <w:r>
        <w:t>от 12.08.2022 N 6028)</w:t>
      </w:r>
    </w:p>
    <w:p w:rsidR="00687F20" w:rsidRDefault="00687F20">
      <w:pPr>
        <w:pStyle w:val="ConsPlusNormal"/>
        <w:jc w:val="both"/>
      </w:pPr>
    </w:p>
    <w:p w:rsidR="00687F20" w:rsidRDefault="00687F20">
      <w:pPr>
        <w:pStyle w:val="ConsPlusNormal"/>
        <w:ind w:firstLine="540"/>
        <w:jc w:val="both"/>
      </w:pPr>
      <w:r>
        <w:t xml:space="preserve">Объем бюджетных ассигнований на финансовое обеспечение реализации муниципальной программы в соответствии с утвержденным бюджетом города Рязани представлен в </w:t>
      </w:r>
      <w:hyperlink w:anchor="P526">
        <w:r>
          <w:rPr>
            <w:color w:val="0000FF"/>
          </w:rPr>
          <w:t>таблице 4</w:t>
        </w:r>
      </w:hyperlink>
      <w:r>
        <w:t xml:space="preserve"> приложения к муниципальной программе.</w:t>
      </w:r>
    </w:p>
    <w:p w:rsidR="00687F20" w:rsidRDefault="00687F20">
      <w:pPr>
        <w:pStyle w:val="ConsPlusNormal"/>
        <w:jc w:val="both"/>
      </w:pPr>
    </w:p>
    <w:p w:rsidR="00687F20" w:rsidRDefault="00687F20">
      <w:pPr>
        <w:pStyle w:val="ConsPlusTitle"/>
        <w:jc w:val="center"/>
        <w:outlineLvl w:val="1"/>
      </w:pPr>
      <w:hyperlink r:id="rId64">
        <w:r>
          <w:rPr>
            <w:color w:val="0000FF"/>
          </w:rPr>
          <w:t>8</w:t>
        </w:r>
      </w:hyperlink>
      <w:r>
        <w:t>. Ресурсное обеспечение муниципальной программы</w:t>
      </w:r>
    </w:p>
    <w:p w:rsidR="00687F20" w:rsidRDefault="00687F20">
      <w:pPr>
        <w:pStyle w:val="ConsPlusNormal"/>
        <w:jc w:val="both"/>
      </w:pPr>
    </w:p>
    <w:p w:rsidR="00687F20" w:rsidRDefault="00687F20">
      <w:pPr>
        <w:pStyle w:val="ConsPlusNormal"/>
        <w:ind w:firstLine="540"/>
        <w:jc w:val="both"/>
      </w:pPr>
      <w:r>
        <w:t>Объемы финансирования муниципальной программы с разбивкой по годам реализации, источникам финансирования и главным распорядителям бюджетных сре</w:t>
      </w:r>
      <w:proofErr w:type="gramStart"/>
      <w:r>
        <w:t>дств пр</w:t>
      </w:r>
      <w:proofErr w:type="gramEnd"/>
      <w:r>
        <w:t xml:space="preserve">едставлены в </w:t>
      </w:r>
      <w:hyperlink w:anchor="P563">
        <w:r>
          <w:rPr>
            <w:color w:val="0000FF"/>
          </w:rPr>
          <w:t>таблице 5</w:t>
        </w:r>
      </w:hyperlink>
      <w:r>
        <w:t xml:space="preserve"> приложения к муниципальной программе.</w:t>
      </w:r>
    </w:p>
    <w:p w:rsidR="00687F20" w:rsidRDefault="00687F20">
      <w:pPr>
        <w:pStyle w:val="ConsPlusNormal"/>
        <w:jc w:val="both"/>
      </w:pPr>
      <w:r>
        <w:t xml:space="preserve">(в ред. </w:t>
      </w:r>
      <w:hyperlink r:id="rId65">
        <w:r>
          <w:rPr>
            <w:color w:val="0000FF"/>
          </w:rPr>
          <w:t>Постановления</w:t>
        </w:r>
      </w:hyperlink>
      <w:r>
        <w:t xml:space="preserve"> Администрации города Рязани от 12.08.2022 N 6028)</w:t>
      </w:r>
    </w:p>
    <w:p w:rsidR="00687F20" w:rsidRDefault="00687F20">
      <w:pPr>
        <w:pStyle w:val="ConsPlusNormal"/>
        <w:spacing w:before="220"/>
        <w:ind w:firstLine="540"/>
        <w:jc w:val="both"/>
      </w:pPr>
      <w:r>
        <w:lastRenderedPageBreak/>
        <w:t>Объемы финансирования муниципальной программы носят прогнозный характер и подлежат уточнению в соответствии с решением Рязанской городской Думы о бюджете города Рязани на очередной финансовый год и плановый период в установленные сроки.</w:t>
      </w:r>
    </w:p>
    <w:p w:rsidR="00687F20" w:rsidRDefault="00687F20">
      <w:pPr>
        <w:pStyle w:val="ConsPlusNormal"/>
        <w:jc w:val="both"/>
      </w:pPr>
    </w:p>
    <w:p w:rsidR="00687F20" w:rsidRDefault="00687F20">
      <w:pPr>
        <w:pStyle w:val="ConsPlusTitle"/>
        <w:jc w:val="center"/>
        <w:outlineLvl w:val="1"/>
      </w:pPr>
      <w:hyperlink r:id="rId66">
        <w:r>
          <w:rPr>
            <w:color w:val="0000FF"/>
          </w:rPr>
          <w:t>9</w:t>
        </w:r>
      </w:hyperlink>
      <w:r>
        <w:t>. Прогноз сводных показателей муниципальных заданий</w:t>
      </w:r>
    </w:p>
    <w:p w:rsidR="00687F20" w:rsidRDefault="00687F20">
      <w:pPr>
        <w:pStyle w:val="ConsPlusTitle"/>
        <w:jc w:val="center"/>
      </w:pPr>
      <w:r>
        <w:t>на очередной финансовый год и плановый период</w:t>
      </w:r>
    </w:p>
    <w:p w:rsidR="00687F20" w:rsidRDefault="00687F20">
      <w:pPr>
        <w:pStyle w:val="ConsPlusNormal"/>
        <w:jc w:val="both"/>
      </w:pPr>
    </w:p>
    <w:p w:rsidR="00687F20" w:rsidRDefault="00687F20">
      <w:pPr>
        <w:pStyle w:val="ConsPlusNormal"/>
        <w:ind w:firstLine="540"/>
        <w:jc w:val="both"/>
      </w:pPr>
      <w:r>
        <w:t>В рамках реализации муниципальной программы предусматривается оказание муниципальных услуг (работ) учреждениями, находящимися в ведении УБГ, в соответствии с региональным перечнем (классификатором) государственных и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w:t>
      </w:r>
    </w:p>
    <w:p w:rsidR="00687F20" w:rsidRDefault="00687F20">
      <w:pPr>
        <w:pStyle w:val="ConsPlusNormal"/>
        <w:spacing w:before="220"/>
        <w:ind w:firstLine="540"/>
        <w:jc w:val="both"/>
      </w:pPr>
      <w:r>
        <w:t xml:space="preserve">Прогноз сводных показателей муниципальных заданий представлен в </w:t>
      </w:r>
      <w:hyperlink w:anchor="P1358">
        <w:r>
          <w:rPr>
            <w:color w:val="0000FF"/>
          </w:rPr>
          <w:t>таблице 6</w:t>
        </w:r>
      </w:hyperlink>
      <w:r>
        <w:t xml:space="preserve"> приложения к муниципальной программе.</w:t>
      </w:r>
    </w:p>
    <w:p w:rsidR="00687F20" w:rsidRDefault="00687F20">
      <w:pPr>
        <w:pStyle w:val="ConsPlusNormal"/>
        <w:jc w:val="both"/>
      </w:pPr>
      <w:r>
        <w:t xml:space="preserve">(в ред. </w:t>
      </w:r>
      <w:hyperlink r:id="rId67">
        <w:r>
          <w:rPr>
            <w:color w:val="0000FF"/>
          </w:rPr>
          <w:t>Постановления</w:t>
        </w:r>
      </w:hyperlink>
      <w:r>
        <w:t xml:space="preserve"> Администрации города Рязани от 12.08.2022 N 6028)</w:t>
      </w:r>
    </w:p>
    <w:p w:rsidR="00687F20" w:rsidRDefault="00687F20">
      <w:pPr>
        <w:pStyle w:val="ConsPlusNormal"/>
        <w:spacing w:before="220"/>
        <w:ind w:firstLine="540"/>
        <w:jc w:val="both"/>
      </w:pPr>
      <w:r>
        <w:t>Указанные муниципальные услуги (работы) способствуют реализации комплекса основных мероприятий, направленных на достижение поставленной цели муниципальной программы.</w:t>
      </w:r>
    </w:p>
    <w:p w:rsidR="00687F20" w:rsidRDefault="00687F20">
      <w:pPr>
        <w:pStyle w:val="ConsPlusNormal"/>
        <w:jc w:val="both"/>
      </w:pPr>
    </w:p>
    <w:p w:rsidR="00687F20" w:rsidRDefault="00687F20">
      <w:pPr>
        <w:pStyle w:val="ConsPlusTitle"/>
        <w:jc w:val="center"/>
        <w:outlineLvl w:val="1"/>
      </w:pPr>
      <w:hyperlink r:id="rId68">
        <w:r>
          <w:rPr>
            <w:color w:val="0000FF"/>
          </w:rPr>
          <w:t>10</w:t>
        </w:r>
      </w:hyperlink>
      <w:r>
        <w:t>. Информация по объектам муниципальной собственности</w:t>
      </w:r>
    </w:p>
    <w:p w:rsidR="00687F20" w:rsidRDefault="00687F20">
      <w:pPr>
        <w:pStyle w:val="ConsPlusTitle"/>
        <w:jc w:val="center"/>
      </w:pPr>
      <w:r>
        <w:t>муниципального образования - городской округ город Рязань,</w:t>
      </w:r>
    </w:p>
    <w:p w:rsidR="00687F20" w:rsidRDefault="00687F20">
      <w:pPr>
        <w:pStyle w:val="ConsPlusTitle"/>
        <w:jc w:val="center"/>
      </w:pPr>
      <w:r>
        <w:t xml:space="preserve">в </w:t>
      </w:r>
      <w:proofErr w:type="gramStart"/>
      <w:r>
        <w:t>отношении</w:t>
      </w:r>
      <w:proofErr w:type="gramEnd"/>
      <w:r>
        <w:t xml:space="preserve"> которых планируется осуществление</w:t>
      </w:r>
    </w:p>
    <w:p w:rsidR="00687F20" w:rsidRDefault="00687F20">
      <w:pPr>
        <w:pStyle w:val="ConsPlusTitle"/>
        <w:jc w:val="center"/>
      </w:pPr>
      <w:r>
        <w:t>капитальных вложений</w:t>
      </w:r>
    </w:p>
    <w:p w:rsidR="00687F20" w:rsidRDefault="00687F20">
      <w:pPr>
        <w:pStyle w:val="ConsPlusNormal"/>
        <w:jc w:val="both"/>
      </w:pPr>
    </w:p>
    <w:p w:rsidR="00687F20" w:rsidRDefault="00687F20">
      <w:pPr>
        <w:pStyle w:val="ConsPlusNormal"/>
        <w:ind w:firstLine="540"/>
        <w:jc w:val="both"/>
      </w:pPr>
      <w:proofErr w:type="gramStart"/>
      <w:r>
        <w:t>В муниципальную программу включены мероприятия, в рамках которых планируется предоставлять муниципальным бюджетным учреждениям бюджетные ассигнования за счет средств бюджета города Рязани (далее - субсидии) на осуществление капитальных вложений в объекты капитального строительства муниципальной собственности города Рязани и (или) на приобретение объектов недвижимого имущества в муниципальную собственность города Рязани в форме капитальных вложений в основные средства, находящиеся (которые будут находиться) в муниципальной</w:t>
      </w:r>
      <w:proofErr w:type="gramEnd"/>
      <w:r>
        <w:t xml:space="preserve"> собственности города Рязани.</w:t>
      </w:r>
    </w:p>
    <w:p w:rsidR="00687F20" w:rsidRDefault="00687F20">
      <w:pPr>
        <w:pStyle w:val="ConsPlusNormal"/>
        <w:spacing w:before="220"/>
        <w:ind w:firstLine="540"/>
        <w:jc w:val="both"/>
      </w:pPr>
      <w:r>
        <w:t xml:space="preserve">Информация по объектам муниципальной собственности муниципального образования - городской округ город Рязань, в отношении которых планируется осуществление капитальных вложений, представлена в </w:t>
      </w:r>
      <w:hyperlink w:anchor="P1553">
        <w:r>
          <w:rPr>
            <w:color w:val="0000FF"/>
          </w:rPr>
          <w:t>таблице 7</w:t>
        </w:r>
      </w:hyperlink>
      <w:r>
        <w:t xml:space="preserve"> приложения к муниципальной программе.</w:t>
      </w:r>
    </w:p>
    <w:p w:rsidR="00687F20" w:rsidRDefault="00687F20">
      <w:pPr>
        <w:pStyle w:val="ConsPlusNormal"/>
        <w:jc w:val="both"/>
      </w:pPr>
      <w:r>
        <w:t xml:space="preserve">(в ред. </w:t>
      </w:r>
      <w:hyperlink r:id="rId69">
        <w:r>
          <w:rPr>
            <w:color w:val="0000FF"/>
          </w:rPr>
          <w:t>Постановления</w:t>
        </w:r>
      </w:hyperlink>
      <w:r>
        <w:t xml:space="preserve"> Администрации города Рязани от 12.08.2022 N 6028)</w:t>
      </w:r>
    </w:p>
    <w:p w:rsidR="00687F20" w:rsidRDefault="00687F20">
      <w:pPr>
        <w:pStyle w:val="ConsPlusNormal"/>
        <w:jc w:val="both"/>
      </w:pPr>
    </w:p>
    <w:p w:rsidR="00687F20" w:rsidRDefault="00687F20">
      <w:pPr>
        <w:pStyle w:val="ConsPlusNormal"/>
        <w:jc w:val="both"/>
      </w:pPr>
    </w:p>
    <w:p w:rsidR="00687F20" w:rsidRDefault="00687F20">
      <w:pPr>
        <w:pStyle w:val="ConsPlusNormal"/>
        <w:jc w:val="both"/>
      </w:pPr>
    </w:p>
    <w:p w:rsidR="00687F20" w:rsidRDefault="00687F20">
      <w:pPr>
        <w:pStyle w:val="ConsPlusNormal"/>
        <w:jc w:val="both"/>
      </w:pPr>
    </w:p>
    <w:p w:rsidR="00687F20" w:rsidRDefault="00687F20">
      <w:pPr>
        <w:pStyle w:val="ConsPlusNormal"/>
        <w:jc w:val="both"/>
      </w:pPr>
    </w:p>
    <w:p w:rsidR="00687F20" w:rsidRDefault="00687F20">
      <w:pPr>
        <w:pStyle w:val="ConsPlusNormal"/>
        <w:jc w:val="right"/>
        <w:outlineLvl w:val="1"/>
      </w:pPr>
      <w:r>
        <w:t>Приложение</w:t>
      </w:r>
    </w:p>
    <w:p w:rsidR="00687F20" w:rsidRDefault="00687F20">
      <w:pPr>
        <w:pStyle w:val="ConsPlusNormal"/>
        <w:jc w:val="right"/>
      </w:pPr>
      <w:r>
        <w:t>к муниципальной программе</w:t>
      </w:r>
    </w:p>
    <w:p w:rsidR="00687F20" w:rsidRDefault="00687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20" w:rsidRDefault="00687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20" w:rsidRDefault="00687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20" w:rsidRDefault="00687F20">
            <w:pPr>
              <w:pStyle w:val="ConsPlusNormal"/>
              <w:jc w:val="center"/>
            </w:pPr>
            <w:r>
              <w:rPr>
                <w:color w:val="392C69"/>
              </w:rPr>
              <w:t>Список изменяющих документов</w:t>
            </w:r>
          </w:p>
          <w:p w:rsidR="00687F20" w:rsidRDefault="00687F20">
            <w:pPr>
              <w:pStyle w:val="ConsPlusNormal"/>
              <w:jc w:val="center"/>
            </w:pPr>
            <w:proofErr w:type="gramStart"/>
            <w:r>
              <w:rPr>
                <w:color w:val="392C69"/>
              </w:rPr>
              <w:t>(в ред. Постановлений Администрации города Рязани</w:t>
            </w:r>
            <w:proofErr w:type="gramEnd"/>
          </w:p>
          <w:p w:rsidR="00687F20" w:rsidRDefault="00687F20">
            <w:pPr>
              <w:pStyle w:val="ConsPlusNormal"/>
              <w:jc w:val="center"/>
            </w:pPr>
            <w:r>
              <w:rPr>
                <w:color w:val="392C69"/>
              </w:rPr>
              <w:t xml:space="preserve">от 24.03.2022 </w:t>
            </w:r>
            <w:hyperlink r:id="rId70">
              <w:r>
                <w:rPr>
                  <w:color w:val="0000FF"/>
                </w:rPr>
                <w:t>N 1469</w:t>
              </w:r>
            </w:hyperlink>
            <w:r>
              <w:rPr>
                <w:color w:val="392C69"/>
              </w:rPr>
              <w:t xml:space="preserve">, от 04.05.2022 </w:t>
            </w:r>
            <w:hyperlink r:id="rId71">
              <w:r>
                <w:rPr>
                  <w:color w:val="0000FF"/>
                </w:rPr>
                <w:t>N 2881</w:t>
              </w:r>
            </w:hyperlink>
            <w:r>
              <w:rPr>
                <w:color w:val="392C69"/>
              </w:rPr>
              <w:t xml:space="preserve">, от 12.08.2022 </w:t>
            </w:r>
            <w:hyperlink r:id="rId72">
              <w:r>
                <w:rPr>
                  <w:color w:val="0000FF"/>
                </w:rPr>
                <w:t>N 6028</w:t>
              </w:r>
            </w:hyperlink>
            <w:r>
              <w:rPr>
                <w:color w:val="392C69"/>
              </w:rPr>
              <w:t>,</w:t>
            </w:r>
          </w:p>
          <w:p w:rsidR="00687F20" w:rsidRDefault="00687F20">
            <w:pPr>
              <w:pStyle w:val="ConsPlusNormal"/>
              <w:jc w:val="center"/>
            </w:pPr>
            <w:r>
              <w:rPr>
                <w:color w:val="392C69"/>
              </w:rPr>
              <w:t xml:space="preserve">от 19.08.2022 </w:t>
            </w:r>
            <w:hyperlink r:id="rId73">
              <w:r>
                <w:rPr>
                  <w:color w:val="0000FF"/>
                </w:rPr>
                <w:t>N 6325</w:t>
              </w:r>
            </w:hyperlink>
            <w:r>
              <w:rPr>
                <w:color w:val="392C69"/>
              </w:rPr>
              <w:t xml:space="preserve">, от 03.10.2022 </w:t>
            </w:r>
            <w:hyperlink r:id="rId74">
              <w:r>
                <w:rPr>
                  <w:color w:val="0000FF"/>
                </w:rPr>
                <w:t>N 7752</w:t>
              </w:r>
            </w:hyperlink>
            <w:r>
              <w:rPr>
                <w:color w:val="392C69"/>
              </w:rPr>
              <w:t xml:space="preserve">, от 24.10.2022 </w:t>
            </w:r>
            <w:hyperlink r:id="rId75">
              <w:r>
                <w:rPr>
                  <w:color w:val="0000FF"/>
                </w:rPr>
                <w:t>N 8546</w:t>
              </w:r>
            </w:hyperlink>
            <w:r>
              <w:rPr>
                <w:color w:val="392C69"/>
              </w:rPr>
              <w:t>,</w:t>
            </w:r>
          </w:p>
          <w:p w:rsidR="00687F20" w:rsidRDefault="00687F20">
            <w:pPr>
              <w:pStyle w:val="ConsPlusNormal"/>
              <w:jc w:val="center"/>
            </w:pPr>
            <w:r>
              <w:rPr>
                <w:color w:val="392C69"/>
              </w:rPr>
              <w:t xml:space="preserve">от 21.12.2022 </w:t>
            </w:r>
            <w:hyperlink r:id="rId76">
              <w:r>
                <w:rPr>
                  <w:color w:val="0000FF"/>
                </w:rPr>
                <w:t>N 11318</w:t>
              </w:r>
            </w:hyperlink>
            <w:r>
              <w:rPr>
                <w:color w:val="392C69"/>
              </w:rPr>
              <w:t xml:space="preserve">, от 30.12.2022 </w:t>
            </w:r>
            <w:hyperlink r:id="rId77">
              <w:r>
                <w:rPr>
                  <w:color w:val="0000FF"/>
                </w:rPr>
                <w:t>N 12010</w:t>
              </w:r>
            </w:hyperlink>
            <w:r>
              <w:rPr>
                <w:color w:val="392C69"/>
              </w:rPr>
              <w:t xml:space="preserve">, от 24.01.2023 </w:t>
            </w:r>
            <w:hyperlink r:id="rId78">
              <w:r>
                <w:rPr>
                  <w:color w:val="0000FF"/>
                </w:rPr>
                <w:t>N 538</w:t>
              </w:r>
            </w:hyperlink>
            <w:r>
              <w:rPr>
                <w:color w:val="392C69"/>
              </w:rPr>
              <w:t>,</w:t>
            </w:r>
          </w:p>
          <w:p w:rsidR="00687F20" w:rsidRDefault="00687F20">
            <w:pPr>
              <w:pStyle w:val="ConsPlusNormal"/>
              <w:jc w:val="center"/>
            </w:pPr>
            <w:r>
              <w:rPr>
                <w:color w:val="392C69"/>
              </w:rPr>
              <w:t xml:space="preserve">от 31.01.2023 </w:t>
            </w:r>
            <w:hyperlink r:id="rId79">
              <w:r>
                <w:rPr>
                  <w:color w:val="0000FF"/>
                </w:rPr>
                <w:t>N 815</w:t>
              </w:r>
            </w:hyperlink>
            <w:r>
              <w:rPr>
                <w:color w:val="392C69"/>
              </w:rPr>
              <w:t xml:space="preserve">, от 04.04.2023 </w:t>
            </w:r>
            <w:hyperlink r:id="rId80">
              <w:r>
                <w:rPr>
                  <w:color w:val="0000FF"/>
                </w:rPr>
                <w:t>N 3778</w:t>
              </w:r>
            </w:hyperlink>
            <w:r>
              <w:rPr>
                <w:color w:val="392C69"/>
              </w:rPr>
              <w:t xml:space="preserve">, от 08.06.2023 </w:t>
            </w:r>
            <w:hyperlink r:id="rId81">
              <w:r>
                <w:rPr>
                  <w:color w:val="0000FF"/>
                </w:rPr>
                <w:t>N 7756</w:t>
              </w:r>
            </w:hyperlink>
            <w:r>
              <w:rPr>
                <w:color w:val="392C69"/>
              </w:rPr>
              <w:t>,</w:t>
            </w:r>
          </w:p>
          <w:p w:rsidR="00687F20" w:rsidRDefault="00687F20">
            <w:pPr>
              <w:pStyle w:val="ConsPlusNormal"/>
              <w:jc w:val="center"/>
            </w:pPr>
            <w:r>
              <w:rPr>
                <w:color w:val="392C69"/>
              </w:rPr>
              <w:t xml:space="preserve">от 15.06.2023 </w:t>
            </w:r>
            <w:hyperlink r:id="rId82">
              <w:r>
                <w:rPr>
                  <w:color w:val="0000FF"/>
                </w:rPr>
                <w:t>N 8141</w:t>
              </w:r>
            </w:hyperlink>
            <w:r>
              <w:rPr>
                <w:color w:val="392C69"/>
              </w:rPr>
              <w:t xml:space="preserve">, от 21.09.2023 </w:t>
            </w:r>
            <w:hyperlink r:id="rId83">
              <w:r>
                <w:rPr>
                  <w:color w:val="0000FF"/>
                </w:rPr>
                <w:t>N 12190</w:t>
              </w:r>
            </w:hyperlink>
            <w:r>
              <w:rPr>
                <w:color w:val="392C69"/>
              </w:rPr>
              <w:t xml:space="preserve">, от 17.11.2023 </w:t>
            </w:r>
            <w:hyperlink r:id="rId84">
              <w:r>
                <w:rPr>
                  <w:color w:val="0000FF"/>
                </w:rPr>
                <w:t>N 14909</w:t>
              </w:r>
            </w:hyperlink>
            <w:r>
              <w:rPr>
                <w:color w:val="392C69"/>
              </w:rPr>
              <w:t>,</w:t>
            </w:r>
          </w:p>
          <w:p w:rsidR="00687F20" w:rsidRDefault="00687F20">
            <w:pPr>
              <w:pStyle w:val="ConsPlusNormal"/>
              <w:jc w:val="center"/>
            </w:pPr>
            <w:r>
              <w:rPr>
                <w:color w:val="392C69"/>
              </w:rPr>
              <w:t xml:space="preserve">от 01.12.2023 </w:t>
            </w:r>
            <w:hyperlink r:id="rId85">
              <w:r>
                <w:rPr>
                  <w:color w:val="0000FF"/>
                </w:rPr>
                <w:t>N 15474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7F20" w:rsidRDefault="00687F20">
            <w:pPr>
              <w:pStyle w:val="ConsPlusNormal"/>
            </w:pPr>
          </w:p>
        </w:tc>
      </w:tr>
    </w:tbl>
    <w:p w:rsidR="00687F20" w:rsidRDefault="00687F20">
      <w:pPr>
        <w:pStyle w:val="ConsPlusNormal"/>
        <w:jc w:val="both"/>
      </w:pPr>
    </w:p>
    <w:p w:rsidR="00687F20" w:rsidRDefault="00687F20">
      <w:pPr>
        <w:pStyle w:val="ConsPlusNormal"/>
        <w:jc w:val="right"/>
        <w:outlineLvl w:val="2"/>
      </w:pPr>
      <w:r>
        <w:t>Таблица 1</w:t>
      </w:r>
    </w:p>
    <w:p w:rsidR="00687F20" w:rsidRDefault="00687F20">
      <w:pPr>
        <w:pStyle w:val="ConsPlusNormal"/>
        <w:jc w:val="both"/>
      </w:pPr>
    </w:p>
    <w:p w:rsidR="00687F20" w:rsidRDefault="00687F20">
      <w:pPr>
        <w:pStyle w:val="ConsPlusTitle"/>
        <w:jc w:val="center"/>
      </w:pPr>
      <w:bookmarkStart w:id="2" w:name="P237"/>
      <w:bookmarkEnd w:id="2"/>
      <w:r>
        <w:t>Сведения</w:t>
      </w:r>
    </w:p>
    <w:p w:rsidR="00687F20" w:rsidRDefault="00687F20">
      <w:pPr>
        <w:pStyle w:val="ConsPlusTitle"/>
        <w:jc w:val="center"/>
      </w:pPr>
      <w:r>
        <w:t>об основных мерах правового регулирования в сфере</w:t>
      </w:r>
    </w:p>
    <w:p w:rsidR="00687F20" w:rsidRDefault="00687F20">
      <w:pPr>
        <w:pStyle w:val="ConsPlusTitle"/>
        <w:jc w:val="center"/>
      </w:pPr>
      <w:proofErr w:type="gramStart"/>
      <w:r>
        <w:t>реализации муниципальной программы (планируемых</w:t>
      </w:r>
      <w:proofErr w:type="gramEnd"/>
    </w:p>
    <w:p w:rsidR="00687F20" w:rsidRDefault="00687F20">
      <w:pPr>
        <w:pStyle w:val="ConsPlusTitle"/>
        <w:jc w:val="center"/>
      </w:pPr>
      <w:r>
        <w:t>к разработке)</w:t>
      </w:r>
    </w:p>
    <w:p w:rsidR="00687F20" w:rsidRDefault="00687F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494"/>
        <w:gridCol w:w="2721"/>
        <w:gridCol w:w="1773"/>
        <w:gridCol w:w="1417"/>
      </w:tblGrid>
      <w:tr w:rsidR="00687F20">
        <w:tc>
          <w:tcPr>
            <w:tcW w:w="629" w:type="dxa"/>
          </w:tcPr>
          <w:p w:rsidR="00687F20" w:rsidRDefault="00687F20">
            <w:pPr>
              <w:pStyle w:val="ConsPlusNormal"/>
              <w:jc w:val="center"/>
            </w:pPr>
            <w:r>
              <w:t>NN</w:t>
            </w:r>
          </w:p>
          <w:p w:rsidR="00687F20" w:rsidRDefault="00687F20">
            <w:pPr>
              <w:pStyle w:val="ConsPlusNormal"/>
              <w:jc w:val="center"/>
            </w:pPr>
            <w:proofErr w:type="spellStart"/>
            <w:r>
              <w:t>пп</w:t>
            </w:r>
            <w:proofErr w:type="spellEnd"/>
          </w:p>
        </w:tc>
        <w:tc>
          <w:tcPr>
            <w:tcW w:w="2494" w:type="dxa"/>
          </w:tcPr>
          <w:p w:rsidR="00687F20" w:rsidRDefault="00687F20">
            <w:pPr>
              <w:pStyle w:val="ConsPlusNormal"/>
              <w:jc w:val="center"/>
            </w:pPr>
            <w:r>
              <w:t>Вид нормативного правового акта</w:t>
            </w:r>
          </w:p>
        </w:tc>
        <w:tc>
          <w:tcPr>
            <w:tcW w:w="2721" w:type="dxa"/>
          </w:tcPr>
          <w:p w:rsidR="00687F20" w:rsidRDefault="00687F20">
            <w:pPr>
              <w:pStyle w:val="ConsPlusNormal"/>
              <w:jc w:val="center"/>
            </w:pPr>
            <w:r>
              <w:t>Основные положения нормативного правового акта</w:t>
            </w:r>
          </w:p>
        </w:tc>
        <w:tc>
          <w:tcPr>
            <w:tcW w:w="1773" w:type="dxa"/>
          </w:tcPr>
          <w:p w:rsidR="00687F20" w:rsidRDefault="00687F20">
            <w:pPr>
              <w:pStyle w:val="ConsPlusNormal"/>
              <w:jc w:val="center"/>
            </w:pPr>
            <w:r>
              <w:t>Ответственный исполнитель и соисполнители</w:t>
            </w:r>
          </w:p>
        </w:tc>
        <w:tc>
          <w:tcPr>
            <w:tcW w:w="1417" w:type="dxa"/>
          </w:tcPr>
          <w:p w:rsidR="00687F20" w:rsidRDefault="00687F20">
            <w:pPr>
              <w:pStyle w:val="ConsPlusNormal"/>
              <w:jc w:val="center"/>
            </w:pPr>
            <w:r>
              <w:t>Ожидаемые сроки принятия</w:t>
            </w:r>
          </w:p>
        </w:tc>
      </w:tr>
      <w:tr w:rsidR="00687F20">
        <w:tc>
          <w:tcPr>
            <w:tcW w:w="629" w:type="dxa"/>
          </w:tcPr>
          <w:p w:rsidR="00687F20" w:rsidRDefault="00687F20">
            <w:pPr>
              <w:pStyle w:val="ConsPlusNormal"/>
              <w:jc w:val="center"/>
            </w:pPr>
            <w:r>
              <w:t>1</w:t>
            </w:r>
          </w:p>
        </w:tc>
        <w:tc>
          <w:tcPr>
            <w:tcW w:w="2494" w:type="dxa"/>
          </w:tcPr>
          <w:p w:rsidR="00687F20" w:rsidRDefault="00687F20">
            <w:pPr>
              <w:pStyle w:val="ConsPlusNormal"/>
              <w:jc w:val="center"/>
            </w:pPr>
            <w:r>
              <w:t>2</w:t>
            </w:r>
          </w:p>
        </w:tc>
        <w:tc>
          <w:tcPr>
            <w:tcW w:w="2721" w:type="dxa"/>
          </w:tcPr>
          <w:p w:rsidR="00687F20" w:rsidRDefault="00687F20">
            <w:pPr>
              <w:pStyle w:val="ConsPlusNormal"/>
              <w:jc w:val="center"/>
            </w:pPr>
            <w:r>
              <w:t>3</w:t>
            </w:r>
          </w:p>
        </w:tc>
        <w:tc>
          <w:tcPr>
            <w:tcW w:w="1773" w:type="dxa"/>
          </w:tcPr>
          <w:p w:rsidR="00687F20" w:rsidRDefault="00687F20">
            <w:pPr>
              <w:pStyle w:val="ConsPlusNormal"/>
              <w:jc w:val="center"/>
            </w:pPr>
            <w:r>
              <w:t>4</w:t>
            </w:r>
          </w:p>
        </w:tc>
        <w:tc>
          <w:tcPr>
            <w:tcW w:w="1417" w:type="dxa"/>
          </w:tcPr>
          <w:p w:rsidR="00687F20" w:rsidRDefault="00687F20">
            <w:pPr>
              <w:pStyle w:val="ConsPlusNormal"/>
              <w:jc w:val="center"/>
            </w:pPr>
            <w:r>
              <w:t>5</w:t>
            </w:r>
          </w:p>
        </w:tc>
      </w:tr>
      <w:tr w:rsidR="00687F20">
        <w:tc>
          <w:tcPr>
            <w:tcW w:w="629" w:type="dxa"/>
          </w:tcPr>
          <w:p w:rsidR="00687F20" w:rsidRDefault="00687F20">
            <w:pPr>
              <w:pStyle w:val="ConsPlusNormal"/>
              <w:jc w:val="center"/>
            </w:pPr>
            <w:r>
              <w:t>1</w:t>
            </w:r>
          </w:p>
        </w:tc>
        <w:tc>
          <w:tcPr>
            <w:tcW w:w="2494" w:type="dxa"/>
          </w:tcPr>
          <w:p w:rsidR="00687F20" w:rsidRDefault="00687F20">
            <w:pPr>
              <w:pStyle w:val="ConsPlusNormal"/>
            </w:pPr>
            <w:r>
              <w:t>Постановление администрации города Рязани</w:t>
            </w:r>
          </w:p>
        </w:tc>
        <w:tc>
          <w:tcPr>
            <w:tcW w:w="2721" w:type="dxa"/>
          </w:tcPr>
          <w:p w:rsidR="00687F20" w:rsidRDefault="00687F20">
            <w:pPr>
              <w:pStyle w:val="ConsPlusNormal"/>
              <w:jc w:val="center"/>
            </w:pPr>
            <w:r>
              <w:t>Об утверждении нормативных затрат на муниципальные услуги (работы)</w:t>
            </w:r>
          </w:p>
        </w:tc>
        <w:tc>
          <w:tcPr>
            <w:tcW w:w="1773" w:type="dxa"/>
          </w:tcPr>
          <w:p w:rsidR="00687F20" w:rsidRDefault="00687F20">
            <w:pPr>
              <w:pStyle w:val="ConsPlusNormal"/>
              <w:jc w:val="center"/>
            </w:pPr>
            <w:r>
              <w:t>УБГ</w:t>
            </w:r>
          </w:p>
        </w:tc>
        <w:tc>
          <w:tcPr>
            <w:tcW w:w="1417" w:type="dxa"/>
          </w:tcPr>
          <w:p w:rsidR="00687F20" w:rsidRDefault="00687F20">
            <w:pPr>
              <w:pStyle w:val="ConsPlusNormal"/>
              <w:jc w:val="center"/>
            </w:pPr>
            <w:r>
              <w:t>ежегодно</w:t>
            </w:r>
          </w:p>
        </w:tc>
      </w:tr>
    </w:tbl>
    <w:p w:rsidR="00687F20" w:rsidRDefault="00687F20">
      <w:pPr>
        <w:pStyle w:val="ConsPlusNormal"/>
        <w:jc w:val="both"/>
      </w:pPr>
    </w:p>
    <w:p w:rsidR="00687F20" w:rsidRDefault="00687F20">
      <w:pPr>
        <w:pStyle w:val="ConsPlusNormal"/>
        <w:jc w:val="right"/>
        <w:outlineLvl w:val="2"/>
      </w:pPr>
      <w:r>
        <w:t>Таблица 2</w:t>
      </w:r>
    </w:p>
    <w:p w:rsidR="00687F20" w:rsidRDefault="00687F20">
      <w:pPr>
        <w:pStyle w:val="ConsPlusNormal"/>
        <w:jc w:val="both"/>
      </w:pPr>
    </w:p>
    <w:p w:rsidR="00687F20" w:rsidRDefault="00687F20">
      <w:pPr>
        <w:pStyle w:val="ConsPlusTitle"/>
        <w:jc w:val="center"/>
      </w:pPr>
      <w:bookmarkStart w:id="3" w:name="P261"/>
      <w:bookmarkEnd w:id="3"/>
      <w:r>
        <w:t>Сведения</w:t>
      </w:r>
    </w:p>
    <w:p w:rsidR="00687F20" w:rsidRDefault="00687F20">
      <w:pPr>
        <w:pStyle w:val="ConsPlusTitle"/>
        <w:jc w:val="center"/>
      </w:pPr>
      <w:r>
        <w:t>о целевых показателях (индикаторах) муниципальной программы</w:t>
      </w:r>
    </w:p>
    <w:p w:rsidR="00687F20" w:rsidRDefault="00687F20">
      <w:pPr>
        <w:pStyle w:val="ConsPlusTitle"/>
        <w:jc w:val="center"/>
      </w:pPr>
      <w:r>
        <w:t xml:space="preserve">и их </w:t>
      </w:r>
      <w:proofErr w:type="gramStart"/>
      <w:r>
        <w:t>значениях</w:t>
      </w:r>
      <w:proofErr w:type="gramEnd"/>
    </w:p>
    <w:p w:rsidR="00687F20" w:rsidRDefault="00687F20">
      <w:pPr>
        <w:pStyle w:val="ConsPlusNormal"/>
        <w:jc w:val="center"/>
      </w:pPr>
      <w:proofErr w:type="gramStart"/>
      <w:r>
        <w:t xml:space="preserve">(в ред. </w:t>
      </w:r>
      <w:hyperlink r:id="rId86">
        <w:r>
          <w:rPr>
            <w:color w:val="0000FF"/>
          </w:rPr>
          <w:t>Постановления</w:t>
        </w:r>
      </w:hyperlink>
      <w:r>
        <w:t xml:space="preserve"> Администрации города Рязани</w:t>
      </w:r>
      <w:proofErr w:type="gramEnd"/>
    </w:p>
    <w:p w:rsidR="00687F20" w:rsidRDefault="00687F20">
      <w:pPr>
        <w:pStyle w:val="ConsPlusNormal"/>
        <w:jc w:val="center"/>
      </w:pPr>
      <w:r>
        <w:t>от 17.11.2023 N 14909)</w:t>
      </w:r>
    </w:p>
    <w:p w:rsidR="00687F20" w:rsidRDefault="00687F20">
      <w:pPr>
        <w:pStyle w:val="ConsPlusNormal"/>
        <w:jc w:val="both"/>
      </w:pPr>
    </w:p>
    <w:p w:rsidR="00687F20" w:rsidRDefault="00687F20">
      <w:pPr>
        <w:pStyle w:val="ConsPlusNormal"/>
        <w:sectPr w:rsidR="00687F20" w:rsidSect="001F49A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789"/>
        <w:gridCol w:w="559"/>
        <w:gridCol w:w="1384"/>
        <w:gridCol w:w="604"/>
        <w:gridCol w:w="664"/>
        <w:gridCol w:w="664"/>
        <w:gridCol w:w="664"/>
        <w:gridCol w:w="664"/>
        <w:gridCol w:w="664"/>
        <w:gridCol w:w="664"/>
        <w:gridCol w:w="664"/>
        <w:gridCol w:w="664"/>
      </w:tblGrid>
      <w:tr w:rsidR="00687F20">
        <w:tc>
          <w:tcPr>
            <w:tcW w:w="484" w:type="dxa"/>
            <w:vMerge w:val="restart"/>
          </w:tcPr>
          <w:p w:rsidR="00687F20" w:rsidRDefault="00687F20">
            <w:pPr>
              <w:pStyle w:val="ConsPlusNormal"/>
              <w:jc w:val="center"/>
            </w:pPr>
            <w:r>
              <w:lastRenderedPageBreak/>
              <w:t>NN</w:t>
            </w:r>
          </w:p>
          <w:p w:rsidR="00687F20" w:rsidRDefault="00687F20">
            <w:pPr>
              <w:pStyle w:val="ConsPlusNormal"/>
              <w:jc w:val="center"/>
            </w:pPr>
            <w:proofErr w:type="spellStart"/>
            <w:r>
              <w:t>пп</w:t>
            </w:r>
            <w:proofErr w:type="spellEnd"/>
          </w:p>
        </w:tc>
        <w:tc>
          <w:tcPr>
            <w:tcW w:w="1789" w:type="dxa"/>
            <w:vMerge w:val="restart"/>
          </w:tcPr>
          <w:p w:rsidR="00687F20" w:rsidRDefault="00687F20">
            <w:pPr>
              <w:pStyle w:val="ConsPlusNormal"/>
              <w:jc w:val="center"/>
            </w:pPr>
            <w:r>
              <w:t>Целевой показатель (индикатор) муниципальной программы</w:t>
            </w:r>
          </w:p>
        </w:tc>
        <w:tc>
          <w:tcPr>
            <w:tcW w:w="559" w:type="dxa"/>
            <w:vMerge w:val="restart"/>
          </w:tcPr>
          <w:p w:rsidR="00687F20" w:rsidRDefault="00687F20">
            <w:pPr>
              <w:pStyle w:val="ConsPlusNormal"/>
              <w:jc w:val="center"/>
            </w:pPr>
            <w:r>
              <w:t>Ед. изм.</w:t>
            </w:r>
          </w:p>
        </w:tc>
        <w:tc>
          <w:tcPr>
            <w:tcW w:w="1384" w:type="dxa"/>
            <w:vMerge w:val="restart"/>
          </w:tcPr>
          <w:p w:rsidR="00687F20" w:rsidRDefault="00687F20">
            <w:pPr>
              <w:pStyle w:val="ConsPlusNormal"/>
              <w:jc w:val="center"/>
            </w:pPr>
            <w:r>
              <w:t>Базовое значение показателя (на начало реализации) 2021 г.</w:t>
            </w:r>
          </w:p>
        </w:tc>
        <w:tc>
          <w:tcPr>
            <w:tcW w:w="5916" w:type="dxa"/>
            <w:gridSpan w:val="9"/>
          </w:tcPr>
          <w:p w:rsidR="00687F20" w:rsidRDefault="00687F20">
            <w:pPr>
              <w:pStyle w:val="ConsPlusNormal"/>
              <w:jc w:val="center"/>
            </w:pPr>
            <w:r>
              <w:t>Планируемое значение целевых показателей (индикаторов) по годам реализации</w:t>
            </w:r>
          </w:p>
        </w:tc>
      </w:tr>
      <w:tr w:rsidR="00687F20">
        <w:tc>
          <w:tcPr>
            <w:tcW w:w="484" w:type="dxa"/>
            <w:vMerge/>
          </w:tcPr>
          <w:p w:rsidR="00687F20" w:rsidRDefault="00687F20">
            <w:pPr>
              <w:pStyle w:val="ConsPlusNormal"/>
            </w:pPr>
          </w:p>
        </w:tc>
        <w:tc>
          <w:tcPr>
            <w:tcW w:w="1789" w:type="dxa"/>
            <w:vMerge/>
          </w:tcPr>
          <w:p w:rsidR="00687F20" w:rsidRDefault="00687F20">
            <w:pPr>
              <w:pStyle w:val="ConsPlusNormal"/>
            </w:pPr>
          </w:p>
        </w:tc>
        <w:tc>
          <w:tcPr>
            <w:tcW w:w="559" w:type="dxa"/>
            <w:vMerge/>
          </w:tcPr>
          <w:p w:rsidR="00687F20" w:rsidRDefault="00687F20">
            <w:pPr>
              <w:pStyle w:val="ConsPlusNormal"/>
            </w:pPr>
          </w:p>
        </w:tc>
        <w:tc>
          <w:tcPr>
            <w:tcW w:w="1384" w:type="dxa"/>
            <w:vMerge/>
          </w:tcPr>
          <w:p w:rsidR="00687F20" w:rsidRDefault="00687F20">
            <w:pPr>
              <w:pStyle w:val="ConsPlusNormal"/>
            </w:pPr>
          </w:p>
        </w:tc>
        <w:tc>
          <w:tcPr>
            <w:tcW w:w="604" w:type="dxa"/>
          </w:tcPr>
          <w:p w:rsidR="00687F20" w:rsidRDefault="00687F20">
            <w:pPr>
              <w:pStyle w:val="ConsPlusNormal"/>
              <w:jc w:val="center"/>
            </w:pPr>
            <w:r>
              <w:t>2022</w:t>
            </w:r>
          </w:p>
        </w:tc>
        <w:tc>
          <w:tcPr>
            <w:tcW w:w="664" w:type="dxa"/>
          </w:tcPr>
          <w:p w:rsidR="00687F20" w:rsidRDefault="00687F20">
            <w:pPr>
              <w:pStyle w:val="ConsPlusNormal"/>
              <w:jc w:val="center"/>
            </w:pPr>
            <w:r>
              <w:t>2023</w:t>
            </w:r>
          </w:p>
        </w:tc>
        <w:tc>
          <w:tcPr>
            <w:tcW w:w="664" w:type="dxa"/>
          </w:tcPr>
          <w:p w:rsidR="00687F20" w:rsidRDefault="00687F20">
            <w:pPr>
              <w:pStyle w:val="ConsPlusNormal"/>
              <w:jc w:val="center"/>
            </w:pPr>
            <w:r>
              <w:t>2024</w:t>
            </w:r>
          </w:p>
        </w:tc>
        <w:tc>
          <w:tcPr>
            <w:tcW w:w="664" w:type="dxa"/>
          </w:tcPr>
          <w:p w:rsidR="00687F20" w:rsidRDefault="00687F20">
            <w:pPr>
              <w:pStyle w:val="ConsPlusNormal"/>
              <w:jc w:val="center"/>
            </w:pPr>
            <w:r>
              <w:t>2025</w:t>
            </w:r>
          </w:p>
        </w:tc>
        <w:tc>
          <w:tcPr>
            <w:tcW w:w="664" w:type="dxa"/>
          </w:tcPr>
          <w:p w:rsidR="00687F20" w:rsidRDefault="00687F20">
            <w:pPr>
              <w:pStyle w:val="ConsPlusNormal"/>
              <w:jc w:val="center"/>
            </w:pPr>
            <w:r>
              <w:t>2026</w:t>
            </w:r>
          </w:p>
        </w:tc>
        <w:tc>
          <w:tcPr>
            <w:tcW w:w="664" w:type="dxa"/>
          </w:tcPr>
          <w:p w:rsidR="00687F20" w:rsidRDefault="00687F20">
            <w:pPr>
              <w:pStyle w:val="ConsPlusNormal"/>
              <w:jc w:val="center"/>
            </w:pPr>
            <w:r>
              <w:t>2027</w:t>
            </w:r>
          </w:p>
        </w:tc>
        <w:tc>
          <w:tcPr>
            <w:tcW w:w="664" w:type="dxa"/>
          </w:tcPr>
          <w:p w:rsidR="00687F20" w:rsidRDefault="00687F20">
            <w:pPr>
              <w:pStyle w:val="ConsPlusNormal"/>
              <w:jc w:val="center"/>
            </w:pPr>
            <w:r>
              <w:t>2028</w:t>
            </w:r>
          </w:p>
        </w:tc>
        <w:tc>
          <w:tcPr>
            <w:tcW w:w="664" w:type="dxa"/>
          </w:tcPr>
          <w:p w:rsidR="00687F20" w:rsidRDefault="00687F20">
            <w:pPr>
              <w:pStyle w:val="ConsPlusNormal"/>
              <w:jc w:val="center"/>
            </w:pPr>
            <w:r>
              <w:t>2029</w:t>
            </w:r>
          </w:p>
        </w:tc>
        <w:tc>
          <w:tcPr>
            <w:tcW w:w="664" w:type="dxa"/>
          </w:tcPr>
          <w:p w:rsidR="00687F20" w:rsidRDefault="00687F20">
            <w:pPr>
              <w:pStyle w:val="ConsPlusNormal"/>
              <w:jc w:val="center"/>
            </w:pPr>
            <w:r>
              <w:t>2030</w:t>
            </w:r>
          </w:p>
        </w:tc>
      </w:tr>
      <w:tr w:rsidR="00687F20">
        <w:tc>
          <w:tcPr>
            <w:tcW w:w="484" w:type="dxa"/>
          </w:tcPr>
          <w:p w:rsidR="00687F20" w:rsidRDefault="00687F20">
            <w:pPr>
              <w:pStyle w:val="ConsPlusNormal"/>
              <w:jc w:val="center"/>
            </w:pPr>
            <w:r>
              <w:t>1</w:t>
            </w:r>
          </w:p>
        </w:tc>
        <w:tc>
          <w:tcPr>
            <w:tcW w:w="1789" w:type="dxa"/>
          </w:tcPr>
          <w:p w:rsidR="00687F20" w:rsidRDefault="00687F20">
            <w:pPr>
              <w:pStyle w:val="ConsPlusNormal"/>
              <w:jc w:val="center"/>
            </w:pPr>
            <w:r>
              <w:t>2</w:t>
            </w:r>
          </w:p>
        </w:tc>
        <w:tc>
          <w:tcPr>
            <w:tcW w:w="559" w:type="dxa"/>
          </w:tcPr>
          <w:p w:rsidR="00687F20" w:rsidRDefault="00687F20">
            <w:pPr>
              <w:pStyle w:val="ConsPlusNormal"/>
              <w:jc w:val="center"/>
            </w:pPr>
            <w:r>
              <w:t>3</w:t>
            </w:r>
          </w:p>
        </w:tc>
        <w:tc>
          <w:tcPr>
            <w:tcW w:w="1384" w:type="dxa"/>
          </w:tcPr>
          <w:p w:rsidR="00687F20" w:rsidRDefault="00687F20">
            <w:pPr>
              <w:pStyle w:val="ConsPlusNormal"/>
              <w:jc w:val="center"/>
            </w:pPr>
            <w:r>
              <w:t>4</w:t>
            </w:r>
          </w:p>
        </w:tc>
        <w:tc>
          <w:tcPr>
            <w:tcW w:w="604" w:type="dxa"/>
          </w:tcPr>
          <w:p w:rsidR="00687F20" w:rsidRDefault="00687F20">
            <w:pPr>
              <w:pStyle w:val="ConsPlusNormal"/>
              <w:jc w:val="center"/>
            </w:pPr>
            <w:r>
              <w:t>5</w:t>
            </w:r>
          </w:p>
        </w:tc>
        <w:tc>
          <w:tcPr>
            <w:tcW w:w="664" w:type="dxa"/>
          </w:tcPr>
          <w:p w:rsidR="00687F20" w:rsidRDefault="00687F20">
            <w:pPr>
              <w:pStyle w:val="ConsPlusNormal"/>
              <w:jc w:val="center"/>
            </w:pPr>
            <w:r>
              <w:t>6</w:t>
            </w:r>
          </w:p>
        </w:tc>
        <w:tc>
          <w:tcPr>
            <w:tcW w:w="664" w:type="dxa"/>
          </w:tcPr>
          <w:p w:rsidR="00687F20" w:rsidRDefault="00687F20">
            <w:pPr>
              <w:pStyle w:val="ConsPlusNormal"/>
              <w:jc w:val="center"/>
            </w:pPr>
            <w:r>
              <w:t>7</w:t>
            </w:r>
          </w:p>
        </w:tc>
        <w:tc>
          <w:tcPr>
            <w:tcW w:w="664" w:type="dxa"/>
          </w:tcPr>
          <w:p w:rsidR="00687F20" w:rsidRDefault="00687F20">
            <w:pPr>
              <w:pStyle w:val="ConsPlusNormal"/>
              <w:jc w:val="center"/>
            </w:pPr>
            <w:r>
              <w:t>8</w:t>
            </w:r>
          </w:p>
        </w:tc>
        <w:tc>
          <w:tcPr>
            <w:tcW w:w="664" w:type="dxa"/>
          </w:tcPr>
          <w:p w:rsidR="00687F20" w:rsidRDefault="00687F20">
            <w:pPr>
              <w:pStyle w:val="ConsPlusNormal"/>
              <w:jc w:val="center"/>
            </w:pPr>
            <w:r>
              <w:t>9</w:t>
            </w:r>
          </w:p>
        </w:tc>
        <w:tc>
          <w:tcPr>
            <w:tcW w:w="664" w:type="dxa"/>
          </w:tcPr>
          <w:p w:rsidR="00687F20" w:rsidRDefault="00687F20">
            <w:pPr>
              <w:pStyle w:val="ConsPlusNormal"/>
              <w:jc w:val="center"/>
            </w:pPr>
            <w:r>
              <w:t>10</w:t>
            </w:r>
          </w:p>
        </w:tc>
        <w:tc>
          <w:tcPr>
            <w:tcW w:w="664" w:type="dxa"/>
          </w:tcPr>
          <w:p w:rsidR="00687F20" w:rsidRDefault="00687F20">
            <w:pPr>
              <w:pStyle w:val="ConsPlusNormal"/>
              <w:jc w:val="center"/>
            </w:pPr>
            <w:r>
              <w:t>11</w:t>
            </w:r>
          </w:p>
        </w:tc>
        <w:tc>
          <w:tcPr>
            <w:tcW w:w="664" w:type="dxa"/>
          </w:tcPr>
          <w:p w:rsidR="00687F20" w:rsidRDefault="00687F20">
            <w:pPr>
              <w:pStyle w:val="ConsPlusNormal"/>
              <w:jc w:val="center"/>
            </w:pPr>
            <w:r>
              <w:t>12</w:t>
            </w:r>
          </w:p>
        </w:tc>
        <w:tc>
          <w:tcPr>
            <w:tcW w:w="664" w:type="dxa"/>
          </w:tcPr>
          <w:p w:rsidR="00687F20" w:rsidRDefault="00687F20">
            <w:pPr>
              <w:pStyle w:val="ConsPlusNormal"/>
              <w:jc w:val="center"/>
            </w:pPr>
            <w:r>
              <w:t>13</w:t>
            </w:r>
          </w:p>
        </w:tc>
      </w:tr>
      <w:tr w:rsidR="00687F20">
        <w:tc>
          <w:tcPr>
            <w:tcW w:w="484" w:type="dxa"/>
          </w:tcPr>
          <w:p w:rsidR="00687F20" w:rsidRDefault="00687F20">
            <w:pPr>
              <w:pStyle w:val="ConsPlusNormal"/>
            </w:pPr>
          </w:p>
        </w:tc>
        <w:tc>
          <w:tcPr>
            <w:tcW w:w="9648" w:type="dxa"/>
            <w:gridSpan w:val="12"/>
          </w:tcPr>
          <w:p w:rsidR="00687F20" w:rsidRDefault="00687F20">
            <w:pPr>
              <w:pStyle w:val="ConsPlusNormal"/>
              <w:jc w:val="center"/>
              <w:outlineLvl w:val="3"/>
            </w:pPr>
            <w:r>
              <w:t>Муниципальная программа "Благоустройство города Рязани"</w:t>
            </w:r>
          </w:p>
        </w:tc>
      </w:tr>
      <w:tr w:rsidR="00687F20">
        <w:tc>
          <w:tcPr>
            <w:tcW w:w="484" w:type="dxa"/>
          </w:tcPr>
          <w:p w:rsidR="00687F20" w:rsidRDefault="00687F20">
            <w:pPr>
              <w:pStyle w:val="ConsPlusNormal"/>
            </w:pPr>
          </w:p>
        </w:tc>
        <w:tc>
          <w:tcPr>
            <w:tcW w:w="9648" w:type="dxa"/>
            <w:gridSpan w:val="12"/>
          </w:tcPr>
          <w:p w:rsidR="00687F20" w:rsidRDefault="00687F20">
            <w:pPr>
              <w:pStyle w:val="ConsPlusNormal"/>
              <w:jc w:val="center"/>
              <w:outlineLvl w:val="4"/>
            </w:pPr>
            <w:r>
              <w:t>Цель. Создание благоприятных, комфортных и безопасных условий для проживания и отдыха жителей города Рязани</w:t>
            </w:r>
          </w:p>
        </w:tc>
      </w:tr>
      <w:tr w:rsidR="00687F20">
        <w:tc>
          <w:tcPr>
            <w:tcW w:w="484" w:type="dxa"/>
          </w:tcPr>
          <w:p w:rsidR="00687F20" w:rsidRDefault="00687F20">
            <w:pPr>
              <w:pStyle w:val="ConsPlusNormal"/>
              <w:jc w:val="center"/>
            </w:pPr>
            <w:r>
              <w:t>1</w:t>
            </w:r>
          </w:p>
        </w:tc>
        <w:tc>
          <w:tcPr>
            <w:tcW w:w="9648" w:type="dxa"/>
            <w:gridSpan w:val="12"/>
          </w:tcPr>
          <w:p w:rsidR="00687F20" w:rsidRDefault="00687F20">
            <w:pPr>
              <w:pStyle w:val="ConsPlusNormal"/>
              <w:jc w:val="center"/>
              <w:outlineLvl w:val="5"/>
            </w:pPr>
            <w:r>
              <w:t xml:space="preserve">Задача 1. Обеспечение содержания и повышение </w:t>
            </w:r>
            <w:proofErr w:type="gramStart"/>
            <w:r>
              <w:t>уровня озеленения территории города Рязани</w:t>
            </w:r>
            <w:proofErr w:type="gramEnd"/>
          </w:p>
        </w:tc>
      </w:tr>
      <w:tr w:rsidR="00687F20">
        <w:tc>
          <w:tcPr>
            <w:tcW w:w="484" w:type="dxa"/>
          </w:tcPr>
          <w:p w:rsidR="00687F20" w:rsidRDefault="00687F20">
            <w:pPr>
              <w:pStyle w:val="ConsPlusNormal"/>
              <w:jc w:val="center"/>
            </w:pPr>
            <w:r>
              <w:t>1.1</w:t>
            </w:r>
          </w:p>
        </w:tc>
        <w:tc>
          <w:tcPr>
            <w:tcW w:w="1789" w:type="dxa"/>
          </w:tcPr>
          <w:p w:rsidR="00687F20" w:rsidRDefault="00687F20">
            <w:pPr>
              <w:pStyle w:val="ConsPlusNormal"/>
            </w:pPr>
            <w:r>
              <w:t>Показатель 1. Содержание в нормативном состоянии улиц, парков, скверов, бульваров, зеленых зон, малых архитектурных форм и других объектов на территории города</w:t>
            </w:r>
          </w:p>
        </w:tc>
        <w:tc>
          <w:tcPr>
            <w:tcW w:w="559" w:type="dxa"/>
          </w:tcPr>
          <w:p w:rsidR="00687F20" w:rsidRDefault="00687F20">
            <w:pPr>
              <w:pStyle w:val="ConsPlusNormal"/>
              <w:jc w:val="center"/>
            </w:pPr>
            <w:r>
              <w:t>%</w:t>
            </w:r>
          </w:p>
        </w:tc>
        <w:tc>
          <w:tcPr>
            <w:tcW w:w="1384" w:type="dxa"/>
          </w:tcPr>
          <w:p w:rsidR="00687F20" w:rsidRDefault="00687F20">
            <w:pPr>
              <w:pStyle w:val="ConsPlusNormal"/>
              <w:jc w:val="center"/>
            </w:pPr>
            <w:r>
              <w:t>100</w:t>
            </w:r>
          </w:p>
        </w:tc>
        <w:tc>
          <w:tcPr>
            <w:tcW w:w="604" w:type="dxa"/>
          </w:tcPr>
          <w:p w:rsidR="00687F20" w:rsidRDefault="00687F20">
            <w:pPr>
              <w:pStyle w:val="ConsPlusNormal"/>
              <w:jc w:val="center"/>
            </w:pPr>
            <w:r>
              <w:t>100</w:t>
            </w:r>
          </w:p>
        </w:tc>
        <w:tc>
          <w:tcPr>
            <w:tcW w:w="664" w:type="dxa"/>
          </w:tcPr>
          <w:p w:rsidR="00687F20" w:rsidRDefault="00687F20">
            <w:pPr>
              <w:pStyle w:val="ConsPlusNormal"/>
              <w:jc w:val="center"/>
            </w:pPr>
            <w:r>
              <w:t>100</w:t>
            </w:r>
          </w:p>
        </w:tc>
        <w:tc>
          <w:tcPr>
            <w:tcW w:w="664" w:type="dxa"/>
          </w:tcPr>
          <w:p w:rsidR="00687F20" w:rsidRDefault="00687F20">
            <w:pPr>
              <w:pStyle w:val="ConsPlusNormal"/>
              <w:jc w:val="center"/>
            </w:pPr>
            <w:r>
              <w:t>100</w:t>
            </w:r>
          </w:p>
        </w:tc>
        <w:tc>
          <w:tcPr>
            <w:tcW w:w="664" w:type="dxa"/>
          </w:tcPr>
          <w:p w:rsidR="00687F20" w:rsidRDefault="00687F20">
            <w:pPr>
              <w:pStyle w:val="ConsPlusNormal"/>
              <w:jc w:val="center"/>
            </w:pPr>
            <w:r>
              <w:t>100</w:t>
            </w:r>
          </w:p>
        </w:tc>
        <w:tc>
          <w:tcPr>
            <w:tcW w:w="664" w:type="dxa"/>
          </w:tcPr>
          <w:p w:rsidR="00687F20" w:rsidRDefault="00687F20">
            <w:pPr>
              <w:pStyle w:val="ConsPlusNormal"/>
              <w:jc w:val="center"/>
            </w:pPr>
            <w:r>
              <w:t>100</w:t>
            </w:r>
          </w:p>
        </w:tc>
        <w:tc>
          <w:tcPr>
            <w:tcW w:w="664" w:type="dxa"/>
          </w:tcPr>
          <w:p w:rsidR="00687F20" w:rsidRDefault="00687F20">
            <w:pPr>
              <w:pStyle w:val="ConsPlusNormal"/>
              <w:jc w:val="center"/>
            </w:pPr>
            <w:r>
              <w:t>100</w:t>
            </w:r>
          </w:p>
        </w:tc>
        <w:tc>
          <w:tcPr>
            <w:tcW w:w="664" w:type="dxa"/>
          </w:tcPr>
          <w:p w:rsidR="00687F20" w:rsidRDefault="00687F20">
            <w:pPr>
              <w:pStyle w:val="ConsPlusNormal"/>
              <w:jc w:val="center"/>
            </w:pPr>
            <w:r>
              <w:t>100</w:t>
            </w:r>
          </w:p>
        </w:tc>
        <w:tc>
          <w:tcPr>
            <w:tcW w:w="664" w:type="dxa"/>
          </w:tcPr>
          <w:p w:rsidR="00687F20" w:rsidRDefault="00687F20">
            <w:pPr>
              <w:pStyle w:val="ConsPlusNormal"/>
              <w:jc w:val="center"/>
            </w:pPr>
            <w:r>
              <w:t>100</w:t>
            </w:r>
          </w:p>
        </w:tc>
        <w:tc>
          <w:tcPr>
            <w:tcW w:w="664" w:type="dxa"/>
          </w:tcPr>
          <w:p w:rsidR="00687F20" w:rsidRDefault="00687F20">
            <w:pPr>
              <w:pStyle w:val="ConsPlusNormal"/>
              <w:jc w:val="center"/>
            </w:pPr>
            <w:r>
              <w:t>100</w:t>
            </w:r>
          </w:p>
        </w:tc>
      </w:tr>
      <w:tr w:rsidR="00687F20">
        <w:tc>
          <w:tcPr>
            <w:tcW w:w="484" w:type="dxa"/>
          </w:tcPr>
          <w:p w:rsidR="00687F20" w:rsidRDefault="00687F20">
            <w:pPr>
              <w:pStyle w:val="ConsPlusNormal"/>
              <w:jc w:val="center"/>
            </w:pPr>
            <w:r>
              <w:t>1.2</w:t>
            </w:r>
          </w:p>
        </w:tc>
        <w:tc>
          <w:tcPr>
            <w:tcW w:w="1789" w:type="dxa"/>
          </w:tcPr>
          <w:p w:rsidR="00687F20" w:rsidRDefault="00687F20">
            <w:pPr>
              <w:pStyle w:val="ConsPlusNormal"/>
            </w:pPr>
            <w:r>
              <w:t>Показатель 2. Количество контейнерных площадок</w:t>
            </w:r>
          </w:p>
        </w:tc>
        <w:tc>
          <w:tcPr>
            <w:tcW w:w="559" w:type="dxa"/>
          </w:tcPr>
          <w:p w:rsidR="00687F20" w:rsidRDefault="00687F20">
            <w:pPr>
              <w:pStyle w:val="ConsPlusNormal"/>
              <w:jc w:val="center"/>
            </w:pPr>
            <w:r>
              <w:t>шт.</w:t>
            </w:r>
          </w:p>
        </w:tc>
        <w:tc>
          <w:tcPr>
            <w:tcW w:w="1384" w:type="dxa"/>
          </w:tcPr>
          <w:p w:rsidR="00687F20" w:rsidRDefault="00687F20">
            <w:pPr>
              <w:pStyle w:val="ConsPlusNormal"/>
              <w:jc w:val="center"/>
            </w:pPr>
            <w:r>
              <w:t>37</w:t>
            </w:r>
          </w:p>
        </w:tc>
        <w:tc>
          <w:tcPr>
            <w:tcW w:w="604" w:type="dxa"/>
          </w:tcPr>
          <w:p w:rsidR="00687F20" w:rsidRDefault="00687F20">
            <w:pPr>
              <w:pStyle w:val="ConsPlusNormal"/>
              <w:jc w:val="center"/>
            </w:pPr>
            <w:r>
              <w:t>37</w:t>
            </w:r>
          </w:p>
        </w:tc>
        <w:tc>
          <w:tcPr>
            <w:tcW w:w="664" w:type="dxa"/>
          </w:tcPr>
          <w:p w:rsidR="00687F20" w:rsidRDefault="00687F20">
            <w:pPr>
              <w:pStyle w:val="ConsPlusNormal"/>
              <w:jc w:val="center"/>
            </w:pPr>
            <w:r>
              <w:t>52</w:t>
            </w:r>
          </w:p>
        </w:tc>
        <w:tc>
          <w:tcPr>
            <w:tcW w:w="664" w:type="dxa"/>
          </w:tcPr>
          <w:p w:rsidR="00687F20" w:rsidRDefault="00687F20">
            <w:pPr>
              <w:pStyle w:val="ConsPlusNormal"/>
              <w:jc w:val="center"/>
            </w:pPr>
            <w:r>
              <w:t>68</w:t>
            </w:r>
          </w:p>
        </w:tc>
        <w:tc>
          <w:tcPr>
            <w:tcW w:w="664" w:type="dxa"/>
          </w:tcPr>
          <w:p w:rsidR="00687F20" w:rsidRDefault="00687F20">
            <w:pPr>
              <w:pStyle w:val="ConsPlusNormal"/>
              <w:jc w:val="center"/>
            </w:pPr>
            <w:r>
              <w:t>85</w:t>
            </w:r>
          </w:p>
        </w:tc>
        <w:tc>
          <w:tcPr>
            <w:tcW w:w="664" w:type="dxa"/>
          </w:tcPr>
          <w:p w:rsidR="00687F20" w:rsidRDefault="00687F20">
            <w:pPr>
              <w:pStyle w:val="ConsPlusNormal"/>
              <w:jc w:val="center"/>
            </w:pPr>
            <w:r>
              <w:t>365</w:t>
            </w:r>
          </w:p>
        </w:tc>
        <w:tc>
          <w:tcPr>
            <w:tcW w:w="664" w:type="dxa"/>
          </w:tcPr>
          <w:p w:rsidR="00687F20" w:rsidRDefault="00687F20">
            <w:pPr>
              <w:pStyle w:val="ConsPlusNormal"/>
              <w:jc w:val="center"/>
            </w:pPr>
            <w:r>
              <w:t>363</w:t>
            </w:r>
          </w:p>
        </w:tc>
        <w:tc>
          <w:tcPr>
            <w:tcW w:w="664" w:type="dxa"/>
          </w:tcPr>
          <w:p w:rsidR="00687F20" w:rsidRDefault="00687F20">
            <w:pPr>
              <w:pStyle w:val="ConsPlusNormal"/>
              <w:jc w:val="center"/>
            </w:pPr>
            <w:r>
              <w:t>363</w:t>
            </w:r>
          </w:p>
        </w:tc>
        <w:tc>
          <w:tcPr>
            <w:tcW w:w="664" w:type="dxa"/>
          </w:tcPr>
          <w:p w:rsidR="00687F20" w:rsidRDefault="00687F20">
            <w:pPr>
              <w:pStyle w:val="ConsPlusNormal"/>
              <w:jc w:val="center"/>
            </w:pPr>
            <w:r>
              <w:t>363</w:t>
            </w:r>
          </w:p>
        </w:tc>
        <w:tc>
          <w:tcPr>
            <w:tcW w:w="664" w:type="dxa"/>
          </w:tcPr>
          <w:p w:rsidR="00687F20" w:rsidRDefault="00687F20">
            <w:pPr>
              <w:pStyle w:val="ConsPlusNormal"/>
              <w:jc w:val="center"/>
            </w:pPr>
            <w:r>
              <w:t>363</w:t>
            </w:r>
          </w:p>
        </w:tc>
      </w:tr>
      <w:tr w:rsidR="00687F20">
        <w:tc>
          <w:tcPr>
            <w:tcW w:w="484" w:type="dxa"/>
          </w:tcPr>
          <w:p w:rsidR="00687F20" w:rsidRDefault="00687F20">
            <w:pPr>
              <w:pStyle w:val="ConsPlusNormal"/>
              <w:jc w:val="center"/>
            </w:pPr>
            <w:r>
              <w:lastRenderedPageBreak/>
              <w:t>1.3</w:t>
            </w:r>
          </w:p>
        </w:tc>
        <w:tc>
          <w:tcPr>
            <w:tcW w:w="1789" w:type="dxa"/>
          </w:tcPr>
          <w:p w:rsidR="00687F20" w:rsidRDefault="00687F20">
            <w:pPr>
              <w:pStyle w:val="ConsPlusNormal"/>
            </w:pPr>
            <w:r>
              <w:t>Показатель 3. Протяженность сетей ливневой канализации, на которых выполнено строительство, реконструкция и капитальный ремонт (ежегодно)</w:t>
            </w:r>
          </w:p>
        </w:tc>
        <w:tc>
          <w:tcPr>
            <w:tcW w:w="559" w:type="dxa"/>
          </w:tcPr>
          <w:p w:rsidR="00687F20" w:rsidRDefault="00687F20">
            <w:pPr>
              <w:pStyle w:val="ConsPlusNormal"/>
              <w:jc w:val="center"/>
            </w:pPr>
            <w:r>
              <w:t>м</w:t>
            </w:r>
          </w:p>
        </w:tc>
        <w:tc>
          <w:tcPr>
            <w:tcW w:w="1384" w:type="dxa"/>
          </w:tcPr>
          <w:p w:rsidR="00687F20" w:rsidRDefault="00687F20">
            <w:pPr>
              <w:pStyle w:val="ConsPlusNormal"/>
              <w:jc w:val="center"/>
            </w:pPr>
            <w:r>
              <w:t>-</w:t>
            </w:r>
          </w:p>
        </w:tc>
        <w:tc>
          <w:tcPr>
            <w:tcW w:w="604" w:type="dxa"/>
          </w:tcPr>
          <w:p w:rsidR="00687F20" w:rsidRDefault="00687F20">
            <w:pPr>
              <w:pStyle w:val="ConsPlusNormal"/>
              <w:jc w:val="center"/>
            </w:pPr>
            <w:r>
              <w:t>597</w:t>
            </w:r>
          </w:p>
        </w:tc>
        <w:tc>
          <w:tcPr>
            <w:tcW w:w="664" w:type="dxa"/>
          </w:tcPr>
          <w:p w:rsidR="00687F20" w:rsidRDefault="00687F20">
            <w:pPr>
              <w:pStyle w:val="ConsPlusNormal"/>
              <w:jc w:val="center"/>
            </w:pPr>
            <w:r>
              <w:t>-</w:t>
            </w:r>
          </w:p>
        </w:tc>
        <w:tc>
          <w:tcPr>
            <w:tcW w:w="664" w:type="dxa"/>
          </w:tcPr>
          <w:p w:rsidR="00687F20" w:rsidRDefault="00687F20">
            <w:pPr>
              <w:pStyle w:val="ConsPlusNormal"/>
              <w:jc w:val="center"/>
            </w:pPr>
            <w:r>
              <w:t>-</w:t>
            </w:r>
          </w:p>
        </w:tc>
        <w:tc>
          <w:tcPr>
            <w:tcW w:w="664" w:type="dxa"/>
          </w:tcPr>
          <w:p w:rsidR="00687F20" w:rsidRDefault="00687F20">
            <w:pPr>
              <w:pStyle w:val="ConsPlusNormal"/>
              <w:jc w:val="center"/>
            </w:pPr>
            <w:r>
              <w:t>-</w:t>
            </w:r>
          </w:p>
        </w:tc>
        <w:tc>
          <w:tcPr>
            <w:tcW w:w="664" w:type="dxa"/>
          </w:tcPr>
          <w:p w:rsidR="00687F20" w:rsidRDefault="00687F20">
            <w:pPr>
              <w:pStyle w:val="ConsPlusNormal"/>
              <w:jc w:val="center"/>
            </w:pPr>
            <w:r>
              <w:t>-</w:t>
            </w:r>
          </w:p>
        </w:tc>
        <w:tc>
          <w:tcPr>
            <w:tcW w:w="664" w:type="dxa"/>
          </w:tcPr>
          <w:p w:rsidR="00687F20" w:rsidRDefault="00687F20">
            <w:pPr>
              <w:pStyle w:val="ConsPlusNormal"/>
              <w:jc w:val="center"/>
            </w:pPr>
            <w:r>
              <w:t>-</w:t>
            </w:r>
          </w:p>
        </w:tc>
        <w:tc>
          <w:tcPr>
            <w:tcW w:w="664" w:type="dxa"/>
          </w:tcPr>
          <w:p w:rsidR="00687F20" w:rsidRDefault="00687F20">
            <w:pPr>
              <w:pStyle w:val="ConsPlusNormal"/>
              <w:jc w:val="center"/>
            </w:pPr>
            <w:r>
              <w:t>-</w:t>
            </w:r>
          </w:p>
        </w:tc>
        <w:tc>
          <w:tcPr>
            <w:tcW w:w="664" w:type="dxa"/>
          </w:tcPr>
          <w:p w:rsidR="00687F20" w:rsidRDefault="00687F20">
            <w:pPr>
              <w:pStyle w:val="ConsPlusNormal"/>
              <w:jc w:val="center"/>
            </w:pPr>
            <w:r>
              <w:t>-</w:t>
            </w:r>
          </w:p>
        </w:tc>
        <w:tc>
          <w:tcPr>
            <w:tcW w:w="664" w:type="dxa"/>
          </w:tcPr>
          <w:p w:rsidR="00687F20" w:rsidRDefault="00687F20">
            <w:pPr>
              <w:pStyle w:val="ConsPlusNormal"/>
              <w:jc w:val="center"/>
            </w:pPr>
            <w:r>
              <w:t>-</w:t>
            </w:r>
          </w:p>
        </w:tc>
      </w:tr>
      <w:tr w:rsidR="00687F20">
        <w:tc>
          <w:tcPr>
            <w:tcW w:w="484" w:type="dxa"/>
          </w:tcPr>
          <w:p w:rsidR="00687F20" w:rsidRDefault="00687F20">
            <w:pPr>
              <w:pStyle w:val="ConsPlusNormal"/>
              <w:jc w:val="center"/>
            </w:pPr>
            <w:r>
              <w:t>1.4</w:t>
            </w:r>
          </w:p>
        </w:tc>
        <w:tc>
          <w:tcPr>
            <w:tcW w:w="1789" w:type="dxa"/>
          </w:tcPr>
          <w:p w:rsidR="00687F20" w:rsidRDefault="00687F20">
            <w:pPr>
              <w:pStyle w:val="ConsPlusNormal"/>
            </w:pPr>
            <w:r>
              <w:t>Показатель 4. Количество снесенных зданий и сооружений (ежегодно)</w:t>
            </w:r>
          </w:p>
        </w:tc>
        <w:tc>
          <w:tcPr>
            <w:tcW w:w="559" w:type="dxa"/>
          </w:tcPr>
          <w:p w:rsidR="00687F20" w:rsidRDefault="00687F20">
            <w:pPr>
              <w:pStyle w:val="ConsPlusNormal"/>
              <w:jc w:val="center"/>
            </w:pPr>
            <w:r>
              <w:t>ед.</w:t>
            </w:r>
          </w:p>
        </w:tc>
        <w:tc>
          <w:tcPr>
            <w:tcW w:w="1384" w:type="dxa"/>
          </w:tcPr>
          <w:p w:rsidR="00687F20" w:rsidRDefault="00687F20">
            <w:pPr>
              <w:pStyle w:val="ConsPlusNormal"/>
              <w:jc w:val="center"/>
            </w:pPr>
            <w:r>
              <w:t>-</w:t>
            </w:r>
          </w:p>
        </w:tc>
        <w:tc>
          <w:tcPr>
            <w:tcW w:w="604" w:type="dxa"/>
          </w:tcPr>
          <w:p w:rsidR="00687F20" w:rsidRDefault="00687F20">
            <w:pPr>
              <w:pStyle w:val="ConsPlusNormal"/>
              <w:jc w:val="center"/>
            </w:pPr>
            <w:r>
              <w:t>-</w:t>
            </w:r>
          </w:p>
        </w:tc>
        <w:tc>
          <w:tcPr>
            <w:tcW w:w="664" w:type="dxa"/>
          </w:tcPr>
          <w:p w:rsidR="00687F20" w:rsidRDefault="00687F20">
            <w:pPr>
              <w:pStyle w:val="ConsPlusNormal"/>
              <w:jc w:val="center"/>
            </w:pPr>
            <w:r>
              <w:t>-</w:t>
            </w:r>
          </w:p>
        </w:tc>
        <w:tc>
          <w:tcPr>
            <w:tcW w:w="664" w:type="dxa"/>
          </w:tcPr>
          <w:p w:rsidR="00687F20" w:rsidRDefault="00687F20">
            <w:pPr>
              <w:pStyle w:val="ConsPlusNormal"/>
              <w:jc w:val="center"/>
            </w:pPr>
            <w:r>
              <w:t>5</w:t>
            </w:r>
          </w:p>
        </w:tc>
        <w:tc>
          <w:tcPr>
            <w:tcW w:w="664" w:type="dxa"/>
          </w:tcPr>
          <w:p w:rsidR="00687F20" w:rsidRDefault="00687F20">
            <w:pPr>
              <w:pStyle w:val="ConsPlusNormal"/>
              <w:jc w:val="center"/>
            </w:pPr>
            <w:r>
              <w:t>5</w:t>
            </w:r>
          </w:p>
        </w:tc>
        <w:tc>
          <w:tcPr>
            <w:tcW w:w="664" w:type="dxa"/>
          </w:tcPr>
          <w:p w:rsidR="00687F20" w:rsidRDefault="00687F20">
            <w:pPr>
              <w:pStyle w:val="ConsPlusNormal"/>
              <w:jc w:val="center"/>
            </w:pPr>
            <w:r>
              <w:t>5</w:t>
            </w:r>
          </w:p>
        </w:tc>
        <w:tc>
          <w:tcPr>
            <w:tcW w:w="664" w:type="dxa"/>
          </w:tcPr>
          <w:p w:rsidR="00687F20" w:rsidRDefault="00687F20">
            <w:pPr>
              <w:pStyle w:val="ConsPlusNormal"/>
              <w:jc w:val="center"/>
            </w:pPr>
            <w:r>
              <w:t>-</w:t>
            </w:r>
          </w:p>
        </w:tc>
        <w:tc>
          <w:tcPr>
            <w:tcW w:w="664" w:type="dxa"/>
          </w:tcPr>
          <w:p w:rsidR="00687F20" w:rsidRDefault="00687F20">
            <w:pPr>
              <w:pStyle w:val="ConsPlusNormal"/>
              <w:jc w:val="center"/>
            </w:pPr>
            <w:r>
              <w:t>-</w:t>
            </w:r>
          </w:p>
        </w:tc>
        <w:tc>
          <w:tcPr>
            <w:tcW w:w="664" w:type="dxa"/>
          </w:tcPr>
          <w:p w:rsidR="00687F20" w:rsidRDefault="00687F20">
            <w:pPr>
              <w:pStyle w:val="ConsPlusNormal"/>
              <w:jc w:val="center"/>
            </w:pPr>
            <w:r>
              <w:t>-</w:t>
            </w:r>
          </w:p>
        </w:tc>
        <w:tc>
          <w:tcPr>
            <w:tcW w:w="664" w:type="dxa"/>
          </w:tcPr>
          <w:p w:rsidR="00687F20" w:rsidRDefault="00687F20">
            <w:pPr>
              <w:pStyle w:val="ConsPlusNormal"/>
              <w:jc w:val="center"/>
            </w:pPr>
            <w:r>
              <w:t>-</w:t>
            </w:r>
          </w:p>
        </w:tc>
      </w:tr>
      <w:tr w:rsidR="00687F20">
        <w:tc>
          <w:tcPr>
            <w:tcW w:w="484" w:type="dxa"/>
          </w:tcPr>
          <w:p w:rsidR="00687F20" w:rsidRDefault="00687F20">
            <w:pPr>
              <w:pStyle w:val="ConsPlusNormal"/>
              <w:jc w:val="center"/>
            </w:pPr>
            <w:r>
              <w:t>2</w:t>
            </w:r>
          </w:p>
        </w:tc>
        <w:tc>
          <w:tcPr>
            <w:tcW w:w="9648" w:type="dxa"/>
            <w:gridSpan w:val="12"/>
          </w:tcPr>
          <w:p w:rsidR="00687F20" w:rsidRDefault="00687F20">
            <w:pPr>
              <w:pStyle w:val="ConsPlusNormal"/>
              <w:jc w:val="center"/>
              <w:outlineLvl w:val="5"/>
            </w:pPr>
            <w:r>
              <w:t>Задача 2. Создание условий для обеспечения наружного освещения территории города</w:t>
            </w:r>
          </w:p>
        </w:tc>
      </w:tr>
      <w:tr w:rsidR="00687F20">
        <w:tc>
          <w:tcPr>
            <w:tcW w:w="484" w:type="dxa"/>
          </w:tcPr>
          <w:p w:rsidR="00687F20" w:rsidRDefault="00687F20">
            <w:pPr>
              <w:pStyle w:val="ConsPlusNormal"/>
              <w:jc w:val="center"/>
            </w:pPr>
            <w:r>
              <w:t>2.1</w:t>
            </w:r>
          </w:p>
        </w:tc>
        <w:tc>
          <w:tcPr>
            <w:tcW w:w="1789" w:type="dxa"/>
          </w:tcPr>
          <w:p w:rsidR="00687F20" w:rsidRDefault="00687F20">
            <w:pPr>
              <w:pStyle w:val="ConsPlusNormal"/>
            </w:pPr>
            <w:r>
              <w:t>Показатель 1. Общая протяженность освещенных частей улиц, проездов, набережных &lt;*&gt;</w:t>
            </w:r>
          </w:p>
        </w:tc>
        <w:tc>
          <w:tcPr>
            <w:tcW w:w="559" w:type="dxa"/>
          </w:tcPr>
          <w:p w:rsidR="00687F20" w:rsidRDefault="00687F20">
            <w:pPr>
              <w:pStyle w:val="ConsPlusNormal"/>
              <w:jc w:val="center"/>
            </w:pPr>
            <w:r>
              <w:t>км</w:t>
            </w:r>
          </w:p>
        </w:tc>
        <w:tc>
          <w:tcPr>
            <w:tcW w:w="1384" w:type="dxa"/>
          </w:tcPr>
          <w:p w:rsidR="00687F20" w:rsidRDefault="00687F20">
            <w:pPr>
              <w:pStyle w:val="ConsPlusNormal"/>
              <w:jc w:val="center"/>
            </w:pPr>
            <w:r>
              <w:t>503</w:t>
            </w:r>
          </w:p>
        </w:tc>
        <w:tc>
          <w:tcPr>
            <w:tcW w:w="604" w:type="dxa"/>
          </w:tcPr>
          <w:p w:rsidR="00687F20" w:rsidRDefault="00687F20">
            <w:pPr>
              <w:pStyle w:val="ConsPlusNormal"/>
              <w:jc w:val="center"/>
            </w:pPr>
            <w:r>
              <w:t>503</w:t>
            </w:r>
          </w:p>
        </w:tc>
        <w:tc>
          <w:tcPr>
            <w:tcW w:w="664" w:type="dxa"/>
          </w:tcPr>
          <w:p w:rsidR="00687F20" w:rsidRDefault="00687F20">
            <w:pPr>
              <w:pStyle w:val="ConsPlusNormal"/>
              <w:jc w:val="center"/>
            </w:pPr>
            <w:r>
              <w:t>505,6</w:t>
            </w:r>
          </w:p>
        </w:tc>
        <w:tc>
          <w:tcPr>
            <w:tcW w:w="664" w:type="dxa"/>
          </w:tcPr>
          <w:p w:rsidR="00687F20" w:rsidRDefault="00687F20">
            <w:pPr>
              <w:pStyle w:val="ConsPlusNormal"/>
              <w:jc w:val="center"/>
            </w:pPr>
            <w:r>
              <w:t>506,1</w:t>
            </w:r>
          </w:p>
        </w:tc>
        <w:tc>
          <w:tcPr>
            <w:tcW w:w="664" w:type="dxa"/>
          </w:tcPr>
          <w:p w:rsidR="00687F20" w:rsidRDefault="00687F20">
            <w:pPr>
              <w:pStyle w:val="ConsPlusNormal"/>
              <w:jc w:val="center"/>
            </w:pPr>
            <w:r>
              <w:t>506,6</w:t>
            </w:r>
          </w:p>
        </w:tc>
        <w:tc>
          <w:tcPr>
            <w:tcW w:w="664" w:type="dxa"/>
          </w:tcPr>
          <w:p w:rsidR="00687F20" w:rsidRDefault="00687F20">
            <w:pPr>
              <w:pStyle w:val="ConsPlusNormal"/>
              <w:jc w:val="center"/>
            </w:pPr>
            <w:r>
              <w:t>507,1</w:t>
            </w:r>
          </w:p>
        </w:tc>
        <w:tc>
          <w:tcPr>
            <w:tcW w:w="664" w:type="dxa"/>
          </w:tcPr>
          <w:p w:rsidR="00687F20" w:rsidRDefault="00687F20">
            <w:pPr>
              <w:pStyle w:val="ConsPlusNormal"/>
              <w:jc w:val="center"/>
            </w:pPr>
            <w:r>
              <w:t>507,6</w:t>
            </w:r>
          </w:p>
        </w:tc>
        <w:tc>
          <w:tcPr>
            <w:tcW w:w="664" w:type="dxa"/>
          </w:tcPr>
          <w:p w:rsidR="00687F20" w:rsidRDefault="00687F20">
            <w:pPr>
              <w:pStyle w:val="ConsPlusNormal"/>
              <w:jc w:val="center"/>
            </w:pPr>
            <w:r>
              <w:t>508,1</w:t>
            </w:r>
          </w:p>
        </w:tc>
        <w:tc>
          <w:tcPr>
            <w:tcW w:w="664" w:type="dxa"/>
          </w:tcPr>
          <w:p w:rsidR="00687F20" w:rsidRDefault="00687F20">
            <w:pPr>
              <w:pStyle w:val="ConsPlusNormal"/>
              <w:jc w:val="center"/>
            </w:pPr>
            <w:r>
              <w:t>508,6</w:t>
            </w:r>
          </w:p>
        </w:tc>
        <w:tc>
          <w:tcPr>
            <w:tcW w:w="664" w:type="dxa"/>
          </w:tcPr>
          <w:p w:rsidR="00687F20" w:rsidRDefault="00687F20">
            <w:pPr>
              <w:pStyle w:val="ConsPlusNormal"/>
              <w:jc w:val="center"/>
            </w:pPr>
            <w:r>
              <w:t>509,1</w:t>
            </w:r>
          </w:p>
        </w:tc>
      </w:tr>
      <w:tr w:rsidR="00687F20">
        <w:tc>
          <w:tcPr>
            <w:tcW w:w="484" w:type="dxa"/>
          </w:tcPr>
          <w:p w:rsidR="00687F20" w:rsidRDefault="00687F20">
            <w:pPr>
              <w:pStyle w:val="ConsPlusNormal"/>
              <w:jc w:val="center"/>
            </w:pPr>
            <w:r>
              <w:t>3</w:t>
            </w:r>
          </w:p>
        </w:tc>
        <w:tc>
          <w:tcPr>
            <w:tcW w:w="9648" w:type="dxa"/>
            <w:gridSpan w:val="12"/>
          </w:tcPr>
          <w:p w:rsidR="00687F20" w:rsidRDefault="00687F20">
            <w:pPr>
              <w:pStyle w:val="ConsPlusNormal"/>
              <w:jc w:val="center"/>
              <w:outlineLvl w:val="5"/>
            </w:pPr>
            <w:r>
              <w:t>Задача 3. Обеспечение создания и содержания мест захоронений</w:t>
            </w:r>
          </w:p>
        </w:tc>
      </w:tr>
      <w:tr w:rsidR="00687F20">
        <w:tc>
          <w:tcPr>
            <w:tcW w:w="484" w:type="dxa"/>
          </w:tcPr>
          <w:p w:rsidR="00687F20" w:rsidRDefault="00687F20">
            <w:pPr>
              <w:pStyle w:val="ConsPlusNormal"/>
              <w:jc w:val="center"/>
            </w:pPr>
            <w:r>
              <w:t>3.1</w:t>
            </w:r>
          </w:p>
        </w:tc>
        <w:tc>
          <w:tcPr>
            <w:tcW w:w="1789" w:type="dxa"/>
          </w:tcPr>
          <w:p w:rsidR="00687F20" w:rsidRDefault="00687F20">
            <w:pPr>
              <w:pStyle w:val="ConsPlusNormal"/>
            </w:pPr>
            <w:r>
              <w:t>Показатель 1. Количество территорий мест погребений</w:t>
            </w:r>
          </w:p>
        </w:tc>
        <w:tc>
          <w:tcPr>
            <w:tcW w:w="559" w:type="dxa"/>
          </w:tcPr>
          <w:p w:rsidR="00687F20" w:rsidRDefault="00687F20">
            <w:pPr>
              <w:pStyle w:val="ConsPlusNormal"/>
              <w:jc w:val="center"/>
            </w:pPr>
            <w:r>
              <w:t>ед.</w:t>
            </w:r>
          </w:p>
        </w:tc>
        <w:tc>
          <w:tcPr>
            <w:tcW w:w="1384" w:type="dxa"/>
          </w:tcPr>
          <w:p w:rsidR="00687F20" w:rsidRDefault="00687F20">
            <w:pPr>
              <w:pStyle w:val="ConsPlusNormal"/>
              <w:jc w:val="center"/>
            </w:pPr>
            <w:r>
              <w:t>22</w:t>
            </w:r>
          </w:p>
        </w:tc>
        <w:tc>
          <w:tcPr>
            <w:tcW w:w="604" w:type="dxa"/>
          </w:tcPr>
          <w:p w:rsidR="00687F20" w:rsidRDefault="00687F20">
            <w:pPr>
              <w:pStyle w:val="ConsPlusNormal"/>
              <w:jc w:val="center"/>
            </w:pPr>
            <w:r>
              <w:t>22</w:t>
            </w:r>
          </w:p>
        </w:tc>
        <w:tc>
          <w:tcPr>
            <w:tcW w:w="664" w:type="dxa"/>
          </w:tcPr>
          <w:p w:rsidR="00687F20" w:rsidRDefault="00687F20">
            <w:pPr>
              <w:pStyle w:val="ConsPlusNormal"/>
              <w:jc w:val="center"/>
            </w:pPr>
            <w:r>
              <w:t>22</w:t>
            </w:r>
          </w:p>
        </w:tc>
        <w:tc>
          <w:tcPr>
            <w:tcW w:w="664" w:type="dxa"/>
          </w:tcPr>
          <w:p w:rsidR="00687F20" w:rsidRDefault="00687F20">
            <w:pPr>
              <w:pStyle w:val="ConsPlusNormal"/>
              <w:jc w:val="center"/>
            </w:pPr>
            <w:r>
              <w:t>22</w:t>
            </w:r>
          </w:p>
        </w:tc>
        <w:tc>
          <w:tcPr>
            <w:tcW w:w="664" w:type="dxa"/>
          </w:tcPr>
          <w:p w:rsidR="00687F20" w:rsidRDefault="00687F20">
            <w:pPr>
              <w:pStyle w:val="ConsPlusNormal"/>
              <w:jc w:val="center"/>
            </w:pPr>
            <w:r>
              <w:t>22</w:t>
            </w:r>
          </w:p>
        </w:tc>
        <w:tc>
          <w:tcPr>
            <w:tcW w:w="664" w:type="dxa"/>
          </w:tcPr>
          <w:p w:rsidR="00687F20" w:rsidRDefault="00687F20">
            <w:pPr>
              <w:pStyle w:val="ConsPlusNormal"/>
              <w:jc w:val="center"/>
            </w:pPr>
            <w:r>
              <w:t>22</w:t>
            </w:r>
          </w:p>
        </w:tc>
        <w:tc>
          <w:tcPr>
            <w:tcW w:w="664" w:type="dxa"/>
          </w:tcPr>
          <w:p w:rsidR="00687F20" w:rsidRDefault="00687F20">
            <w:pPr>
              <w:pStyle w:val="ConsPlusNormal"/>
              <w:jc w:val="center"/>
            </w:pPr>
            <w:r>
              <w:t>22</w:t>
            </w:r>
          </w:p>
        </w:tc>
        <w:tc>
          <w:tcPr>
            <w:tcW w:w="664" w:type="dxa"/>
          </w:tcPr>
          <w:p w:rsidR="00687F20" w:rsidRDefault="00687F20">
            <w:pPr>
              <w:pStyle w:val="ConsPlusNormal"/>
              <w:jc w:val="center"/>
            </w:pPr>
            <w:r>
              <w:t>22</w:t>
            </w:r>
          </w:p>
        </w:tc>
        <w:tc>
          <w:tcPr>
            <w:tcW w:w="664" w:type="dxa"/>
          </w:tcPr>
          <w:p w:rsidR="00687F20" w:rsidRDefault="00687F20">
            <w:pPr>
              <w:pStyle w:val="ConsPlusNormal"/>
              <w:jc w:val="center"/>
            </w:pPr>
            <w:r>
              <w:t>22</w:t>
            </w:r>
          </w:p>
        </w:tc>
        <w:tc>
          <w:tcPr>
            <w:tcW w:w="664" w:type="dxa"/>
          </w:tcPr>
          <w:p w:rsidR="00687F20" w:rsidRDefault="00687F20">
            <w:pPr>
              <w:pStyle w:val="ConsPlusNormal"/>
              <w:jc w:val="center"/>
            </w:pPr>
            <w:r>
              <w:t>22</w:t>
            </w:r>
          </w:p>
        </w:tc>
      </w:tr>
      <w:tr w:rsidR="00687F20">
        <w:tc>
          <w:tcPr>
            <w:tcW w:w="484" w:type="dxa"/>
          </w:tcPr>
          <w:p w:rsidR="00687F20" w:rsidRDefault="00687F20">
            <w:pPr>
              <w:pStyle w:val="ConsPlusNormal"/>
              <w:jc w:val="center"/>
            </w:pPr>
            <w:r>
              <w:lastRenderedPageBreak/>
              <w:t>3.2</w:t>
            </w:r>
          </w:p>
        </w:tc>
        <w:tc>
          <w:tcPr>
            <w:tcW w:w="1789" w:type="dxa"/>
          </w:tcPr>
          <w:p w:rsidR="00687F20" w:rsidRDefault="00687F20">
            <w:pPr>
              <w:pStyle w:val="ConsPlusNormal"/>
            </w:pPr>
            <w:r>
              <w:t>Показатель 2. Увеличение количества мест захоронений (ежегодно)</w:t>
            </w:r>
          </w:p>
        </w:tc>
        <w:tc>
          <w:tcPr>
            <w:tcW w:w="559" w:type="dxa"/>
          </w:tcPr>
          <w:p w:rsidR="00687F20" w:rsidRDefault="00687F20">
            <w:pPr>
              <w:pStyle w:val="ConsPlusNormal"/>
              <w:jc w:val="center"/>
            </w:pPr>
            <w:r>
              <w:t>ед.</w:t>
            </w:r>
          </w:p>
        </w:tc>
        <w:tc>
          <w:tcPr>
            <w:tcW w:w="1384" w:type="dxa"/>
          </w:tcPr>
          <w:p w:rsidR="00687F20" w:rsidRDefault="00687F20">
            <w:pPr>
              <w:pStyle w:val="ConsPlusNormal"/>
              <w:jc w:val="center"/>
            </w:pPr>
            <w:r>
              <w:t>-</w:t>
            </w:r>
          </w:p>
        </w:tc>
        <w:tc>
          <w:tcPr>
            <w:tcW w:w="604" w:type="dxa"/>
          </w:tcPr>
          <w:p w:rsidR="00687F20" w:rsidRDefault="00687F20">
            <w:pPr>
              <w:pStyle w:val="ConsPlusNormal"/>
              <w:jc w:val="center"/>
            </w:pPr>
            <w:r>
              <w:t>-</w:t>
            </w:r>
          </w:p>
        </w:tc>
        <w:tc>
          <w:tcPr>
            <w:tcW w:w="664" w:type="dxa"/>
          </w:tcPr>
          <w:p w:rsidR="00687F20" w:rsidRDefault="00687F20">
            <w:pPr>
              <w:pStyle w:val="ConsPlusNormal"/>
              <w:jc w:val="center"/>
            </w:pPr>
            <w:r>
              <w:t>-</w:t>
            </w:r>
          </w:p>
        </w:tc>
        <w:tc>
          <w:tcPr>
            <w:tcW w:w="664" w:type="dxa"/>
          </w:tcPr>
          <w:p w:rsidR="00687F20" w:rsidRDefault="00687F20">
            <w:pPr>
              <w:pStyle w:val="ConsPlusNormal"/>
              <w:jc w:val="center"/>
            </w:pPr>
            <w:r>
              <w:t>1400</w:t>
            </w:r>
          </w:p>
        </w:tc>
        <w:tc>
          <w:tcPr>
            <w:tcW w:w="664" w:type="dxa"/>
          </w:tcPr>
          <w:p w:rsidR="00687F20" w:rsidRDefault="00687F20">
            <w:pPr>
              <w:pStyle w:val="ConsPlusNormal"/>
              <w:jc w:val="center"/>
            </w:pPr>
            <w:r>
              <w:t>1400</w:t>
            </w:r>
          </w:p>
        </w:tc>
        <w:tc>
          <w:tcPr>
            <w:tcW w:w="664" w:type="dxa"/>
          </w:tcPr>
          <w:p w:rsidR="00687F20" w:rsidRDefault="00687F20">
            <w:pPr>
              <w:pStyle w:val="ConsPlusNormal"/>
              <w:jc w:val="center"/>
            </w:pPr>
            <w:r>
              <w:t>1400</w:t>
            </w:r>
          </w:p>
        </w:tc>
        <w:tc>
          <w:tcPr>
            <w:tcW w:w="664" w:type="dxa"/>
          </w:tcPr>
          <w:p w:rsidR="00687F20" w:rsidRDefault="00687F20">
            <w:pPr>
              <w:pStyle w:val="ConsPlusNormal"/>
              <w:jc w:val="center"/>
            </w:pPr>
            <w:r>
              <w:t>-</w:t>
            </w:r>
          </w:p>
        </w:tc>
        <w:tc>
          <w:tcPr>
            <w:tcW w:w="664" w:type="dxa"/>
          </w:tcPr>
          <w:p w:rsidR="00687F20" w:rsidRDefault="00687F20">
            <w:pPr>
              <w:pStyle w:val="ConsPlusNormal"/>
              <w:jc w:val="center"/>
            </w:pPr>
            <w:r>
              <w:t>-</w:t>
            </w:r>
          </w:p>
        </w:tc>
        <w:tc>
          <w:tcPr>
            <w:tcW w:w="664" w:type="dxa"/>
          </w:tcPr>
          <w:p w:rsidR="00687F20" w:rsidRDefault="00687F20">
            <w:pPr>
              <w:pStyle w:val="ConsPlusNormal"/>
              <w:jc w:val="center"/>
            </w:pPr>
            <w:r>
              <w:t>-</w:t>
            </w:r>
          </w:p>
        </w:tc>
        <w:tc>
          <w:tcPr>
            <w:tcW w:w="664" w:type="dxa"/>
          </w:tcPr>
          <w:p w:rsidR="00687F20" w:rsidRDefault="00687F20">
            <w:pPr>
              <w:pStyle w:val="ConsPlusNormal"/>
              <w:jc w:val="center"/>
            </w:pPr>
            <w:r>
              <w:t>-</w:t>
            </w:r>
          </w:p>
        </w:tc>
      </w:tr>
      <w:tr w:rsidR="00687F20">
        <w:tc>
          <w:tcPr>
            <w:tcW w:w="484" w:type="dxa"/>
          </w:tcPr>
          <w:p w:rsidR="00687F20" w:rsidRDefault="00687F20">
            <w:pPr>
              <w:pStyle w:val="ConsPlusNormal"/>
              <w:jc w:val="center"/>
            </w:pPr>
            <w:r>
              <w:t>4</w:t>
            </w:r>
          </w:p>
        </w:tc>
        <w:tc>
          <w:tcPr>
            <w:tcW w:w="9648" w:type="dxa"/>
            <w:gridSpan w:val="12"/>
          </w:tcPr>
          <w:p w:rsidR="00687F20" w:rsidRDefault="00687F20">
            <w:pPr>
              <w:pStyle w:val="ConsPlusNormal"/>
              <w:jc w:val="center"/>
              <w:outlineLvl w:val="5"/>
            </w:pPr>
            <w:r>
              <w:t>Задача 4. Обеспечение условий для реализации муниципальных программ, реализуемых УБГ</w:t>
            </w:r>
          </w:p>
        </w:tc>
      </w:tr>
      <w:tr w:rsidR="00687F20">
        <w:tc>
          <w:tcPr>
            <w:tcW w:w="484" w:type="dxa"/>
          </w:tcPr>
          <w:p w:rsidR="00687F20" w:rsidRDefault="00687F20">
            <w:pPr>
              <w:pStyle w:val="ConsPlusNormal"/>
              <w:jc w:val="center"/>
            </w:pPr>
            <w:r>
              <w:t>4.1</w:t>
            </w:r>
          </w:p>
        </w:tc>
        <w:tc>
          <w:tcPr>
            <w:tcW w:w="1789" w:type="dxa"/>
          </w:tcPr>
          <w:p w:rsidR="00687F20" w:rsidRDefault="00687F20">
            <w:pPr>
              <w:pStyle w:val="ConsPlusNormal"/>
            </w:pPr>
            <w:r>
              <w:t>Показатель 1. Уровень выполнения значений целевых индикаторов муниципальных программ, реализуемых УБГ</w:t>
            </w:r>
          </w:p>
        </w:tc>
        <w:tc>
          <w:tcPr>
            <w:tcW w:w="559" w:type="dxa"/>
          </w:tcPr>
          <w:p w:rsidR="00687F20" w:rsidRDefault="00687F20">
            <w:pPr>
              <w:pStyle w:val="ConsPlusNormal"/>
              <w:jc w:val="center"/>
            </w:pPr>
            <w:r>
              <w:t>%</w:t>
            </w:r>
          </w:p>
        </w:tc>
        <w:tc>
          <w:tcPr>
            <w:tcW w:w="1384" w:type="dxa"/>
          </w:tcPr>
          <w:p w:rsidR="00687F20" w:rsidRDefault="00687F20">
            <w:pPr>
              <w:pStyle w:val="ConsPlusNormal"/>
              <w:jc w:val="center"/>
            </w:pPr>
            <w:r>
              <w:t>90</w:t>
            </w:r>
          </w:p>
        </w:tc>
        <w:tc>
          <w:tcPr>
            <w:tcW w:w="604" w:type="dxa"/>
          </w:tcPr>
          <w:p w:rsidR="00687F20" w:rsidRDefault="00687F20">
            <w:pPr>
              <w:pStyle w:val="ConsPlusNormal"/>
              <w:jc w:val="center"/>
            </w:pPr>
            <w:r>
              <w:t>90</w:t>
            </w:r>
          </w:p>
        </w:tc>
        <w:tc>
          <w:tcPr>
            <w:tcW w:w="664" w:type="dxa"/>
          </w:tcPr>
          <w:p w:rsidR="00687F20" w:rsidRDefault="00687F20">
            <w:pPr>
              <w:pStyle w:val="ConsPlusNormal"/>
              <w:jc w:val="center"/>
            </w:pPr>
            <w:r>
              <w:t>90</w:t>
            </w:r>
          </w:p>
        </w:tc>
        <w:tc>
          <w:tcPr>
            <w:tcW w:w="664" w:type="dxa"/>
          </w:tcPr>
          <w:p w:rsidR="00687F20" w:rsidRDefault="00687F20">
            <w:pPr>
              <w:pStyle w:val="ConsPlusNormal"/>
              <w:jc w:val="center"/>
            </w:pPr>
            <w:r>
              <w:t>90</w:t>
            </w:r>
          </w:p>
        </w:tc>
        <w:tc>
          <w:tcPr>
            <w:tcW w:w="664" w:type="dxa"/>
          </w:tcPr>
          <w:p w:rsidR="00687F20" w:rsidRDefault="00687F20">
            <w:pPr>
              <w:pStyle w:val="ConsPlusNormal"/>
              <w:jc w:val="center"/>
            </w:pPr>
            <w:r>
              <w:t>90</w:t>
            </w:r>
          </w:p>
        </w:tc>
        <w:tc>
          <w:tcPr>
            <w:tcW w:w="664" w:type="dxa"/>
          </w:tcPr>
          <w:p w:rsidR="00687F20" w:rsidRDefault="00687F20">
            <w:pPr>
              <w:pStyle w:val="ConsPlusNormal"/>
              <w:jc w:val="center"/>
            </w:pPr>
            <w:r>
              <w:t>90</w:t>
            </w:r>
          </w:p>
        </w:tc>
        <w:tc>
          <w:tcPr>
            <w:tcW w:w="664" w:type="dxa"/>
          </w:tcPr>
          <w:p w:rsidR="00687F20" w:rsidRDefault="00687F20">
            <w:pPr>
              <w:pStyle w:val="ConsPlusNormal"/>
              <w:jc w:val="center"/>
            </w:pPr>
            <w:r>
              <w:t>90</w:t>
            </w:r>
          </w:p>
        </w:tc>
        <w:tc>
          <w:tcPr>
            <w:tcW w:w="664" w:type="dxa"/>
          </w:tcPr>
          <w:p w:rsidR="00687F20" w:rsidRDefault="00687F20">
            <w:pPr>
              <w:pStyle w:val="ConsPlusNormal"/>
              <w:jc w:val="center"/>
            </w:pPr>
            <w:r>
              <w:t>90</w:t>
            </w:r>
          </w:p>
        </w:tc>
        <w:tc>
          <w:tcPr>
            <w:tcW w:w="664" w:type="dxa"/>
          </w:tcPr>
          <w:p w:rsidR="00687F20" w:rsidRDefault="00687F20">
            <w:pPr>
              <w:pStyle w:val="ConsPlusNormal"/>
              <w:jc w:val="center"/>
            </w:pPr>
            <w:r>
              <w:t>90</w:t>
            </w:r>
          </w:p>
        </w:tc>
        <w:tc>
          <w:tcPr>
            <w:tcW w:w="664" w:type="dxa"/>
          </w:tcPr>
          <w:p w:rsidR="00687F20" w:rsidRDefault="00687F20">
            <w:pPr>
              <w:pStyle w:val="ConsPlusNormal"/>
              <w:jc w:val="center"/>
            </w:pPr>
            <w:r>
              <w:t>90</w:t>
            </w:r>
          </w:p>
        </w:tc>
      </w:tr>
    </w:tbl>
    <w:p w:rsidR="00687F20" w:rsidRDefault="00687F20">
      <w:pPr>
        <w:pStyle w:val="ConsPlusNormal"/>
        <w:jc w:val="both"/>
      </w:pPr>
    </w:p>
    <w:p w:rsidR="00687F20" w:rsidRDefault="00687F20">
      <w:pPr>
        <w:pStyle w:val="ConsPlusNormal"/>
        <w:jc w:val="right"/>
        <w:outlineLvl w:val="2"/>
      </w:pPr>
      <w:r>
        <w:t>Таблица 3</w:t>
      </w:r>
    </w:p>
    <w:p w:rsidR="00687F20" w:rsidRDefault="00687F20">
      <w:pPr>
        <w:pStyle w:val="ConsPlusNormal"/>
        <w:jc w:val="both"/>
      </w:pPr>
    </w:p>
    <w:p w:rsidR="00687F20" w:rsidRDefault="00687F20">
      <w:pPr>
        <w:pStyle w:val="ConsPlusTitle"/>
        <w:jc w:val="center"/>
      </w:pPr>
      <w:bookmarkStart w:id="4" w:name="P414"/>
      <w:bookmarkEnd w:id="4"/>
      <w:r>
        <w:t>Перечень</w:t>
      </w:r>
    </w:p>
    <w:p w:rsidR="00687F20" w:rsidRDefault="00687F20">
      <w:pPr>
        <w:pStyle w:val="ConsPlusTitle"/>
        <w:jc w:val="center"/>
      </w:pPr>
      <w:r>
        <w:t>основных мероприятий муниципальной программы</w:t>
      </w:r>
    </w:p>
    <w:p w:rsidR="00687F20" w:rsidRDefault="00687F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1842"/>
        <w:gridCol w:w="1985"/>
        <w:gridCol w:w="4479"/>
        <w:gridCol w:w="2381"/>
      </w:tblGrid>
      <w:tr w:rsidR="00687F20">
        <w:tc>
          <w:tcPr>
            <w:tcW w:w="624" w:type="dxa"/>
          </w:tcPr>
          <w:p w:rsidR="00687F20" w:rsidRDefault="00687F20">
            <w:pPr>
              <w:pStyle w:val="ConsPlusNormal"/>
              <w:jc w:val="center"/>
            </w:pPr>
            <w:r>
              <w:t>NN</w:t>
            </w:r>
          </w:p>
          <w:p w:rsidR="00687F20" w:rsidRDefault="00687F20">
            <w:pPr>
              <w:pStyle w:val="ConsPlusNormal"/>
              <w:jc w:val="center"/>
            </w:pPr>
            <w:proofErr w:type="spellStart"/>
            <w:r>
              <w:t>пп</w:t>
            </w:r>
            <w:proofErr w:type="spellEnd"/>
          </w:p>
        </w:tc>
        <w:tc>
          <w:tcPr>
            <w:tcW w:w="2211" w:type="dxa"/>
          </w:tcPr>
          <w:p w:rsidR="00687F20" w:rsidRDefault="00687F20">
            <w:pPr>
              <w:pStyle w:val="ConsPlusNormal"/>
              <w:jc w:val="center"/>
            </w:pPr>
            <w:r>
              <w:t>Наименование основного мероприятия</w:t>
            </w:r>
          </w:p>
        </w:tc>
        <w:tc>
          <w:tcPr>
            <w:tcW w:w="1842" w:type="dxa"/>
          </w:tcPr>
          <w:p w:rsidR="00687F20" w:rsidRDefault="00687F20">
            <w:pPr>
              <w:pStyle w:val="ConsPlusNormal"/>
              <w:jc w:val="center"/>
            </w:pPr>
            <w:r>
              <w:t>Срок реализации основного мероприятия</w:t>
            </w:r>
          </w:p>
        </w:tc>
        <w:tc>
          <w:tcPr>
            <w:tcW w:w="1985" w:type="dxa"/>
          </w:tcPr>
          <w:p w:rsidR="00687F20" w:rsidRDefault="00687F20">
            <w:pPr>
              <w:pStyle w:val="ConsPlusNormal"/>
              <w:jc w:val="center"/>
            </w:pPr>
            <w:r>
              <w:t>Соисполнитель, участник</w:t>
            </w:r>
          </w:p>
        </w:tc>
        <w:tc>
          <w:tcPr>
            <w:tcW w:w="4479" w:type="dxa"/>
          </w:tcPr>
          <w:p w:rsidR="00687F20" w:rsidRDefault="00687F20">
            <w:pPr>
              <w:pStyle w:val="ConsPlusNormal"/>
              <w:jc w:val="center"/>
            </w:pPr>
            <w:r>
              <w:t>Перечень мероприятий, включенных в основное мероприятие</w:t>
            </w:r>
          </w:p>
        </w:tc>
        <w:tc>
          <w:tcPr>
            <w:tcW w:w="2381" w:type="dxa"/>
          </w:tcPr>
          <w:p w:rsidR="00687F20" w:rsidRDefault="00687F20">
            <w:pPr>
              <w:pStyle w:val="ConsPlusNormal"/>
              <w:jc w:val="center"/>
            </w:pPr>
            <w:r>
              <w:t>Связь с целевыми показателями (индикаторами) муниципальной программы</w:t>
            </w:r>
          </w:p>
        </w:tc>
      </w:tr>
      <w:tr w:rsidR="00687F20">
        <w:tc>
          <w:tcPr>
            <w:tcW w:w="624" w:type="dxa"/>
          </w:tcPr>
          <w:p w:rsidR="00687F20" w:rsidRDefault="00687F20">
            <w:pPr>
              <w:pStyle w:val="ConsPlusNormal"/>
              <w:jc w:val="center"/>
            </w:pPr>
            <w:r>
              <w:t>1</w:t>
            </w:r>
          </w:p>
        </w:tc>
        <w:tc>
          <w:tcPr>
            <w:tcW w:w="2211" w:type="dxa"/>
          </w:tcPr>
          <w:p w:rsidR="00687F20" w:rsidRDefault="00687F20">
            <w:pPr>
              <w:pStyle w:val="ConsPlusNormal"/>
              <w:jc w:val="center"/>
            </w:pPr>
            <w:r>
              <w:t>2</w:t>
            </w:r>
          </w:p>
        </w:tc>
        <w:tc>
          <w:tcPr>
            <w:tcW w:w="1842" w:type="dxa"/>
          </w:tcPr>
          <w:p w:rsidR="00687F20" w:rsidRDefault="00687F20">
            <w:pPr>
              <w:pStyle w:val="ConsPlusNormal"/>
              <w:jc w:val="center"/>
            </w:pPr>
            <w:r>
              <w:t>3</w:t>
            </w:r>
          </w:p>
        </w:tc>
        <w:tc>
          <w:tcPr>
            <w:tcW w:w="1985" w:type="dxa"/>
          </w:tcPr>
          <w:p w:rsidR="00687F20" w:rsidRDefault="00687F20">
            <w:pPr>
              <w:pStyle w:val="ConsPlusNormal"/>
              <w:jc w:val="center"/>
            </w:pPr>
            <w:r>
              <w:t>4</w:t>
            </w:r>
          </w:p>
        </w:tc>
        <w:tc>
          <w:tcPr>
            <w:tcW w:w="4479" w:type="dxa"/>
          </w:tcPr>
          <w:p w:rsidR="00687F20" w:rsidRDefault="00687F20">
            <w:pPr>
              <w:pStyle w:val="ConsPlusNormal"/>
              <w:jc w:val="center"/>
            </w:pPr>
            <w:r>
              <w:t>5</w:t>
            </w:r>
          </w:p>
        </w:tc>
        <w:tc>
          <w:tcPr>
            <w:tcW w:w="2381" w:type="dxa"/>
          </w:tcPr>
          <w:p w:rsidR="00687F20" w:rsidRDefault="00687F20">
            <w:pPr>
              <w:pStyle w:val="ConsPlusNormal"/>
              <w:jc w:val="center"/>
            </w:pPr>
            <w:r>
              <w:t>6</w:t>
            </w:r>
          </w:p>
        </w:tc>
      </w:tr>
      <w:tr w:rsidR="00687F20">
        <w:tc>
          <w:tcPr>
            <w:tcW w:w="624" w:type="dxa"/>
          </w:tcPr>
          <w:p w:rsidR="00687F20" w:rsidRDefault="00687F20">
            <w:pPr>
              <w:pStyle w:val="ConsPlusNormal"/>
            </w:pPr>
          </w:p>
        </w:tc>
        <w:tc>
          <w:tcPr>
            <w:tcW w:w="12898" w:type="dxa"/>
            <w:gridSpan w:val="5"/>
          </w:tcPr>
          <w:p w:rsidR="00687F20" w:rsidRDefault="00687F20">
            <w:pPr>
              <w:pStyle w:val="ConsPlusNormal"/>
              <w:jc w:val="center"/>
              <w:outlineLvl w:val="3"/>
            </w:pPr>
            <w:r>
              <w:t>Муниципальная программа "Благоустройство города Рязани"</w:t>
            </w:r>
          </w:p>
        </w:tc>
      </w:tr>
      <w:tr w:rsidR="00687F20">
        <w:tc>
          <w:tcPr>
            <w:tcW w:w="624" w:type="dxa"/>
          </w:tcPr>
          <w:p w:rsidR="00687F20" w:rsidRDefault="00687F20">
            <w:pPr>
              <w:pStyle w:val="ConsPlusNormal"/>
            </w:pPr>
          </w:p>
        </w:tc>
        <w:tc>
          <w:tcPr>
            <w:tcW w:w="12898" w:type="dxa"/>
            <w:gridSpan w:val="5"/>
          </w:tcPr>
          <w:p w:rsidR="00687F20" w:rsidRDefault="00687F20">
            <w:pPr>
              <w:pStyle w:val="ConsPlusNormal"/>
              <w:jc w:val="center"/>
              <w:outlineLvl w:val="4"/>
            </w:pPr>
            <w:r>
              <w:t>Цель. Создание благоприятных, комфортных и безопасных условий для проживания и отдыха жителей города Рязани</w:t>
            </w:r>
          </w:p>
        </w:tc>
      </w:tr>
      <w:tr w:rsidR="00687F20">
        <w:tc>
          <w:tcPr>
            <w:tcW w:w="624" w:type="dxa"/>
          </w:tcPr>
          <w:p w:rsidR="00687F20" w:rsidRDefault="00687F20">
            <w:pPr>
              <w:pStyle w:val="ConsPlusNormal"/>
              <w:jc w:val="center"/>
            </w:pPr>
            <w:r>
              <w:lastRenderedPageBreak/>
              <w:t>1</w:t>
            </w:r>
          </w:p>
        </w:tc>
        <w:tc>
          <w:tcPr>
            <w:tcW w:w="12898" w:type="dxa"/>
            <w:gridSpan w:val="5"/>
          </w:tcPr>
          <w:p w:rsidR="00687F20" w:rsidRDefault="00687F20">
            <w:pPr>
              <w:pStyle w:val="ConsPlusNormal"/>
              <w:jc w:val="center"/>
              <w:outlineLvl w:val="5"/>
            </w:pPr>
            <w:r>
              <w:t xml:space="preserve">Задача 1. Обеспечение содержания и повышение </w:t>
            </w:r>
            <w:proofErr w:type="gramStart"/>
            <w:r>
              <w:t>уровня озеленения территории города Рязани</w:t>
            </w:r>
            <w:proofErr w:type="gramEnd"/>
          </w:p>
        </w:tc>
      </w:tr>
      <w:tr w:rsidR="00687F20">
        <w:tc>
          <w:tcPr>
            <w:tcW w:w="624" w:type="dxa"/>
            <w:vMerge w:val="restart"/>
            <w:tcBorders>
              <w:bottom w:val="nil"/>
            </w:tcBorders>
          </w:tcPr>
          <w:p w:rsidR="00687F20" w:rsidRDefault="00687F20">
            <w:pPr>
              <w:pStyle w:val="ConsPlusNormal"/>
              <w:jc w:val="center"/>
            </w:pPr>
            <w:r>
              <w:t>1.1</w:t>
            </w:r>
          </w:p>
        </w:tc>
        <w:tc>
          <w:tcPr>
            <w:tcW w:w="2211" w:type="dxa"/>
            <w:vMerge w:val="restart"/>
            <w:tcBorders>
              <w:bottom w:val="nil"/>
            </w:tcBorders>
          </w:tcPr>
          <w:p w:rsidR="00687F20" w:rsidRDefault="00687F20">
            <w:pPr>
              <w:pStyle w:val="ConsPlusNormal"/>
            </w:pPr>
            <w:r>
              <w:t>Основное мероприятие 1.1. Содержание и озеленение территории города</w:t>
            </w:r>
          </w:p>
        </w:tc>
        <w:tc>
          <w:tcPr>
            <w:tcW w:w="1842" w:type="dxa"/>
            <w:vMerge w:val="restart"/>
            <w:tcBorders>
              <w:bottom w:val="nil"/>
            </w:tcBorders>
          </w:tcPr>
          <w:p w:rsidR="00687F20" w:rsidRDefault="00687F20">
            <w:pPr>
              <w:pStyle w:val="ConsPlusNormal"/>
              <w:jc w:val="center"/>
            </w:pPr>
            <w:r>
              <w:t>2022 - 2030</w:t>
            </w:r>
          </w:p>
        </w:tc>
        <w:tc>
          <w:tcPr>
            <w:tcW w:w="1985" w:type="dxa"/>
            <w:tcBorders>
              <w:bottom w:val="nil"/>
            </w:tcBorders>
          </w:tcPr>
          <w:p w:rsidR="00687F20" w:rsidRDefault="00687F20">
            <w:pPr>
              <w:pStyle w:val="ConsPlusNormal"/>
              <w:jc w:val="center"/>
            </w:pPr>
            <w:r>
              <w:t>УБГ</w:t>
            </w:r>
          </w:p>
        </w:tc>
        <w:tc>
          <w:tcPr>
            <w:tcW w:w="4479" w:type="dxa"/>
            <w:tcBorders>
              <w:bottom w:val="nil"/>
            </w:tcBorders>
          </w:tcPr>
          <w:p w:rsidR="00687F20" w:rsidRDefault="00687F20">
            <w:pPr>
              <w:pStyle w:val="ConsPlusNormal"/>
            </w:pPr>
            <w:r>
              <w:t>1. Уборка территории и аналогичная деятельность:</w:t>
            </w:r>
          </w:p>
        </w:tc>
        <w:tc>
          <w:tcPr>
            <w:tcW w:w="2381" w:type="dxa"/>
            <w:vMerge w:val="restart"/>
            <w:tcBorders>
              <w:bottom w:val="nil"/>
            </w:tcBorders>
          </w:tcPr>
          <w:p w:rsidR="00687F20" w:rsidRDefault="00687F20">
            <w:pPr>
              <w:pStyle w:val="ConsPlusNormal"/>
            </w:pPr>
            <w:r>
              <w:t>Содержание в нормативном состоянии улиц, парков, скверов, бульваров, зеленых зон, малых архитектурных форм и других объектов на территории города</w:t>
            </w:r>
          </w:p>
        </w:tc>
      </w:tr>
      <w:tr w:rsidR="00687F20">
        <w:tblPrEx>
          <w:tblBorders>
            <w:insideH w:val="nil"/>
          </w:tblBorders>
        </w:tblPrEx>
        <w:tc>
          <w:tcPr>
            <w:tcW w:w="624" w:type="dxa"/>
            <w:vMerge/>
            <w:tcBorders>
              <w:bottom w:val="nil"/>
            </w:tcBorders>
          </w:tcPr>
          <w:p w:rsidR="00687F20" w:rsidRDefault="00687F20">
            <w:pPr>
              <w:pStyle w:val="ConsPlusNormal"/>
            </w:pPr>
          </w:p>
        </w:tc>
        <w:tc>
          <w:tcPr>
            <w:tcW w:w="2211" w:type="dxa"/>
            <w:vMerge/>
            <w:tcBorders>
              <w:bottom w:val="nil"/>
            </w:tcBorders>
          </w:tcPr>
          <w:p w:rsidR="00687F20" w:rsidRDefault="00687F20">
            <w:pPr>
              <w:pStyle w:val="ConsPlusNormal"/>
            </w:pPr>
          </w:p>
        </w:tc>
        <w:tc>
          <w:tcPr>
            <w:tcW w:w="1842" w:type="dxa"/>
            <w:vMerge/>
            <w:tcBorders>
              <w:bottom w:val="nil"/>
            </w:tcBorders>
          </w:tcPr>
          <w:p w:rsidR="00687F20" w:rsidRDefault="00687F20">
            <w:pPr>
              <w:pStyle w:val="ConsPlusNormal"/>
            </w:pPr>
          </w:p>
        </w:tc>
        <w:tc>
          <w:tcPr>
            <w:tcW w:w="1985" w:type="dxa"/>
            <w:tcBorders>
              <w:top w:val="nil"/>
              <w:bottom w:val="nil"/>
            </w:tcBorders>
          </w:tcPr>
          <w:p w:rsidR="00687F20" w:rsidRDefault="00687F20">
            <w:pPr>
              <w:pStyle w:val="ConsPlusNormal"/>
              <w:jc w:val="center"/>
            </w:pPr>
            <w:r>
              <w:t>МБУ "ДБГ"</w:t>
            </w:r>
          </w:p>
        </w:tc>
        <w:tc>
          <w:tcPr>
            <w:tcW w:w="4479" w:type="dxa"/>
            <w:tcBorders>
              <w:top w:val="nil"/>
              <w:bottom w:val="nil"/>
            </w:tcBorders>
          </w:tcPr>
          <w:p w:rsidR="00687F20" w:rsidRDefault="00687F20">
            <w:pPr>
              <w:pStyle w:val="ConsPlusNormal"/>
            </w:pPr>
            <w:r>
              <w:t>- уборка автомобильных дорог, площадей города, инженерных сооружений, ликвидация несанкционированных свалок (предоставление субсидий бюджетному учреждению на выполнение работ);</w:t>
            </w:r>
          </w:p>
        </w:tc>
        <w:tc>
          <w:tcPr>
            <w:tcW w:w="2381" w:type="dxa"/>
            <w:vMerge/>
            <w:tcBorders>
              <w:bottom w:val="nil"/>
            </w:tcBorders>
          </w:tcPr>
          <w:p w:rsidR="00687F20" w:rsidRDefault="00687F20">
            <w:pPr>
              <w:pStyle w:val="ConsPlusNormal"/>
            </w:pPr>
          </w:p>
        </w:tc>
      </w:tr>
      <w:tr w:rsidR="00687F20">
        <w:tblPrEx>
          <w:tblBorders>
            <w:insideH w:val="nil"/>
          </w:tblBorders>
        </w:tblPrEx>
        <w:tc>
          <w:tcPr>
            <w:tcW w:w="624" w:type="dxa"/>
            <w:vMerge/>
            <w:tcBorders>
              <w:bottom w:val="nil"/>
            </w:tcBorders>
          </w:tcPr>
          <w:p w:rsidR="00687F20" w:rsidRDefault="00687F20">
            <w:pPr>
              <w:pStyle w:val="ConsPlusNormal"/>
            </w:pPr>
          </w:p>
        </w:tc>
        <w:tc>
          <w:tcPr>
            <w:tcW w:w="2211" w:type="dxa"/>
            <w:vMerge/>
            <w:tcBorders>
              <w:bottom w:val="nil"/>
            </w:tcBorders>
          </w:tcPr>
          <w:p w:rsidR="00687F20" w:rsidRDefault="00687F20">
            <w:pPr>
              <w:pStyle w:val="ConsPlusNormal"/>
            </w:pPr>
          </w:p>
        </w:tc>
        <w:tc>
          <w:tcPr>
            <w:tcW w:w="1842" w:type="dxa"/>
            <w:vMerge/>
            <w:tcBorders>
              <w:bottom w:val="nil"/>
            </w:tcBorders>
          </w:tcPr>
          <w:p w:rsidR="00687F20" w:rsidRDefault="00687F20">
            <w:pPr>
              <w:pStyle w:val="ConsPlusNormal"/>
            </w:pPr>
          </w:p>
        </w:tc>
        <w:tc>
          <w:tcPr>
            <w:tcW w:w="1985" w:type="dxa"/>
            <w:tcBorders>
              <w:top w:val="nil"/>
              <w:bottom w:val="nil"/>
            </w:tcBorders>
          </w:tcPr>
          <w:p w:rsidR="00687F20" w:rsidRDefault="00687F20">
            <w:pPr>
              <w:pStyle w:val="ConsPlusNormal"/>
              <w:jc w:val="center"/>
            </w:pPr>
            <w:r>
              <w:t xml:space="preserve">МБУ "Городская служба по </w:t>
            </w:r>
            <w:proofErr w:type="gramStart"/>
            <w:r>
              <w:t>контролю за</w:t>
            </w:r>
            <w:proofErr w:type="gramEnd"/>
            <w:r>
              <w:t xml:space="preserve"> безнадзорными животными"</w:t>
            </w:r>
          </w:p>
        </w:tc>
        <w:tc>
          <w:tcPr>
            <w:tcW w:w="4479" w:type="dxa"/>
            <w:tcBorders>
              <w:top w:val="nil"/>
            </w:tcBorders>
          </w:tcPr>
          <w:p w:rsidR="00687F20" w:rsidRDefault="00687F20">
            <w:pPr>
              <w:pStyle w:val="ConsPlusNormal"/>
            </w:pPr>
            <w:r>
              <w:t>- санитарная очистка территории города от трупов животных (предоставление субсидий бюджетному учреждению на выполнение работ)</w:t>
            </w:r>
          </w:p>
        </w:tc>
        <w:tc>
          <w:tcPr>
            <w:tcW w:w="2381" w:type="dxa"/>
            <w:vMerge/>
            <w:tcBorders>
              <w:bottom w:val="nil"/>
            </w:tcBorders>
          </w:tcPr>
          <w:p w:rsidR="00687F20" w:rsidRDefault="00687F20">
            <w:pPr>
              <w:pStyle w:val="ConsPlusNormal"/>
            </w:pPr>
          </w:p>
        </w:tc>
      </w:tr>
      <w:tr w:rsidR="00687F20">
        <w:tc>
          <w:tcPr>
            <w:tcW w:w="624" w:type="dxa"/>
            <w:vMerge/>
            <w:tcBorders>
              <w:bottom w:val="nil"/>
            </w:tcBorders>
          </w:tcPr>
          <w:p w:rsidR="00687F20" w:rsidRDefault="00687F20">
            <w:pPr>
              <w:pStyle w:val="ConsPlusNormal"/>
            </w:pPr>
          </w:p>
        </w:tc>
        <w:tc>
          <w:tcPr>
            <w:tcW w:w="2211" w:type="dxa"/>
            <w:vMerge/>
            <w:tcBorders>
              <w:bottom w:val="nil"/>
            </w:tcBorders>
          </w:tcPr>
          <w:p w:rsidR="00687F20" w:rsidRDefault="00687F20">
            <w:pPr>
              <w:pStyle w:val="ConsPlusNormal"/>
            </w:pPr>
          </w:p>
        </w:tc>
        <w:tc>
          <w:tcPr>
            <w:tcW w:w="1842" w:type="dxa"/>
            <w:vMerge/>
            <w:tcBorders>
              <w:bottom w:val="nil"/>
            </w:tcBorders>
          </w:tcPr>
          <w:p w:rsidR="00687F20" w:rsidRDefault="00687F20">
            <w:pPr>
              <w:pStyle w:val="ConsPlusNormal"/>
            </w:pPr>
          </w:p>
        </w:tc>
        <w:tc>
          <w:tcPr>
            <w:tcW w:w="1985" w:type="dxa"/>
            <w:tcBorders>
              <w:top w:val="nil"/>
            </w:tcBorders>
          </w:tcPr>
          <w:p w:rsidR="00687F20" w:rsidRDefault="00687F20">
            <w:pPr>
              <w:pStyle w:val="ConsPlusNormal"/>
              <w:jc w:val="center"/>
            </w:pPr>
            <w:r>
              <w:t>УБГ, МБУ "ДБГ", подрядные организации</w:t>
            </w:r>
          </w:p>
        </w:tc>
        <w:tc>
          <w:tcPr>
            <w:tcW w:w="4479" w:type="dxa"/>
          </w:tcPr>
          <w:p w:rsidR="00687F20" w:rsidRDefault="00687F20">
            <w:pPr>
              <w:pStyle w:val="ConsPlusNormal"/>
            </w:pPr>
            <w:r>
              <w:t xml:space="preserve">2. </w:t>
            </w:r>
            <w:proofErr w:type="gramStart"/>
            <w:r>
              <w:t>Организация благоустройства и озеленения (содержание и ремонт детских игровых площадок, размещение и обслуживание туалетов, праздничное оформление города, размещение и содержание малых архитектурных форм, содержание городских парков, озеленение территории города, расходы на содержание имущества, выполнение работ по обеспечению технического надзора по строительству, ремонту и содержанию объектов благоустройства и автомобильных дорог, содержание городских лесов, содержание городских пляжей) (предоставление субсидий бюджетному учреждению на</w:t>
            </w:r>
            <w:proofErr w:type="gramEnd"/>
            <w:r>
              <w:t xml:space="preserve"> выполнение работ)</w:t>
            </w:r>
          </w:p>
        </w:tc>
        <w:tc>
          <w:tcPr>
            <w:tcW w:w="2381" w:type="dxa"/>
            <w:vMerge/>
            <w:tcBorders>
              <w:bottom w:val="nil"/>
            </w:tcBorders>
          </w:tcPr>
          <w:p w:rsidR="00687F20" w:rsidRDefault="00687F20">
            <w:pPr>
              <w:pStyle w:val="ConsPlusNormal"/>
            </w:pPr>
          </w:p>
        </w:tc>
      </w:tr>
      <w:tr w:rsidR="00687F20">
        <w:tblPrEx>
          <w:tblBorders>
            <w:insideH w:val="nil"/>
          </w:tblBorders>
        </w:tblPrEx>
        <w:tc>
          <w:tcPr>
            <w:tcW w:w="624" w:type="dxa"/>
            <w:vMerge/>
            <w:tcBorders>
              <w:bottom w:val="nil"/>
            </w:tcBorders>
          </w:tcPr>
          <w:p w:rsidR="00687F20" w:rsidRDefault="00687F20">
            <w:pPr>
              <w:pStyle w:val="ConsPlusNormal"/>
            </w:pPr>
          </w:p>
        </w:tc>
        <w:tc>
          <w:tcPr>
            <w:tcW w:w="2211" w:type="dxa"/>
            <w:vMerge/>
            <w:tcBorders>
              <w:bottom w:val="nil"/>
            </w:tcBorders>
          </w:tcPr>
          <w:p w:rsidR="00687F20" w:rsidRDefault="00687F20">
            <w:pPr>
              <w:pStyle w:val="ConsPlusNormal"/>
            </w:pPr>
          </w:p>
        </w:tc>
        <w:tc>
          <w:tcPr>
            <w:tcW w:w="1842" w:type="dxa"/>
            <w:vMerge/>
            <w:tcBorders>
              <w:bottom w:val="nil"/>
            </w:tcBorders>
          </w:tcPr>
          <w:p w:rsidR="00687F20" w:rsidRDefault="00687F20">
            <w:pPr>
              <w:pStyle w:val="ConsPlusNormal"/>
            </w:pPr>
          </w:p>
        </w:tc>
        <w:tc>
          <w:tcPr>
            <w:tcW w:w="1985" w:type="dxa"/>
            <w:tcBorders>
              <w:bottom w:val="nil"/>
            </w:tcBorders>
          </w:tcPr>
          <w:p w:rsidR="00687F20" w:rsidRDefault="00687F20">
            <w:pPr>
              <w:pStyle w:val="ConsPlusNormal"/>
              <w:jc w:val="center"/>
            </w:pPr>
            <w:r>
              <w:t xml:space="preserve">УБГ, подрядные </w:t>
            </w:r>
            <w:r>
              <w:lastRenderedPageBreak/>
              <w:t>организации</w:t>
            </w:r>
          </w:p>
        </w:tc>
        <w:tc>
          <w:tcPr>
            <w:tcW w:w="4479" w:type="dxa"/>
            <w:tcBorders>
              <w:bottom w:val="nil"/>
            </w:tcBorders>
          </w:tcPr>
          <w:p w:rsidR="00687F20" w:rsidRDefault="00687F20">
            <w:pPr>
              <w:pStyle w:val="ConsPlusNormal"/>
            </w:pPr>
            <w:r>
              <w:lastRenderedPageBreak/>
              <w:t>3. Содержание микрорайона Солотча.</w:t>
            </w:r>
          </w:p>
          <w:p w:rsidR="00687F20" w:rsidRDefault="00687F20">
            <w:pPr>
              <w:pStyle w:val="ConsPlusNormal"/>
            </w:pPr>
            <w:r>
              <w:lastRenderedPageBreak/>
              <w:t>4. Содержание и ремонт объектов инженерной защиты.</w:t>
            </w:r>
          </w:p>
          <w:p w:rsidR="00687F20" w:rsidRDefault="00687F20">
            <w:pPr>
              <w:pStyle w:val="ConsPlusNormal"/>
            </w:pPr>
            <w:r>
              <w:t>5. Удаление аварийных деревьев.</w:t>
            </w:r>
          </w:p>
          <w:p w:rsidR="00687F20" w:rsidRDefault="00687F20">
            <w:pPr>
              <w:pStyle w:val="ConsPlusNormal"/>
            </w:pPr>
            <w:r>
              <w:t>6. Оформление территории города к праздничным мероприятиям</w:t>
            </w:r>
          </w:p>
          <w:p w:rsidR="00687F20" w:rsidRDefault="00687F20">
            <w:pPr>
              <w:pStyle w:val="ConsPlusNormal"/>
            </w:pPr>
            <w:r>
              <w:t>7. Приобретение транспортных сре</w:t>
            </w:r>
            <w:proofErr w:type="gramStart"/>
            <w:r>
              <w:t>дств дл</w:t>
            </w:r>
            <w:proofErr w:type="gramEnd"/>
            <w:r>
              <w:t>я коммунального хозяйства и содержания дорог в городе Рязани</w:t>
            </w:r>
          </w:p>
          <w:p w:rsidR="00687F20" w:rsidRDefault="00687F20">
            <w:pPr>
              <w:pStyle w:val="ConsPlusNormal"/>
            </w:pPr>
            <w:r>
              <w:t>8. Устройство системы оповещения в местах массового пребывания людей</w:t>
            </w:r>
          </w:p>
        </w:tc>
        <w:tc>
          <w:tcPr>
            <w:tcW w:w="2381" w:type="dxa"/>
            <w:vMerge/>
            <w:tcBorders>
              <w:bottom w:val="nil"/>
            </w:tcBorders>
          </w:tcPr>
          <w:p w:rsidR="00687F20" w:rsidRDefault="00687F20">
            <w:pPr>
              <w:pStyle w:val="ConsPlusNormal"/>
            </w:pPr>
          </w:p>
        </w:tc>
      </w:tr>
      <w:tr w:rsidR="00687F20">
        <w:tblPrEx>
          <w:tblBorders>
            <w:insideH w:val="nil"/>
          </w:tblBorders>
        </w:tblPrEx>
        <w:tc>
          <w:tcPr>
            <w:tcW w:w="13522" w:type="dxa"/>
            <w:gridSpan w:val="6"/>
            <w:tcBorders>
              <w:top w:val="nil"/>
            </w:tcBorders>
          </w:tcPr>
          <w:p w:rsidR="00687F20" w:rsidRDefault="00687F20">
            <w:pPr>
              <w:pStyle w:val="ConsPlusNormal"/>
              <w:jc w:val="both"/>
            </w:pPr>
            <w:r>
              <w:lastRenderedPageBreak/>
              <w:t xml:space="preserve">(п. 1.1 в ред. </w:t>
            </w:r>
            <w:hyperlink r:id="rId87">
              <w:r>
                <w:rPr>
                  <w:color w:val="0000FF"/>
                </w:rPr>
                <w:t>Постановления</w:t>
              </w:r>
            </w:hyperlink>
            <w:r>
              <w:t xml:space="preserve"> Администрации города Рязани от 30.12.2022 N 12010)</w:t>
            </w:r>
          </w:p>
        </w:tc>
      </w:tr>
      <w:tr w:rsidR="00687F20">
        <w:tblPrEx>
          <w:tblBorders>
            <w:insideH w:val="nil"/>
          </w:tblBorders>
        </w:tblPrEx>
        <w:tc>
          <w:tcPr>
            <w:tcW w:w="624" w:type="dxa"/>
            <w:tcBorders>
              <w:bottom w:val="nil"/>
            </w:tcBorders>
          </w:tcPr>
          <w:p w:rsidR="00687F20" w:rsidRDefault="00687F20">
            <w:pPr>
              <w:pStyle w:val="ConsPlusNormal"/>
              <w:jc w:val="center"/>
            </w:pPr>
            <w:r>
              <w:t>1.2</w:t>
            </w:r>
          </w:p>
        </w:tc>
        <w:tc>
          <w:tcPr>
            <w:tcW w:w="2211" w:type="dxa"/>
            <w:tcBorders>
              <w:bottom w:val="nil"/>
            </w:tcBorders>
          </w:tcPr>
          <w:p w:rsidR="00687F20" w:rsidRDefault="00687F20">
            <w:pPr>
              <w:pStyle w:val="ConsPlusNormal"/>
            </w:pPr>
            <w:r>
              <w:t>Основное мероприятие 1.2. Создание и содержание мест (площадок) накопления твердых коммунальных отходов</w:t>
            </w:r>
          </w:p>
        </w:tc>
        <w:tc>
          <w:tcPr>
            <w:tcW w:w="1842" w:type="dxa"/>
            <w:tcBorders>
              <w:bottom w:val="nil"/>
            </w:tcBorders>
          </w:tcPr>
          <w:p w:rsidR="00687F20" w:rsidRDefault="00687F20">
            <w:pPr>
              <w:pStyle w:val="ConsPlusNormal"/>
              <w:jc w:val="center"/>
            </w:pPr>
            <w:r>
              <w:t>2022 - 2030</w:t>
            </w:r>
          </w:p>
        </w:tc>
        <w:tc>
          <w:tcPr>
            <w:tcW w:w="1985" w:type="dxa"/>
            <w:tcBorders>
              <w:bottom w:val="nil"/>
            </w:tcBorders>
          </w:tcPr>
          <w:p w:rsidR="00687F20" w:rsidRDefault="00687F20">
            <w:pPr>
              <w:pStyle w:val="ConsPlusNormal"/>
              <w:jc w:val="center"/>
            </w:pPr>
            <w:r>
              <w:t>УБГ, МБУ "ДБГ", подрядные организации</w:t>
            </w:r>
          </w:p>
        </w:tc>
        <w:tc>
          <w:tcPr>
            <w:tcW w:w="4479" w:type="dxa"/>
            <w:tcBorders>
              <w:bottom w:val="nil"/>
            </w:tcBorders>
          </w:tcPr>
          <w:p w:rsidR="00687F20" w:rsidRDefault="00687F20">
            <w:pPr>
              <w:pStyle w:val="ConsPlusNormal"/>
            </w:pPr>
            <w:r>
              <w:t>1. Организация, обустройство и содержание мест (площадок) накопления твердых коммунальных отходов (предоставление субсидий бюджетному учреждению на иные цели)</w:t>
            </w:r>
          </w:p>
        </w:tc>
        <w:tc>
          <w:tcPr>
            <w:tcW w:w="2381" w:type="dxa"/>
            <w:tcBorders>
              <w:bottom w:val="nil"/>
            </w:tcBorders>
          </w:tcPr>
          <w:p w:rsidR="00687F20" w:rsidRDefault="00687F20">
            <w:pPr>
              <w:pStyle w:val="ConsPlusNormal"/>
            </w:pPr>
            <w:r>
              <w:t>Количество контейнерных площадок</w:t>
            </w:r>
          </w:p>
        </w:tc>
      </w:tr>
      <w:tr w:rsidR="00687F20">
        <w:tblPrEx>
          <w:tblBorders>
            <w:insideH w:val="nil"/>
          </w:tblBorders>
        </w:tblPrEx>
        <w:tc>
          <w:tcPr>
            <w:tcW w:w="13522" w:type="dxa"/>
            <w:gridSpan w:val="6"/>
            <w:tcBorders>
              <w:top w:val="nil"/>
            </w:tcBorders>
          </w:tcPr>
          <w:p w:rsidR="00687F20" w:rsidRDefault="00687F20">
            <w:pPr>
              <w:pStyle w:val="ConsPlusNormal"/>
              <w:jc w:val="both"/>
            </w:pPr>
            <w:r>
              <w:t xml:space="preserve">(п. 1.2 в ред. </w:t>
            </w:r>
            <w:hyperlink r:id="rId88">
              <w:r>
                <w:rPr>
                  <w:color w:val="0000FF"/>
                </w:rPr>
                <w:t>Постановления</w:t>
              </w:r>
            </w:hyperlink>
            <w:r>
              <w:t xml:space="preserve"> Администрации города Рязани от 15.06.2023 N 8141)</w:t>
            </w:r>
          </w:p>
        </w:tc>
      </w:tr>
      <w:tr w:rsidR="00687F20">
        <w:tblPrEx>
          <w:tblBorders>
            <w:insideH w:val="nil"/>
          </w:tblBorders>
        </w:tblPrEx>
        <w:tc>
          <w:tcPr>
            <w:tcW w:w="624" w:type="dxa"/>
            <w:tcBorders>
              <w:bottom w:val="nil"/>
            </w:tcBorders>
          </w:tcPr>
          <w:p w:rsidR="00687F20" w:rsidRDefault="00687F20">
            <w:pPr>
              <w:pStyle w:val="ConsPlusNormal"/>
              <w:jc w:val="center"/>
            </w:pPr>
            <w:r>
              <w:t>1.3</w:t>
            </w:r>
          </w:p>
        </w:tc>
        <w:tc>
          <w:tcPr>
            <w:tcW w:w="2211" w:type="dxa"/>
            <w:tcBorders>
              <w:bottom w:val="nil"/>
            </w:tcBorders>
          </w:tcPr>
          <w:p w:rsidR="00687F20" w:rsidRDefault="00687F20">
            <w:pPr>
              <w:pStyle w:val="ConsPlusNormal"/>
            </w:pPr>
            <w:r>
              <w:t>Основное мероприятие 1.3. Строительство, реконструкция и капитальный ремонт сетей ливневой канализации, в том числе разработка ПСД</w:t>
            </w:r>
          </w:p>
        </w:tc>
        <w:tc>
          <w:tcPr>
            <w:tcW w:w="1842" w:type="dxa"/>
            <w:tcBorders>
              <w:bottom w:val="nil"/>
            </w:tcBorders>
          </w:tcPr>
          <w:p w:rsidR="00687F20" w:rsidRDefault="00687F20">
            <w:pPr>
              <w:pStyle w:val="ConsPlusNormal"/>
              <w:jc w:val="center"/>
            </w:pPr>
            <w:r>
              <w:t>2022 - 2030</w:t>
            </w:r>
          </w:p>
        </w:tc>
        <w:tc>
          <w:tcPr>
            <w:tcW w:w="1985" w:type="dxa"/>
            <w:tcBorders>
              <w:bottom w:val="nil"/>
            </w:tcBorders>
          </w:tcPr>
          <w:p w:rsidR="00687F20" w:rsidRDefault="00687F20">
            <w:pPr>
              <w:pStyle w:val="ConsPlusNormal"/>
              <w:jc w:val="center"/>
            </w:pPr>
            <w:r>
              <w:t>УБГ, УКС</w:t>
            </w:r>
          </w:p>
        </w:tc>
        <w:tc>
          <w:tcPr>
            <w:tcW w:w="4479" w:type="dxa"/>
            <w:tcBorders>
              <w:bottom w:val="nil"/>
            </w:tcBorders>
          </w:tcPr>
          <w:p w:rsidR="00687F20" w:rsidRDefault="00687F20">
            <w:pPr>
              <w:pStyle w:val="ConsPlusNormal"/>
            </w:pPr>
          </w:p>
        </w:tc>
        <w:tc>
          <w:tcPr>
            <w:tcW w:w="2381" w:type="dxa"/>
            <w:tcBorders>
              <w:bottom w:val="nil"/>
            </w:tcBorders>
          </w:tcPr>
          <w:p w:rsidR="00687F20" w:rsidRDefault="00687F20">
            <w:pPr>
              <w:pStyle w:val="ConsPlusNormal"/>
            </w:pPr>
            <w:r>
              <w:t>Протяженность сетей ливневой канализации, на которых выполнено строительство, реконструкция и капитальный ремонт (ежегодно)</w:t>
            </w:r>
          </w:p>
        </w:tc>
      </w:tr>
      <w:tr w:rsidR="00687F20">
        <w:tblPrEx>
          <w:tblBorders>
            <w:insideH w:val="nil"/>
          </w:tblBorders>
        </w:tblPrEx>
        <w:tc>
          <w:tcPr>
            <w:tcW w:w="13522" w:type="dxa"/>
            <w:gridSpan w:val="6"/>
            <w:tcBorders>
              <w:top w:val="nil"/>
            </w:tcBorders>
          </w:tcPr>
          <w:p w:rsidR="00687F20" w:rsidRDefault="00687F20">
            <w:pPr>
              <w:pStyle w:val="ConsPlusNormal"/>
              <w:jc w:val="both"/>
            </w:pPr>
            <w:r>
              <w:t xml:space="preserve">(п. 1.3 </w:t>
            </w:r>
            <w:proofErr w:type="gramStart"/>
            <w:r>
              <w:t>введен</w:t>
            </w:r>
            <w:proofErr w:type="gramEnd"/>
            <w:r>
              <w:t xml:space="preserve"> </w:t>
            </w:r>
            <w:hyperlink r:id="rId89">
              <w:r>
                <w:rPr>
                  <w:color w:val="0000FF"/>
                </w:rPr>
                <w:t>Постановлением</w:t>
              </w:r>
            </w:hyperlink>
            <w:r>
              <w:t xml:space="preserve"> Администрации города Рязани от 30.12.2022 N 12010)</w:t>
            </w:r>
          </w:p>
        </w:tc>
      </w:tr>
      <w:tr w:rsidR="00687F20">
        <w:tblPrEx>
          <w:tblBorders>
            <w:insideH w:val="nil"/>
          </w:tblBorders>
        </w:tblPrEx>
        <w:tc>
          <w:tcPr>
            <w:tcW w:w="624" w:type="dxa"/>
            <w:tcBorders>
              <w:bottom w:val="nil"/>
            </w:tcBorders>
          </w:tcPr>
          <w:p w:rsidR="00687F20" w:rsidRDefault="00687F20">
            <w:pPr>
              <w:pStyle w:val="ConsPlusNormal"/>
              <w:jc w:val="center"/>
            </w:pPr>
            <w:r>
              <w:lastRenderedPageBreak/>
              <w:t>1.4</w:t>
            </w:r>
          </w:p>
        </w:tc>
        <w:tc>
          <w:tcPr>
            <w:tcW w:w="2211" w:type="dxa"/>
            <w:tcBorders>
              <w:bottom w:val="nil"/>
            </w:tcBorders>
          </w:tcPr>
          <w:p w:rsidR="00687F20" w:rsidRDefault="00687F20">
            <w:pPr>
              <w:pStyle w:val="ConsPlusNormal"/>
            </w:pPr>
            <w:r>
              <w:t>Основное мероприятие 1.4. Снос нежилых зданий и сооружений</w:t>
            </w:r>
          </w:p>
        </w:tc>
        <w:tc>
          <w:tcPr>
            <w:tcW w:w="1842" w:type="dxa"/>
            <w:tcBorders>
              <w:bottom w:val="nil"/>
            </w:tcBorders>
          </w:tcPr>
          <w:p w:rsidR="00687F20" w:rsidRDefault="00687F20">
            <w:pPr>
              <w:pStyle w:val="ConsPlusNormal"/>
              <w:jc w:val="center"/>
            </w:pPr>
            <w:r>
              <w:t>2024 - 2030</w:t>
            </w:r>
          </w:p>
        </w:tc>
        <w:tc>
          <w:tcPr>
            <w:tcW w:w="1985" w:type="dxa"/>
            <w:tcBorders>
              <w:bottom w:val="nil"/>
            </w:tcBorders>
          </w:tcPr>
          <w:p w:rsidR="00687F20" w:rsidRDefault="00687F20">
            <w:pPr>
              <w:pStyle w:val="ConsPlusNormal"/>
              <w:jc w:val="center"/>
            </w:pPr>
            <w:r>
              <w:t>УКС,</w:t>
            </w:r>
          </w:p>
          <w:p w:rsidR="00687F20" w:rsidRDefault="00687F20">
            <w:pPr>
              <w:pStyle w:val="ConsPlusNormal"/>
              <w:jc w:val="center"/>
            </w:pPr>
            <w:r>
              <w:t>подрядные организации</w:t>
            </w:r>
          </w:p>
        </w:tc>
        <w:tc>
          <w:tcPr>
            <w:tcW w:w="4479" w:type="dxa"/>
            <w:tcBorders>
              <w:bottom w:val="nil"/>
            </w:tcBorders>
          </w:tcPr>
          <w:p w:rsidR="00687F20" w:rsidRDefault="00687F20">
            <w:pPr>
              <w:pStyle w:val="ConsPlusNormal"/>
            </w:pPr>
          </w:p>
        </w:tc>
        <w:tc>
          <w:tcPr>
            <w:tcW w:w="2381" w:type="dxa"/>
            <w:tcBorders>
              <w:bottom w:val="nil"/>
            </w:tcBorders>
          </w:tcPr>
          <w:p w:rsidR="00687F20" w:rsidRDefault="00687F20">
            <w:pPr>
              <w:pStyle w:val="ConsPlusNormal"/>
            </w:pPr>
            <w:r>
              <w:t>Количество снесенных нежилых зданий и сооружений (ежегодно)</w:t>
            </w:r>
          </w:p>
        </w:tc>
      </w:tr>
      <w:tr w:rsidR="00687F20">
        <w:tblPrEx>
          <w:tblBorders>
            <w:insideH w:val="nil"/>
          </w:tblBorders>
        </w:tblPrEx>
        <w:tc>
          <w:tcPr>
            <w:tcW w:w="13522" w:type="dxa"/>
            <w:gridSpan w:val="6"/>
            <w:tcBorders>
              <w:top w:val="nil"/>
            </w:tcBorders>
          </w:tcPr>
          <w:p w:rsidR="00687F20" w:rsidRDefault="00687F20">
            <w:pPr>
              <w:pStyle w:val="ConsPlusNormal"/>
              <w:jc w:val="both"/>
            </w:pPr>
            <w:r>
              <w:t xml:space="preserve">(п. 1.4 </w:t>
            </w:r>
            <w:proofErr w:type="gramStart"/>
            <w:r>
              <w:t>введен</w:t>
            </w:r>
            <w:proofErr w:type="gramEnd"/>
            <w:r>
              <w:t xml:space="preserve"> </w:t>
            </w:r>
            <w:hyperlink r:id="rId90">
              <w:r>
                <w:rPr>
                  <w:color w:val="0000FF"/>
                </w:rPr>
                <w:t>Постановлением</w:t>
              </w:r>
            </w:hyperlink>
            <w:r>
              <w:t xml:space="preserve"> Администрации города Рязани от 17.11.2023 N 14909)</w:t>
            </w:r>
          </w:p>
        </w:tc>
      </w:tr>
      <w:tr w:rsidR="00687F20">
        <w:tc>
          <w:tcPr>
            <w:tcW w:w="624" w:type="dxa"/>
          </w:tcPr>
          <w:p w:rsidR="00687F20" w:rsidRDefault="00687F20">
            <w:pPr>
              <w:pStyle w:val="ConsPlusNormal"/>
              <w:jc w:val="center"/>
            </w:pPr>
            <w:r>
              <w:t>2</w:t>
            </w:r>
          </w:p>
        </w:tc>
        <w:tc>
          <w:tcPr>
            <w:tcW w:w="12898" w:type="dxa"/>
            <w:gridSpan w:val="5"/>
          </w:tcPr>
          <w:p w:rsidR="00687F20" w:rsidRDefault="00687F20">
            <w:pPr>
              <w:pStyle w:val="ConsPlusNormal"/>
              <w:jc w:val="center"/>
              <w:outlineLvl w:val="5"/>
            </w:pPr>
            <w:r>
              <w:t>Задача 2. Создание условий для обеспечения наружного освещения территории города</w:t>
            </w:r>
          </w:p>
        </w:tc>
      </w:tr>
      <w:tr w:rsidR="00687F20">
        <w:tblPrEx>
          <w:tblBorders>
            <w:insideH w:val="nil"/>
          </w:tblBorders>
        </w:tblPrEx>
        <w:tc>
          <w:tcPr>
            <w:tcW w:w="624" w:type="dxa"/>
            <w:tcBorders>
              <w:bottom w:val="nil"/>
            </w:tcBorders>
          </w:tcPr>
          <w:p w:rsidR="00687F20" w:rsidRDefault="00687F20">
            <w:pPr>
              <w:pStyle w:val="ConsPlusNormal"/>
              <w:jc w:val="center"/>
            </w:pPr>
            <w:r>
              <w:t>2.1</w:t>
            </w:r>
          </w:p>
        </w:tc>
        <w:tc>
          <w:tcPr>
            <w:tcW w:w="2211" w:type="dxa"/>
            <w:tcBorders>
              <w:bottom w:val="nil"/>
            </w:tcBorders>
          </w:tcPr>
          <w:p w:rsidR="00687F20" w:rsidRDefault="00687F20">
            <w:pPr>
              <w:pStyle w:val="ConsPlusNormal"/>
            </w:pPr>
            <w:r>
              <w:t>Основное мероприятие 2.1. Обеспечение освещения на территории города</w:t>
            </w:r>
          </w:p>
        </w:tc>
        <w:tc>
          <w:tcPr>
            <w:tcW w:w="1842" w:type="dxa"/>
            <w:tcBorders>
              <w:bottom w:val="nil"/>
            </w:tcBorders>
          </w:tcPr>
          <w:p w:rsidR="00687F20" w:rsidRDefault="00687F20">
            <w:pPr>
              <w:pStyle w:val="ConsPlusNormal"/>
              <w:jc w:val="center"/>
            </w:pPr>
            <w:r>
              <w:t>2022 - 2030</w:t>
            </w:r>
          </w:p>
        </w:tc>
        <w:tc>
          <w:tcPr>
            <w:tcW w:w="1985" w:type="dxa"/>
            <w:tcBorders>
              <w:bottom w:val="nil"/>
            </w:tcBorders>
          </w:tcPr>
          <w:p w:rsidR="00687F20" w:rsidRDefault="00687F20">
            <w:pPr>
              <w:pStyle w:val="ConsPlusNormal"/>
              <w:jc w:val="center"/>
            </w:pPr>
            <w:r>
              <w:t>УБГ, МБУ "ДБГ", подрядные организации</w:t>
            </w:r>
          </w:p>
        </w:tc>
        <w:tc>
          <w:tcPr>
            <w:tcW w:w="4479" w:type="dxa"/>
            <w:tcBorders>
              <w:bottom w:val="nil"/>
            </w:tcBorders>
          </w:tcPr>
          <w:p w:rsidR="00687F20" w:rsidRDefault="00687F20">
            <w:pPr>
              <w:pStyle w:val="ConsPlusNormal"/>
            </w:pPr>
            <w:r>
              <w:t>1. Организация освещения улиц (содержание сетей и оплата за электроэнергию) (предоставление субсидий бюджетному учреждению на выполнение работ).</w:t>
            </w:r>
          </w:p>
          <w:p w:rsidR="00687F20" w:rsidRDefault="00687F20">
            <w:pPr>
              <w:pStyle w:val="ConsPlusNormal"/>
            </w:pPr>
            <w:r>
              <w:t xml:space="preserve">2. Строительство, реконструкция сетей наружного освещения на территории города, в </w:t>
            </w:r>
            <w:proofErr w:type="spellStart"/>
            <w:r>
              <w:t>т.ч</w:t>
            </w:r>
            <w:proofErr w:type="spellEnd"/>
            <w:r>
              <w:t>. разработка проектной документации (предоставление субсидий бюджетному учреждению на осуществление капитальных вложений).</w:t>
            </w:r>
          </w:p>
          <w:p w:rsidR="00687F20" w:rsidRDefault="00687F20">
            <w:pPr>
              <w:pStyle w:val="ConsPlusNormal"/>
            </w:pPr>
            <w:r>
              <w:t>3. Разработка проектной документации по объектам уличного освещения.</w:t>
            </w:r>
          </w:p>
          <w:p w:rsidR="00687F20" w:rsidRDefault="00687F20">
            <w:pPr>
              <w:pStyle w:val="ConsPlusNormal"/>
            </w:pPr>
            <w:r>
              <w:t>4. Замена элементов сети наружного освещения города (предоставление субсидий бюджетному учреждению на иные цели).</w:t>
            </w:r>
          </w:p>
          <w:p w:rsidR="00687F20" w:rsidRDefault="00687F20">
            <w:pPr>
              <w:pStyle w:val="ConsPlusNormal"/>
            </w:pPr>
            <w:r>
              <w:t>5. Капитальный ремонт систем наружного освещения (предоставление субсидий бюджетному учреждению на иные цели)</w:t>
            </w:r>
          </w:p>
        </w:tc>
        <w:tc>
          <w:tcPr>
            <w:tcW w:w="2381" w:type="dxa"/>
            <w:tcBorders>
              <w:bottom w:val="nil"/>
            </w:tcBorders>
          </w:tcPr>
          <w:p w:rsidR="00687F20" w:rsidRDefault="00687F20">
            <w:pPr>
              <w:pStyle w:val="ConsPlusNormal"/>
            </w:pPr>
            <w:r>
              <w:t>Общая протяженность освещенных частей улиц, проездов, набережных</w:t>
            </w:r>
          </w:p>
        </w:tc>
      </w:tr>
      <w:tr w:rsidR="00687F20">
        <w:tblPrEx>
          <w:tblBorders>
            <w:insideH w:val="nil"/>
          </w:tblBorders>
        </w:tblPrEx>
        <w:tc>
          <w:tcPr>
            <w:tcW w:w="13522" w:type="dxa"/>
            <w:gridSpan w:val="6"/>
            <w:tcBorders>
              <w:top w:val="nil"/>
            </w:tcBorders>
          </w:tcPr>
          <w:p w:rsidR="00687F20" w:rsidRDefault="00687F20">
            <w:pPr>
              <w:pStyle w:val="ConsPlusNormal"/>
              <w:jc w:val="both"/>
            </w:pPr>
            <w:r>
              <w:t xml:space="preserve">(п. 2.1 в ред. </w:t>
            </w:r>
            <w:hyperlink r:id="rId91">
              <w:r>
                <w:rPr>
                  <w:color w:val="0000FF"/>
                </w:rPr>
                <w:t>Постановления</w:t>
              </w:r>
            </w:hyperlink>
            <w:r>
              <w:t xml:space="preserve"> Администрации города Рязани от 21.09.2023 N 12190)</w:t>
            </w:r>
          </w:p>
        </w:tc>
      </w:tr>
      <w:tr w:rsidR="00687F20">
        <w:tblPrEx>
          <w:tblBorders>
            <w:insideH w:val="nil"/>
          </w:tblBorders>
        </w:tblPrEx>
        <w:tc>
          <w:tcPr>
            <w:tcW w:w="624" w:type="dxa"/>
            <w:tcBorders>
              <w:bottom w:val="nil"/>
            </w:tcBorders>
          </w:tcPr>
          <w:p w:rsidR="00687F20" w:rsidRDefault="00687F20">
            <w:pPr>
              <w:pStyle w:val="ConsPlusNormal"/>
              <w:jc w:val="center"/>
            </w:pPr>
            <w:r>
              <w:t>3</w:t>
            </w:r>
          </w:p>
        </w:tc>
        <w:tc>
          <w:tcPr>
            <w:tcW w:w="12898" w:type="dxa"/>
            <w:gridSpan w:val="5"/>
            <w:tcBorders>
              <w:bottom w:val="nil"/>
            </w:tcBorders>
          </w:tcPr>
          <w:p w:rsidR="00687F20" w:rsidRDefault="00687F20">
            <w:pPr>
              <w:pStyle w:val="ConsPlusNormal"/>
              <w:jc w:val="center"/>
              <w:outlineLvl w:val="5"/>
            </w:pPr>
            <w:r>
              <w:t>Задача 3. Обеспечение создания и содержания мест захоронений</w:t>
            </w:r>
          </w:p>
        </w:tc>
      </w:tr>
      <w:tr w:rsidR="00687F20">
        <w:tblPrEx>
          <w:tblBorders>
            <w:insideH w:val="nil"/>
          </w:tblBorders>
        </w:tblPrEx>
        <w:tc>
          <w:tcPr>
            <w:tcW w:w="13522" w:type="dxa"/>
            <w:gridSpan w:val="6"/>
            <w:tcBorders>
              <w:top w:val="nil"/>
            </w:tcBorders>
          </w:tcPr>
          <w:p w:rsidR="00687F20" w:rsidRDefault="00687F20">
            <w:pPr>
              <w:pStyle w:val="ConsPlusNormal"/>
              <w:jc w:val="both"/>
            </w:pPr>
            <w:r>
              <w:t xml:space="preserve">(в ред. </w:t>
            </w:r>
            <w:hyperlink r:id="rId92">
              <w:r>
                <w:rPr>
                  <w:color w:val="0000FF"/>
                </w:rPr>
                <w:t>Постановления</w:t>
              </w:r>
            </w:hyperlink>
            <w:r>
              <w:t xml:space="preserve"> Администрации города Рязани от 17.11.2023 N 14909)</w:t>
            </w:r>
          </w:p>
        </w:tc>
      </w:tr>
      <w:tr w:rsidR="00687F20">
        <w:tblPrEx>
          <w:tblBorders>
            <w:insideH w:val="nil"/>
          </w:tblBorders>
        </w:tblPrEx>
        <w:tc>
          <w:tcPr>
            <w:tcW w:w="624" w:type="dxa"/>
            <w:tcBorders>
              <w:bottom w:val="nil"/>
            </w:tcBorders>
          </w:tcPr>
          <w:p w:rsidR="00687F20" w:rsidRDefault="00687F20">
            <w:pPr>
              <w:pStyle w:val="ConsPlusNormal"/>
              <w:jc w:val="center"/>
            </w:pPr>
            <w:r>
              <w:t>3.1</w:t>
            </w:r>
          </w:p>
        </w:tc>
        <w:tc>
          <w:tcPr>
            <w:tcW w:w="2211" w:type="dxa"/>
            <w:tcBorders>
              <w:bottom w:val="nil"/>
            </w:tcBorders>
          </w:tcPr>
          <w:p w:rsidR="00687F20" w:rsidRDefault="00687F20">
            <w:pPr>
              <w:pStyle w:val="ConsPlusNormal"/>
            </w:pPr>
            <w:r>
              <w:t xml:space="preserve">Основное </w:t>
            </w:r>
            <w:r>
              <w:lastRenderedPageBreak/>
              <w:t>мероприятие 3.1. Содержание мест захоронения</w:t>
            </w:r>
          </w:p>
        </w:tc>
        <w:tc>
          <w:tcPr>
            <w:tcW w:w="1842" w:type="dxa"/>
            <w:tcBorders>
              <w:bottom w:val="nil"/>
            </w:tcBorders>
          </w:tcPr>
          <w:p w:rsidR="00687F20" w:rsidRDefault="00687F20">
            <w:pPr>
              <w:pStyle w:val="ConsPlusNormal"/>
              <w:jc w:val="center"/>
            </w:pPr>
            <w:r>
              <w:lastRenderedPageBreak/>
              <w:t>2022 - 2030</w:t>
            </w:r>
          </w:p>
        </w:tc>
        <w:tc>
          <w:tcPr>
            <w:tcW w:w="1985" w:type="dxa"/>
            <w:tcBorders>
              <w:bottom w:val="nil"/>
            </w:tcBorders>
          </w:tcPr>
          <w:p w:rsidR="00687F20" w:rsidRDefault="00687F20">
            <w:pPr>
              <w:pStyle w:val="ConsPlusNormal"/>
              <w:jc w:val="both"/>
            </w:pPr>
            <w:r>
              <w:t xml:space="preserve">УБГ, МБУ ССВПД </w:t>
            </w:r>
            <w:r>
              <w:lastRenderedPageBreak/>
              <w:t>"Ритуал"</w:t>
            </w:r>
          </w:p>
        </w:tc>
        <w:tc>
          <w:tcPr>
            <w:tcW w:w="4479" w:type="dxa"/>
            <w:tcBorders>
              <w:bottom w:val="nil"/>
            </w:tcBorders>
          </w:tcPr>
          <w:p w:rsidR="00687F20" w:rsidRDefault="00687F20">
            <w:pPr>
              <w:pStyle w:val="ConsPlusNormal"/>
            </w:pPr>
            <w:r>
              <w:lastRenderedPageBreak/>
              <w:t xml:space="preserve">1. Организация и содержание мест </w:t>
            </w:r>
            <w:r>
              <w:lastRenderedPageBreak/>
              <w:t>захоронения (предоставление субсидий бюджетному учреждению на выполнение работ).</w:t>
            </w:r>
          </w:p>
          <w:p w:rsidR="00687F20" w:rsidRDefault="00687F20">
            <w:pPr>
              <w:pStyle w:val="ConsPlusNormal"/>
            </w:pPr>
            <w:r>
              <w:t>2. Удаление аварийных деревьев на кладбищах (предоставление субсидий бюджетному учреждению на иные цели).</w:t>
            </w:r>
          </w:p>
          <w:p w:rsidR="00687F20" w:rsidRDefault="00687F20">
            <w:pPr>
              <w:pStyle w:val="ConsPlusNormal"/>
            </w:pPr>
            <w:r>
              <w:t>3. Создание и восстановление воинских захоронений (предоставление субсидий бюджетному учреждению на иные цели).</w:t>
            </w:r>
          </w:p>
          <w:p w:rsidR="00687F20" w:rsidRDefault="00687F20">
            <w:pPr>
              <w:pStyle w:val="ConsPlusNormal"/>
            </w:pPr>
            <w:r>
              <w:t xml:space="preserve">4. Ремонт Мемориального комплекса </w:t>
            </w:r>
            <w:proofErr w:type="spellStart"/>
            <w:r>
              <w:t>Скорбященского</w:t>
            </w:r>
            <w:proofErr w:type="spellEnd"/>
            <w:r>
              <w:t xml:space="preserve"> кладбища (предоставление субсидий бюджетному учреждению на иные цели).</w:t>
            </w:r>
          </w:p>
          <w:p w:rsidR="00687F20" w:rsidRDefault="00687F20">
            <w:pPr>
              <w:pStyle w:val="ConsPlusNormal"/>
            </w:pPr>
            <w:r>
              <w:t xml:space="preserve">5. Исключен. - </w:t>
            </w:r>
            <w:hyperlink r:id="rId93">
              <w:r>
                <w:rPr>
                  <w:color w:val="0000FF"/>
                </w:rPr>
                <w:t>Постановление</w:t>
              </w:r>
            </w:hyperlink>
            <w:r>
              <w:t xml:space="preserve"> Администрации города Рязани от 08.06.2023 N 7756.</w:t>
            </w:r>
          </w:p>
        </w:tc>
        <w:tc>
          <w:tcPr>
            <w:tcW w:w="2381" w:type="dxa"/>
            <w:tcBorders>
              <w:bottom w:val="nil"/>
            </w:tcBorders>
          </w:tcPr>
          <w:p w:rsidR="00687F20" w:rsidRDefault="00687F20">
            <w:pPr>
              <w:pStyle w:val="ConsPlusNormal"/>
            </w:pPr>
            <w:r>
              <w:lastRenderedPageBreak/>
              <w:t xml:space="preserve">Количество территорий </w:t>
            </w:r>
            <w:r>
              <w:lastRenderedPageBreak/>
              <w:t>мест погребений</w:t>
            </w:r>
          </w:p>
        </w:tc>
      </w:tr>
      <w:tr w:rsidR="00687F20">
        <w:tblPrEx>
          <w:tblBorders>
            <w:insideH w:val="nil"/>
          </w:tblBorders>
        </w:tblPrEx>
        <w:tc>
          <w:tcPr>
            <w:tcW w:w="13522" w:type="dxa"/>
            <w:gridSpan w:val="6"/>
            <w:tcBorders>
              <w:top w:val="nil"/>
            </w:tcBorders>
          </w:tcPr>
          <w:p w:rsidR="00687F20" w:rsidRDefault="00687F20">
            <w:pPr>
              <w:pStyle w:val="ConsPlusNormal"/>
              <w:jc w:val="both"/>
            </w:pPr>
            <w:proofErr w:type="gramStart"/>
            <w:r>
              <w:lastRenderedPageBreak/>
              <w:t xml:space="preserve">(в ред. Постановлений Администрации города Рязани от 04.04.2023 </w:t>
            </w:r>
            <w:hyperlink r:id="rId94">
              <w:r>
                <w:rPr>
                  <w:color w:val="0000FF"/>
                </w:rPr>
                <w:t>N 3778</w:t>
              </w:r>
            </w:hyperlink>
            <w:r>
              <w:t>,</w:t>
            </w:r>
            <w:proofErr w:type="gramEnd"/>
          </w:p>
          <w:p w:rsidR="00687F20" w:rsidRDefault="00687F20">
            <w:pPr>
              <w:pStyle w:val="ConsPlusNormal"/>
              <w:jc w:val="both"/>
            </w:pPr>
            <w:r>
              <w:t xml:space="preserve">от 08.06.2023 </w:t>
            </w:r>
            <w:hyperlink r:id="rId95">
              <w:r>
                <w:rPr>
                  <w:color w:val="0000FF"/>
                </w:rPr>
                <w:t>N 7756</w:t>
              </w:r>
            </w:hyperlink>
            <w:r>
              <w:t>)</w:t>
            </w:r>
          </w:p>
        </w:tc>
      </w:tr>
      <w:tr w:rsidR="00687F20">
        <w:tblPrEx>
          <w:tblBorders>
            <w:insideH w:val="nil"/>
          </w:tblBorders>
        </w:tblPrEx>
        <w:tc>
          <w:tcPr>
            <w:tcW w:w="624" w:type="dxa"/>
            <w:tcBorders>
              <w:bottom w:val="nil"/>
            </w:tcBorders>
          </w:tcPr>
          <w:p w:rsidR="00687F20" w:rsidRDefault="00687F20">
            <w:pPr>
              <w:pStyle w:val="ConsPlusNormal"/>
              <w:jc w:val="center"/>
            </w:pPr>
            <w:r>
              <w:t>3.2</w:t>
            </w:r>
          </w:p>
        </w:tc>
        <w:tc>
          <w:tcPr>
            <w:tcW w:w="2211" w:type="dxa"/>
            <w:tcBorders>
              <w:bottom w:val="nil"/>
            </w:tcBorders>
          </w:tcPr>
          <w:p w:rsidR="00687F20" w:rsidRDefault="00687F20">
            <w:pPr>
              <w:pStyle w:val="ConsPlusNormal"/>
            </w:pPr>
            <w:r>
              <w:t>Основное мероприятие 3.2. Строительство и реконструкция городских кладбищ, в том числе разработка ПСД</w:t>
            </w:r>
          </w:p>
        </w:tc>
        <w:tc>
          <w:tcPr>
            <w:tcW w:w="1842" w:type="dxa"/>
            <w:tcBorders>
              <w:bottom w:val="nil"/>
            </w:tcBorders>
          </w:tcPr>
          <w:p w:rsidR="00687F20" w:rsidRDefault="00687F20">
            <w:pPr>
              <w:pStyle w:val="ConsPlusNormal"/>
              <w:jc w:val="center"/>
            </w:pPr>
            <w:r>
              <w:t>2024 - 2030</w:t>
            </w:r>
          </w:p>
        </w:tc>
        <w:tc>
          <w:tcPr>
            <w:tcW w:w="1985" w:type="dxa"/>
            <w:tcBorders>
              <w:bottom w:val="nil"/>
            </w:tcBorders>
          </w:tcPr>
          <w:p w:rsidR="00687F20" w:rsidRDefault="00687F20">
            <w:pPr>
              <w:pStyle w:val="ConsPlusNormal"/>
              <w:jc w:val="center"/>
            </w:pPr>
            <w:r>
              <w:t>УКС,</w:t>
            </w:r>
          </w:p>
          <w:p w:rsidR="00687F20" w:rsidRDefault="00687F20">
            <w:pPr>
              <w:pStyle w:val="ConsPlusNormal"/>
              <w:jc w:val="center"/>
            </w:pPr>
            <w:r>
              <w:t>подрядные</w:t>
            </w:r>
          </w:p>
          <w:p w:rsidR="00687F20" w:rsidRDefault="00687F20">
            <w:pPr>
              <w:pStyle w:val="ConsPlusNormal"/>
              <w:jc w:val="center"/>
            </w:pPr>
            <w:r>
              <w:t>организации</w:t>
            </w:r>
          </w:p>
        </w:tc>
        <w:tc>
          <w:tcPr>
            <w:tcW w:w="4479" w:type="dxa"/>
            <w:tcBorders>
              <w:bottom w:val="nil"/>
            </w:tcBorders>
          </w:tcPr>
          <w:p w:rsidR="00687F20" w:rsidRDefault="00687F20">
            <w:pPr>
              <w:pStyle w:val="ConsPlusNormal"/>
            </w:pPr>
          </w:p>
        </w:tc>
        <w:tc>
          <w:tcPr>
            <w:tcW w:w="2381" w:type="dxa"/>
            <w:tcBorders>
              <w:bottom w:val="nil"/>
            </w:tcBorders>
          </w:tcPr>
          <w:p w:rsidR="00687F20" w:rsidRDefault="00687F20">
            <w:pPr>
              <w:pStyle w:val="ConsPlusNormal"/>
            </w:pPr>
            <w:r>
              <w:t>Увеличение количества мест захоронений (ежегодно)</w:t>
            </w:r>
          </w:p>
        </w:tc>
      </w:tr>
      <w:tr w:rsidR="00687F20">
        <w:tblPrEx>
          <w:tblBorders>
            <w:insideH w:val="nil"/>
          </w:tblBorders>
        </w:tblPrEx>
        <w:tc>
          <w:tcPr>
            <w:tcW w:w="13522" w:type="dxa"/>
            <w:gridSpan w:val="6"/>
            <w:tcBorders>
              <w:top w:val="nil"/>
            </w:tcBorders>
          </w:tcPr>
          <w:p w:rsidR="00687F20" w:rsidRDefault="00687F20">
            <w:pPr>
              <w:pStyle w:val="ConsPlusNormal"/>
              <w:jc w:val="both"/>
            </w:pPr>
            <w:r>
              <w:t xml:space="preserve">(п. 3.2 </w:t>
            </w:r>
            <w:proofErr w:type="gramStart"/>
            <w:r>
              <w:t>введен</w:t>
            </w:r>
            <w:proofErr w:type="gramEnd"/>
            <w:r>
              <w:t xml:space="preserve"> </w:t>
            </w:r>
            <w:hyperlink r:id="rId96">
              <w:r>
                <w:rPr>
                  <w:color w:val="0000FF"/>
                </w:rPr>
                <w:t>Постановлением</w:t>
              </w:r>
            </w:hyperlink>
            <w:r>
              <w:t xml:space="preserve"> Администрации города Рязани от 17.11.2023 N 14909)</w:t>
            </w:r>
          </w:p>
        </w:tc>
      </w:tr>
      <w:tr w:rsidR="00687F20">
        <w:tc>
          <w:tcPr>
            <w:tcW w:w="624" w:type="dxa"/>
          </w:tcPr>
          <w:p w:rsidR="00687F20" w:rsidRDefault="00687F20">
            <w:pPr>
              <w:pStyle w:val="ConsPlusNormal"/>
              <w:jc w:val="center"/>
            </w:pPr>
            <w:r>
              <w:t>4</w:t>
            </w:r>
          </w:p>
        </w:tc>
        <w:tc>
          <w:tcPr>
            <w:tcW w:w="12898" w:type="dxa"/>
            <w:gridSpan w:val="5"/>
          </w:tcPr>
          <w:p w:rsidR="00687F20" w:rsidRDefault="00687F20">
            <w:pPr>
              <w:pStyle w:val="ConsPlusNormal"/>
              <w:jc w:val="center"/>
              <w:outlineLvl w:val="5"/>
            </w:pPr>
            <w:r>
              <w:t>Задача 4. Обеспечение условий для реализации муниципальных программ, реализуемых УБГ</w:t>
            </w:r>
          </w:p>
        </w:tc>
      </w:tr>
      <w:tr w:rsidR="00687F20">
        <w:tc>
          <w:tcPr>
            <w:tcW w:w="624" w:type="dxa"/>
          </w:tcPr>
          <w:p w:rsidR="00687F20" w:rsidRDefault="00687F20">
            <w:pPr>
              <w:pStyle w:val="ConsPlusNormal"/>
              <w:jc w:val="center"/>
            </w:pPr>
            <w:r>
              <w:t>4.1</w:t>
            </w:r>
          </w:p>
        </w:tc>
        <w:tc>
          <w:tcPr>
            <w:tcW w:w="2211" w:type="dxa"/>
          </w:tcPr>
          <w:p w:rsidR="00687F20" w:rsidRDefault="00687F20">
            <w:pPr>
              <w:pStyle w:val="ConsPlusNormal"/>
            </w:pPr>
            <w:r>
              <w:t xml:space="preserve">Основное мероприятие 4.1. Обеспечение </w:t>
            </w:r>
            <w:r>
              <w:lastRenderedPageBreak/>
              <w:t>деятельности УБГ</w:t>
            </w:r>
          </w:p>
        </w:tc>
        <w:tc>
          <w:tcPr>
            <w:tcW w:w="1842" w:type="dxa"/>
          </w:tcPr>
          <w:p w:rsidR="00687F20" w:rsidRDefault="00687F20">
            <w:pPr>
              <w:pStyle w:val="ConsPlusNormal"/>
              <w:jc w:val="center"/>
            </w:pPr>
            <w:r>
              <w:lastRenderedPageBreak/>
              <w:t>2022 - 2030</w:t>
            </w:r>
          </w:p>
        </w:tc>
        <w:tc>
          <w:tcPr>
            <w:tcW w:w="1985" w:type="dxa"/>
          </w:tcPr>
          <w:p w:rsidR="00687F20" w:rsidRDefault="00687F20">
            <w:pPr>
              <w:pStyle w:val="ConsPlusNormal"/>
              <w:jc w:val="center"/>
            </w:pPr>
            <w:r>
              <w:t>УБГ</w:t>
            </w:r>
          </w:p>
        </w:tc>
        <w:tc>
          <w:tcPr>
            <w:tcW w:w="4479" w:type="dxa"/>
          </w:tcPr>
          <w:p w:rsidR="00687F20" w:rsidRDefault="00687F20">
            <w:pPr>
              <w:pStyle w:val="ConsPlusNormal"/>
            </w:pPr>
          </w:p>
        </w:tc>
        <w:tc>
          <w:tcPr>
            <w:tcW w:w="2381" w:type="dxa"/>
          </w:tcPr>
          <w:p w:rsidR="00687F20" w:rsidRDefault="00687F20">
            <w:pPr>
              <w:pStyle w:val="ConsPlusNormal"/>
            </w:pPr>
            <w:r>
              <w:t xml:space="preserve">Уровень выполнения значений целевых индикаторов </w:t>
            </w:r>
            <w:r>
              <w:lastRenderedPageBreak/>
              <w:t>муниципальных программ, реализуемых УБГ</w:t>
            </w:r>
          </w:p>
        </w:tc>
      </w:tr>
    </w:tbl>
    <w:p w:rsidR="00687F20" w:rsidRDefault="00687F20">
      <w:pPr>
        <w:pStyle w:val="ConsPlusNormal"/>
        <w:sectPr w:rsidR="00687F20">
          <w:pgSz w:w="16838" w:h="11905" w:orient="landscape"/>
          <w:pgMar w:top="1701" w:right="1134" w:bottom="850" w:left="1134" w:header="0" w:footer="0" w:gutter="0"/>
          <w:cols w:space="720"/>
          <w:titlePg/>
        </w:sectPr>
      </w:pPr>
    </w:p>
    <w:p w:rsidR="00687F20" w:rsidRDefault="00687F20">
      <w:pPr>
        <w:pStyle w:val="ConsPlusNormal"/>
        <w:jc w:val="both"/>
      </w:pPr>
    </w:p>
    <w:p w:rsidR="00687F20" w:rsidRDefault="00687F20">
      <w:pPr>
        <w:pStyle w:val="ConsPlusNormal"/>
        <w:jc w:val="right"/>
        <w:outlineLvl w:val="2"/>
      </w:pPr>
      <w:r>
        <w:t>Таблица 4</w:t>
      </w:r>
    </w:p>
    <w:p w:rsidR="00687F20" w:rsidRDefault="00687F20">
      <w:pPr>
        <w:pStyle w:val="ConsPlusNormal"/>
        <w:jc w:val="both"/>
      </w:pPr>
    </w:p>
    <w:p w:rsidR="00687F20" w:rsidRDefault="00687F20">
      <w:pPr>
        <w:pStyle w:val="ConsPlusTitle"/>
        <w:jc w:val="center"/>
      </w:pPr>
      <w:bookmarkStart w:id="5" w:name="P526"/>
      <w:bookmarkEnd w:id="5"/>
      <w:r>
        <w:t xml:space="preserve">Объем бюджетных ассигнований на </w:t>
      </w:r>
      <w:proofErr w:type="gramStart"/>
      <w:r>
        <w:t>финансовое</w:t>
      </w:r>
      <w:proofErr w:type="gramEnd"/>
    </w:p>
    <w:p w:rsidR="00687F20" w:rsidRDefault="00687F20">
      <w:pPr>
        <w:pStyle w:val="ConsPlusTitle"/>
        <w:jc w:val="center"/>
      </w:pPr>
      <w:r>
        <w:t>обеспечение реализации муниципальной программы</w:t>
      </w:r>
    </w:p>
    <w:p w:rsidR="00687F20" w:rsidRDefault="00687F20">
      <w:pPr>
        <w:pStyle w:val="ConsPlusTitle"/>
        <w:jc w:val="center"/>
      </w:pPr>
      <w:r>
        <w:t>в соответствии с утвержденным бюджетом города Рязани</w:t>
      </w:r>
    </w:p>
    <w:p w:rsidR="00687F20" w:rsidRDefault="00687F20">
      <w:pPr>
        <w:pStyle w:val="ConsPlusNormal"/>
        <w:jc w:val="center"/>
      </w:pPr>
      <w:proofErr w:type="gramStart"/>
      <w:r>
        <w:t xml:space="preserve">(в ред. </w:t>
      </w:r>
      <w:hyperlink r:id="rId97">
        <w:r>
          <w:rPr>
            <w:color w:val="0000FF"/>
          </w:rPr>
          <w:t>Постановления</w:t>
        </w:r>
      </w:hyperlink>
      <w:r>
        <w:t xml:space="preserve"> Администрации города Рязани</w:t>
      </w:r>
      <w:proofErr w:type="gramEnd"/>
    </w:p>
    <w:p w:rsidR="00687F20" w:rsidRDefault="00687F20">
      <w:pPr>
        <w:pStyle w:val="ConsPlusNormal"/>
        <w:jc w:val="center"/>
      </w:pPr>
      <w:r>
        <w:t>от 01.12.2023 N 15474)</w:t>
      </w:r>
    </w:p>
    <w:p w:rsidR="00687F20" w:rsidRDefault="00687F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438"/>
        <w:gridCol w:w="1624"/>
        <w:gridCol w:w="1384"/>
        <w:gridCol w:w="1504"/>
      </w:tblGrid>
      <w:tr w:rsidR="00687F20">
        <w:tc>
          <w:tcPr>
            <w:tcW w:w="2041" w:type="dxa"/>
            <w:vMerge w:val="restart"/>
          </w:tcPr>
          <w:p w:rsidR="00687F20" w:rsidRDefault="00687F20">
            <w:pPr>
              <w:pStyle w:val="ConsPlusNormal"/>
              <w:jc w:val="center"/>
            </w:pPr>
            <w:r>
              <w:t>Наименование муниципальной программы</w:t>
            </w:r>
          </w:p>
        </w:tc>
        <w:tc>
          <w:tcPr>
            <w:tcW w:w="2438" w:type="dxa"/>
            <w:vMerge w:val="restart"/>
          </w:tcPr>
          <w:p w:rsidR="00687F20" w:rsidRDefault="00687F20">
            <w:pPr>
              <w:pStyle w:val="ConsPlusNormal"/>
              <w:jc w:val="center"/>
            </w:pPr>
            <w:r>
              <w:t>Источник финансирования</w:t>
            </w:r>
          </w:p>
        </w:tc>
        <w:tc>
          <w:tcPr>
            <w:tcW w:w="4512" w:type="dxa"/>
            <w:gridSpan w:val="3"/>
          </w:tcPr>
          <w:p w:rsidR="00687F20" w:rsidRDefault="00687F20">
            <w:pPr>
              <w:pStyle w:val="ConsPlusNormal"/>
              <w:jc w:val="center"/>
            </w:pPr>
            <w:r>
              <w:t>Объемы финансирования, тыс. руб.</w:t>
            </w:r>
          </w:p>
        </w:tc>
      </w:tr>
      <w:tr w:rsidR="00687F20">
        <w:tc>
          <w:tcPr>
            <w:tcW w:w="2041" w:type="dxa"/>
            <w:vMerge/>
          </w:tcPr>
          <w:p w:rsidR="00687F20" w:rsidRDefault="00687F20">
            <w:pPr>
              <w:pStyle w:val="ConsPlusNormal"/>
            </w:pPr>
          </w:p>
        </w:tc>
        <w:tc>
          <w:tcPr>
            <w:tcW w:w="2438" w:type="dxa"/>
            <w:vMerge/>
          </w:tcPr>
          <w:p w:rsidR="00687F20" w:rsidRDefault="00687F20">
            <w:pPr>
              <w:pStyle w:val="ConsPlusNormal"/>
            </w:pPr>
          </w:p>
        </w:tc>
        <w:tc>
          <w:tcPr>
            <w:tcW w:w="1624" w:type="dxa"/>
          </w:tcPr>
          <w:p w:rsidR="00687F20" w:rsidRDefault="00687F20">
            <w:pPr>
              <w:pStyle w:val="ConsPlusNormal"/>
              <w:jc w:val="center"/>
            </w:pPr>
            <w:r>
              <w:t>2023 г.</w:t>
            </w:r>
          </w:p>
        </w:tc>
        <w:tc>
          <w:tcPr>
            <w:tcW w:w="1384" w:type="dxa"/>
          </w:tcPr>
          <w:p w:rsidR="00687F20" w:rsidRDefault="00687F20">
            <w:pPr>
              <w:pStyle w:val="ConsPlusNormal"/>
              <w:jc w:val="center"/>
            </w:pPr>
            <w:r>
              <w:t>2024 г.</w:t>
            </w:r>
          </w:p>
        </w:tc>
        <w:tc>
          <w:tcPr>
            <w:tcW w:w="1504" w:type="dxa"/>
          </w:tcPr>
          <w:p w:rsidR="00687F20" w:rsidRDefault="00687F20">
            <w:pPr>
              <w:pStyle w:val="ConsPlusNormal"/>
              <w:jc w:val="center"/>
            </w:pPr>
            <w:r>
              <w:t>2025 г.</w:t>
            </w:r>
          </w:p>
        </w:tc>
      </w:tr>
      <w:tr w:rsidR="00687F20">
        <w:tc>
          <w:tcPr>
            <w:tcW w:w="2041" w:type="dxa"/>
          </w:tcPr>
          <w:p w:rsidR="00687F20" w:rsidRDefault="00687F20">
            <w:pPr>
              <w:pStyle w:val="ConsPlusNormal"/>
              <w:jc w:val="center"/>
            </w:pPr>
            <w:r>
              <w:t>1</w:t>
            </w:r>
          </w:p>
        </w:tc>
        <w:tc>
          <w:tcPr>
            <w:tcW w:w="2438" w:type="dxa"/>
          </w:tcPr>
          <w:p w:rsidR="00687F20" w:rsidRDefault="00687F20">
            <w:pPr>
              <w:pStyle w:val="ConsPlusNormal"/>
              <w:jc w:val="center"/>
            </w:pPr>
            <w:r>
              <w:t>2</w:t>
            </w:r>
          </w:p>
        </w:tc>
        <w:tc>
          <w:tcPr>
            <w:tcW w:w="1624" w:type="dxa"/>
          </w:tcPr>
          <w:p w:rsidR="00687F20" w:rsidRDefault="00687F20">
            <w:pPr>
              <w:pStyle w:val="ConsPlusNormal"/>
              <w:jc w:val="center"/>
            </w:pPr>
            <w:r>
              <w:t>3</w:t>
            </w:r>
          </w:p>
        </w:tc>
        <w:tc>
          <w:tcPr>
            <w:tcW w:w="1384" w:type="dxa"/>
          </w:tcPr>
          <w:p w:rsidR="00687F20" w:rsidRDefault="00687F20">
            <w:pPr>
              <w:pStyle w:val="ConsPlusNormal"/>
              <w:jc w:val="center"/>
            </w:pPr>
            <w:r>
              <w:t>4</w:t>
            </w:r>
          </w:p>
        </w:tc>
        <w:tc>
          <w:tcPr>
            <w:tcW w:w="1504" w:type="dxa"/>
          </w:tcPr>
          <w:p w:rsidR="00687F20" w:rsidRDefault="00687F20">
            <w:pPr>
              <w:pStyle w:val="ConsPlusNormal"/>
              <w:jc w:val="center"/>
            </w:pPr>
            <w:r>
              <w:t>5</w:t>
            </w:r>
          </w:p>
        </w:tc>
      </w:tr>
      <w:tr w:rsidR="00687F20">
        <w:tc>
          <w:tcPr>
            <w:tcW w:w="2041" w:type="dxa"/>
            <w:vMerge w:val="restart"/>
          </w:tcPr>
          <w:p w:rsidR="00687F20" w:rsidRDefault="00687F20">
            <w:pPr>
              <w:pStyle w:val="ConsPlusNormal"/>
              <w:jc w:val="center"/>
            </w:pPr>
            <w:r>
              <w:t>Муниципальная программа "Благоустройство города Рязани"</w:t>
            </w:r>
          </w:p>
        </w:tc>
        <w:tc>
          <w:tcPr>
            <w:tcW w:w="2438" w:type="dxa"/>
          </w:tcPr>
          <w:p w:rsidR="00687F20" w:rsidRDefault="00687F20">
            <w:pPr>
              <w:pStyle w:val="ConsPlusNormal"/>
              <w:jc w:val="center"/>
            </w:pPr>
            <w:r>
              <w:t>Всего, в том числе:</w:t>
            </w:r>
          </w:p>
        </w:tc>
        <w:tc>
          <w:tcPr>
            <w:tcW w:w="1624" w:type="dxa"/>
          </w:tcPr>
          <w:p w:rsidR="00687F20" w:rsidRDefault="00687F20">
            <w:pPr>
              <w:pStyle w:val="ConsPlusNormal"/>
              <w:jc w:val="center"/>
            </w:pPr>
            <w:r>
              <w:t>1357610,30379</w:t>
            </w:r>
          </w:p>
        </w:tc>
        <w:tc>
          <w:tcPr>
            <w:tcW w:w="1384" w:type="dxa"/>
          </w:tcPr>
          <w:p w:rsidR="00687F20" w:rsidRDefault="00687F20">
            <w:pPr>
              <w:pStyle w:val="ConsPlusNormal"/>
              <w:jc w:val="center"/>
            </w:pPr>
            <w:r>
              <w:t>899587,0902</w:t>
            </w:r>
          </w:p>
        </w:tc>
        <w:tc>
          <w:tcPr>
            <w:tcW w:w="1504" w:type="dxa"/>
          </w:tcPr>
          <w:p w:rsidR="00687F20" w:rsidRDefault="00687F20">
            <w:pPr>
              <w:pStyle w:val="ConsPlusNormal"/>
              <w:jc w:val="center"/>
            </w:pPr>
            <w:r>
              <w:t>921317,50581</w:t>
            </w:r>
          </w:p>
        </w:tc>
      </w:tr>
      <w:tr w:rsidR="00687F20">
        <w:tc>
          <w:tcPr>
            <w:tcW w:w="2041" w:type="dxa"/>
            <w:vMerge/>
          </w:tcPr>
          <w:p w:rsidR="00687F20" w:rsidRDefault="00687F20">
            <w:pPr>
              <w:pStyle w:val="ConsPlusNormal"/>
            </w:pPr>
          </w:p>
        </w:tc>
        <w:tc>
          <w:tcPr>
            <w:tcW w:w="2438" w:type="dxa"/>
          </w:tcPr>
          <w:p w:rsidR="00687F20" w:rsidRDefault="00687F20">
            <w:pPr>
              <w:pStyle w:val="ConsPlusNormal"/>
              <w:jc w:val="center"/>
            </w:pPr>
            <w:r>
              <w:t>Бюджет города Рязани</w:t>
            </w:r>
          </w:p>
        </w:tc>
        <w:tc>
          <w:tcPr>
            <w:tcW w:w="1624" w:type="dxa"/>
          </w:tcPr>
          <w:p w:rsidR="00687F20" w:rsidRDefault="00687F20">
            <w:pPr>
              <w:pStyle w:val="ConsPlusNormal"/>
              <w:jc w:val="center"/>
            </w:pPr>
            <w:r>
              <w:t>1157108,03106</w:t>
            </w:r>
          </w:p>
        </w:tc>
        <w:tc>
          <w:tcPr>
            <w:tcW w:w="1384" w:type="dxa"/>
          </w:tcPr>
          <w:p w:rsidR="00687F20" w:rsidRDefault="00687F20">
            <w:pPr>
              <w:pStyle w:val="ConsPlusNormal"/>
              <w:jc w:val="center"/>
            </w:pPr>
            <w:r>
              <w:t>899587,0902</w:t>
            </w:r>
          </w:p>
        </w:tc>
        <w:tc>
          <w:tcPr>
            <w:tcW w:w="1504" w:type="dxa"/>
          </w:tcPr>
          <w:p w:rsidR="00687F20" w:rsidRDefault="00687F20">
            <w:pPr>
              <w:pStyle w:val="ConsPlusNormal"/>
              <w:jc w:val="center"/>
            </w:pPr>
            <w:r>
              <w:t>921317,50581</w:t>
            </w:r>
          </w:p>
        </w:tc>
      </w:tr>
      <w:tr w:rsidR="00687F20">
        <w:tc>
          <w:tcPr>
            <w:tcW w:w="2041" w:type="dxa"/>
            <w:vMerge/>
          </w:tcPr>
          <w:p w:rsidR="00687F20" w:rsidRDefault="00687F20">
            <w:pPr>
              <w:pStyle w:val="ConsPlusNormal"/>
            </w:pPr>
          </w:p>
        </w:tc>
        <w:tc>
          <w:tcPr>
            <w:tcW w:w="2438" w:type="dxa"/>
          </w:tcPr>
          <w:p w:rsidR="00687F20" w:rsidRDefault="00687F20">
            <w:pPr>
              <w:pStyle w:val="ConsPlusNormal"/>
              <w:jc w:val="center"/>
            </w:pPr>
            <w:r>
              <w:t>Областной бюджет</w:t>
            </w:r>
          </w:p>
        </w:tc>
        <w:tc>
          <w:tcPr>
            <w:tcW w:w="1624" w:type="dxa"/>
          </w:tcPr>
          <w:p w:rsidR="00687F20" w:rsidRDefault="00687F20">
            <w:pPr>
              <w:pStyle w:val="ConsPlusNormal"/>
              <w:jc w:val="center"/>
            </w:pPr>
            <w:r>
              <w:t>200060,27273</w:t>
            </w:r>
          </w:p>
        </w:tc>
        <w:tc>
          <w:tcPr>
            <w:tcW w:w="1384" w:type="dxa"/>
          </w:tcPr>
          <w:p w:rsidR="00687F20" w:rsidRDefault="00687F20">
            <w:pPr>
              <w:pStyle w:val="ConsPlusNormal"/>
              <w:jc w:val="center"/>
            </w:pPr>
            <w:r>
              <w:t>0</w:t>
            </w:r>
          </w:p>
        </w:tc>
        <w:tc>
          <w:tcPr>
            <w:tcW w:w="1504" w:type="dxa"/>
          </w:tcPr>
          <w:p w:rsidR="00687F20" w:rsidRDefault="00687F20">
            <w:pPr>
              <w:pStyle w:val="ConsPlusNormal"/>
              <w:jc w:val="center"/>
            </w:pPr>
            <w:r>
              <w:t>0</w:t>
            </w:r>
          </w:p>
        </w:tc>
      </w:tr>
      <w:tr w:rsidR="00687F20">
        <w:tc>
          <w:tcPr>
            <w:tcW w:w="2041" w:type="dxa"/>
            <w:vMerge/>
          </w:tcPr>
          <w:p w:rsidR="00687F20" w:rsidRDefault="00687F20">
            <w:pPr>
              <w:pStyle w:val="ConsPlusNormal"/>
            </w:pPr>
          </w:p>
        </w:tc>
        <w:tc>
          <w:tcPr>
            <w:tcW w:w="2438" w:type="dxa"/>
          </w:tcPr>
          <w:p w:rsidR="00687F20" w:rsidRDefault="00687F20">
            <w:pPr>
              <w:pStyle w:val="ConsPlusNormal"/>
              <w:jc w:val="center"/>
            </w:pPr>
            <w:r>
              <w:t>Федеральный бюджет</w:t>
            </w:r>
          </w:p>
        </w:tc>
        <w:tc>
          <w:tcPr>
            <w:tcW w:w="1624" w:type="dxa"/>
          </w:tcPr>
          <w:p w:rsidR="00687F20" w:rsidRDefault="00687F20">
            <w:pPr>
              <w:pStyle w:val="ConsPlusNormal"/>
              <w:jc w:val="center"/>
            </w:pPr>
            <w:r>
              <w:t>442,0</w:t>
            </w:r>
          </w:p>
        </w:tc>
        <w:tc>
          <w:tcPr>
            <w:tcW w:w="1384" w:type="dxa"/>
          </w:tcPr>
          <w:p w:rsidR="00687F20" w:rsidRDefault="00687F20">
            <w:pPr>
              <w:pStyle w:val="ConsPlusNormal"/>
              <w:jc w:val="center"/>
            </w:pPr>
            <w:r>
              <w:t>0</w:t>
            </w:r>
          </w:p>
        </w:tc>
        <w:tc>
          <w:tcPr>
            <w:tcW w:w="1504" w:type="dxa"/>
          </w:tcPr>
          <w:p w:rsidR="00687F20" w:rsidRDefault="00687F20">
            <w:pPr>
              <w:pStyle w:val="ConsPlusNormal"/>
              <w:jc w:val="center"/>
            </w:pPr>
            <w:r>
              <w:t>0</w:t>
            </w:r>
          </w:p>
        </w:tc>
      </w:tr>
    </w:tbl>
    <w:p w:rsidR="00687F20" w:rsidRDefault="00687F20">
      <w:pPr>
        <w:pStyle w:val="ConsPlusNormal"/>
        <w:jc w:val="both"/>
      </w:pPr>
    </w:p>
    <w:p w:rsidR="00687F20" w:rsidRDefault="00687F20">
      <w:pPr>
        <w:pStyle w:val="ConsPlusNormal"/>
        <w:jc w:val="right"/>
        <w:outlineLvl w:val="2"/>
      </w:pPr>
      <w:r>
        <w:t xml:space="preserve">Таблица </w:t>
      </w:r>
      <w:hyperlink r:id="rId98">
        <w:r>
          <w:rPr>
            <w:color w:val="0000FF"/>
          </w:rPr>
          <w:t>5</w:t>
        </w:r>
      </w:hyperlink>
    </w:p>
    <w:p w:rsidR="00687F20" w:rsidRDefault="00687F20">
      <w:pPr>
        <w:pStyle w:val="ConsPlusNormal"/>
        <w:jc w:val="both"/>
      </w:pPr>
    </w:p>
    <w:p w:rsidR="00687F20" w:rsidRDefault="00687F20">
      <w:pPr>
        <w:pStyle w:val="ConsPlusTitle"/>
        <w:jc w:val="center"/>
      </w:pPr>
      <w:bookmarkStart w:id="6" w:name="P563"/>
      <w:bookmarkEnd w:id="6"/>
      <w:r>
        <w:t>Ресурсное обеспечение реализации муниципальной программы</w:t>
      </w:r>
    </w:p>
    <w:p w:rsidR="00687F20" w:rsidRDefault="00687F20">
      <w:pPr>
        <w:pStyle w:val="ConsPlusTitle"/>
        <w:jc w:val="center"/>
      </w:pPr>
      <w:r>
        <w:t>за счет всех источников финансирования</w:t>
      </w:r>
    </w:p>
    <w:p w:rsidR="00687F20" w:rsidRDefault="00687F20">
      <w:pPr>
        <w:pStyle w:val="ConsPlusNormal"/>
        <w:jc w:val="center"/>
      </w:pPr>
      <w:proofErr w:type="gramStart"/>
      <w:r>
        <w:t xml:space="preserve">(в ред. </w:t>
      </w:r>
      <w:hyperlink r:id="rId99">
        <w:r>
          <w:rPr>
            <w:color w:val="0000FF"/>
          </w:rPr>
          <w:t>Постановления</w:t>
        </w:r>
      </w:hyperlink>
      <w:r>
        <w:t xml:space="preserve"> Администрации города Рязани</w:t>
      </w:r>
      <w:proofErr w:type="gramEnd"/>
    </w:p>
    <w:p w:rsidR="00687F20" w:rsidRDefault="00687F20">
      <w:pPr>
        <w:pStyle w:val="ConsPlusNormal"/>
        <w:jc w:val="center"/>
      </w:pPr>
      <w:r>
        <w:t>от 24.03.2022 N 1469)</w:t>
      </w:r>
    </w:p>
    <w:p w:rsidR="00687F20" w:rsidRDefault="00687F20">
      <w:pPr>
        <w:pStyle w:val="ConsPlusNormal"/>
        <w:jc w:val="both"/>
      </w:pPr>
    </w:p>
    <w:p w:rsidR="00687F20" w:rsidRDefault="00687F20">
      <w:pPr>
        <w:pStyle w:val="ConsPlusNormal"/>
        <w:sectPr w:rsidR="00687F20">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8"/>
        <w:gridCol w:w="1247"/>
        <w:gridCol w:w="1211"/>
        <w:gridCol w:w="1164"/>
        <w:gridCol w:w="1076"/>
        <w:gridCol w:w="1076"/>
        <w:gridCol w:w="1000"/>
        <w:gridCol w:w="1000"/>
        <w:gridCol w:w="847"/>
        <w:gridCol w:w="771"/>
        <w:gridCol w:w="771"/>
        <w:gridCol w:w="771"/>
        <w:gridCol w:w="771"/>
        <w:gridCol w:w="1152"/>
        <w:gridCol w:w="1409"/>
      </w:tblGrid>
      <w:tr w:rsidR="00687F20" w:rsidTr="00687F20">
        <w:tc>
          <w:tcPr>
            <w:tcW w:w="150" w:type="pct"/>
            <w:vMerge w:val="restart"/>
          </w:tcPr>
          <w:p w:rsidR="00687F20" w:rsidRDefault="00687F20">
            <w:pPr>
              <w:pStyle w:val="ConsPlusNormal"/>
              <w:jc w:val="center"/>
            </w:pPr>
            <w:r>
              <w:lastRenderedPageBreak/>
              <w:t>NN</w:t>
            </w:r>
          </w:p>
          <w:p w:rsidR="00687F20" w:rsidRDefault="00687F20">
            <w:pPr>
              <w:pStyle w:val="ConsPlusNormal"/>
              <w:jc w:val="center"/>
            </w:pPr>
            <w:proofErr w:type="spellStart"/>
            <w:r>
              <w:t>пп</w:t>
            </w:r>
            <w:proofErr w:type="spellEnd"/>
          </w:p>
        </w:tc>
        <w:tc>
          <w:tcPr>
            <w:tcW w:w="474" w:type="pct"/>
            <w:vMerge w:val="restart"/>
          </w:tcPr>
          <w:p w:rsidR="00687F20" w:rsidRDefault="00687F20">
            <w:pPr>
              <w:pStyle w:val="ConsPlusNormal"/>
              <w:jc w:val="center"/>
            </w:pPr>
            <w:r>
              <w:t>Наименование муниципальной программы, основного мероприятия</w:t>
            </w:r>
          </w:p>
        </w:tc>
        <w:tc>
          <w:tcPr>
            <w:tcW w:w="459" w:type="pct"/>
            <w:vMerge w:val="restart"/>
          </w:tcPr>
          <w:p w:rsidR="00687F20" w:rsidRDefault="00687F20">
            <w:pPr>
              <w:pStyle w:val="ConsPlusNormal"/>
              <w:jc w:val="center"/>
            </w:pPr>
            <w:r>
              <w:t>Источник финансирования</w:t>
            </w:r>
          </w:p>
        </w:tc>
        <w:tc>
          <w:tcPr>
            <w:tcW w:w="429" w:type="pct"/>
            <w:vMerge w:val="restart"/>
          </w:tcPr>
          <w:p w:rsidR="00687F20" w:rsidRDefault="00687F20">
            <w:pPr>
              <w:pStyle w:val="ConsPlusNormal"/>
              <w:jc w:val="center"/>
            </w:pPr>
            <w:r>
              <w:t>ГРБС, соисполнитель, участники</w:t>
            </w:r>
          </w:p>
        </w:tc>
        <w:tc>
          <w:tcPr>
            <w:tcW w:w="2959" w:type="pct"/>
            <w:gridSpan w:val="10"/>
          </w:tcPr>
          <w:p w:rsidR="00687F20" w:rsidRDefault="00687F20">
            <w:pPr>
              <w:pStyle w:val="ConsPlusNormal"/>
              <w:jc w:val="center"/>
            </w:pPr>
            <w:r>
              <w:t>Объемы финансирования, тыс. руб.</w:t>
            </w:r>
          </w:p>
        </w:tc>
        <w:tc>
          <w:tcPr>
            <w:tcW w:w="530" w:type="pct"/>
            <w:vMerge w:val="restart"/>
          </w:tcPr>
          <w:p w:rsidR="00687F20" w:rsidRDefault="00687F20">
            <w:pPr>
              <w:pStyle w:val="ConsPlusNormal"/>
              <w:jc w:val="center"/>
            </w:pPr>
            <w:r>
              <w:t>Ожидаемые результаты реализации программы к 2030 году</w:t>
            </w:r>
          </w:p>
        </w:tc>
      </w:tr>
      <w:tr w:rsidR="00687F20" w:rsidTr="00687F20">
        <w:tc>
          <w:tcPr>
            <w:tcW w:w="150" w:type="pct"/>
            <w:vMerge/>
          </w:tcPr>
          <w:p w:rsidR="00687F20" w:rsidRDefault="00687F20">
            <w:pPr>
              <w:pStyle w:val="ConsPlusNormal"/>
            </w:pPr>
          </w:p>
        </w:tc>
        <w:tc>
          <w:tcPr>
            <w:tcW w:w="474" w:type="pct"/>
            <w:vMerge/>
          </w:tcPr>
          <w:p w:rsidR="00687F20" w:rsidRDefault="00687F20">
            <w:pPr>
              <w:pStyle w:val="ConsPlusNormal"/>
            </w:pPr>
          </w:p>
        </w:tc>
        <w:tc>
          <w:tcPr>
            <w:tcW w:w="459" w:type="pct"/>
            <w:vMerge/>
          </w:tcPr>
          <w:p w:rsidR="00687F20" w:rsidRDefault="00687F20">
            <w:pPr>
              <w:pStyle w:val="ConsPlusNormal"/>
            </w:pPr>
          </w:p>
        </w:tc>
        <w:tc>
          <w:tcPr>
            <w:tcW w:w="429" w:type="pct"/>
            <w:vMerge/>
          </w:tcPr>
          <w:p w:rsidR="00687F20" w:rsidRDefault="00687F20">
            <w:pPr>
              <w:pStyle w:val="ConsPlusNormal"/>
            </w:pPr>
          </w:p>
        </w:tc>
        <w:tc>
          <w:tcPr>
            <w:tcW w:w="373" w:type="pct"/>
          </w:tcPr>
          <w:p w:rsidR="00687F20" w:rsidRDefault="00687F20">
            <w:pPr>
              <w:pStyle w:val="ConsPlusNormal"/>
              <w:jc w:val="center"/>
            </w:pPr>
            <w:r>
              <w:t>2022</w:t>
            </w:r>
          </w:p>
        </w:tc>
        <w:tc>
          <w:tcPr>
            <w:tcW w:w="373" w:type="pct"/>
          </w:tcPr>
          <w:p w:rsidR="00687F20" w:rsidRDefault="00687F20">
            <w:pPr>
              <w:pStyle w:val="ConsPlusNormal"/>
              <w:jc w:val="center"/>
            </w:pPr>
            <w:r>
              <w:t>2023</w:t>
            </w:r>
          </w:p>
        </w:tc>
        <w:tc>
          <w:tcPr>
            <w:tcW w:w="373" w:type="pct"/>
          </w:tcPr>
          <w:p w:rsidR="00687F20" w:rsidRDefault="00687F20">
            <w:pPr>
              <w:pStyle w:val="ConsPlusNormal"/>
              <w:jc w:val="center"/>
            </w:pPr>
            <w:r>
              <w:t>2024</w:t>
            </w:r>
          </w:p>
        </w:tc>
        <w:tc>
          <w:tcPr>
            <w:tcW w:w="239" w:type="pct"/>
          </w:tcPr>
          <w:p w:rsidR="00687F20" w:rsidRDefault="00687F20">
            <w:pPr>
              <w:pStyle w:val="ConsPlusNormal"/>
              <w:jc w:val="center"/>
            </w:pPr>
            <w:r>
              <w:t>2025</w:t>
            </w:r>
          </w:p>
        </w:tc>
        <w:tc>
          <w:tcPr>
            <w:tcW w:w="239" w:type="pct"/>
          </w:tcPr>
          <w:p w:rsidR="00687F20" w:rsidRDefault="00687F20">
            <w:pPr>
              <w:pStyle w:val="ConsPlusNormal"/>
              <w:jc w:val="center"/>
            </w:pPr>
            <w:r>
              <w:t>2026</w:t>
            </w:r>
          </w:p>
        </w:tc>
        <w:tc>
          <w:tcPr>
            <w:tcW w:w="239" w:type="pct"/>
          </w:tcPr>
          <w:p w:rsidR="00687F20" w:rsidRDefault="00687F20">
            <w:pPr>
              <w:pStyle w:val="ConsPlusNormal"/>
              <w:jc w:val="center"/>
            </w:pPr>
            <w:r>
              <w:t>2027</w:t>
            </w:r>
          </w:p>
        </w:tc>
        <w:tc>
          <w:tcPr>
            <w:tcW w:w="239" w:type="pct"/>
          </w:tcPr>
          <w:p w:rsidR="00687F20" w:rsidRDefault="00687F20">
            <w:pPr>
              <w:pStyle w:val="ConsPlusNormal"/>
              <w:jc w:val="center"/>
            </w:pPr>
            <w:r>
              <w:t>2028</w:t>
            </w:r>
          </w:p>
        </w:tc>
        <w:tc>
          <w:tcPr>
            <w:tcW w:w="239" w:type="pct"/>
          </w:tcPr>
          <w:p w:rsidR="00687F20" w:rsidRDefault="00687F20">
            <w:pPr>
              <w:pStyle w:val="ConsPlusNormal"/>
              <w:jc w:val="center"/>
            </w:pPr>
            <w:r>
              <w:t>2029</w:t>
            </w:r>
          </w:p>
        </w:tc>
        <w:tc>
          <w:tcPr>
            <w:tcW w:w="239" w:type="pct"/>
          </w:tcPr>
          <w:p w:rsidR="00687F20" w:rsidRDefault="00687F20">
            <w:pPr>
              <w:pStyle w:val="ConsPlusNormal"/>
              <w:jc w:val="center"/>
            </w:pPr>
            <w:r>
              <w:t>2030</w:t>
            </w:r>
          </w:p>
        </w:tc>
        <w:tc>
          <w:tcPr>
            <w:tcW w:w="403" w:type="pct"/>
          </w:tcPr>
          <w:p w:rsidR="00687F20" w:rsidRDefault="00687F20">
            <w:pPr>
              <w:pStyle w:val="ConsPlusNormal"/>
              <w:jc w:val="center"/>
            </w:pPr>
            <w:r>
              <w:t>ИТОГО</w:t>
            </w:r>
          </w:p>
        </w:tc>
        <w:tc>
          <w:tcPr>
            <w:tcW w:w="530" w:type="pct"/>
            <w:vMerge/>
          </w:tcPr>
          <w:p w:rsidR="00687F20" w:rsidRDefault="00687F20">
            <w:pPr>
              <w:pStyle w:val="ConsPlusNormal"/>
            </w:pPr>
          </w:p>
        </w:tc>
      </w:tr>
      <w:tr w:rsidR="00687F20" w:rsidTr="00687F20">
        <w:tc>
          <w:tcPr>
            <w:tcW w:w="150" w:type="pct"/>
          </w:tcPr>
          <w:p w:rsidR="00687F20" w:rsidRDefault="00687F20">
            <w:pPr>
              <w:pStyle w:val="ConsPlusNormal"/>
              <w:jc w:val="center"/>
            </w:pPr>
            <w:r>
              <w:t>1</w:t>
            </w:r>
          </w:p>
        </w:tc>
        <w:tc>
          <w:tcPr>
            <w:tcW w:w="474" w:type="pct"/>
          </w:tcPr>
          <w:p w:rsidR="00687F20" w:rsidRDefault="00687F20">
            <w:pPr>
              <w:pStyle w:val="ConsPlusNormal"/>
              <w:jc w:val="center"/>
            </w:pPr>
            <w:r>
              <w:t>2</w:t>
            </w:r>
          </w:p>
        </w:tc>
        <w:tc>
          <w:tcPr>
            <w:tcW w:w="459" w:type="pct"/>
          </w:tcPr>
          <w:p w:rsidR="00687F20" w:rsidRDefault="00687F20">
            <w:pPr>
              <w:pStyle w:val="ConsPlusNormal"/>
              <w:jc w:val="center"/>
            </w:pPr>
            <w:r>
              <w:t>3</w:t>
            </w:r>
          </w:p>
        </w:tc>
        <w:tc>
          <w:tcPr>
            <w:tcW w:w="429" w:type="pct"/>
          </w:tcPr>
          <w:p w:rsidR="00687F20" w:rsidRDefault="00687F20">
            <w:pPr>
              <w:pStyle w:val="ConsPlusNormal"/>
              <w:jc w:val="center"/>
            </w:pPr>
            <w:r>
              <w:t>4</w:t>
            </w:r>
          </w:p>
        </w:tc>
        <w:tc>
          <w:tcPr>
            <w:tcW w:w="373" w:type="pct"/>
          </w:tcPr>
          <w:p w:rsidR="00687F20" w:rsidRDefault="00687F20">
            <w:pPr>
              <w:pStyle w:val="ConsPlusNormal"/>
              <w:jc w:val="center"/>
            </w:pPr>
            <w:r>
              <w:t>5</w:t>
            </w:r>
          </w:p>
        </w:tc>
        <w:tc>
          <w:tcPr>
            <w:tcW w:w="373" w:type="pct"/>
          </w:tcPr>
          <w:p w:rsidR="00687F20" w:rsidRDefault="00687F20">
            <w:pPr>
              <w:pStyle w:val="ConsPlusNormal"/>
              <w:jc w:val="center"/>
            </w:pPr>
            <w:r>
              <w:t>6</w:t>
            </w:r>
          </w:p>
        </w:tc>
        <w:tc>
          <w:tcPr>
            <w:tcW w:w="373" w:type="pct"/>
          </w:tcPr>
          <w:p w:rsidR="00687F20" w:rsidRDefault="00687F20">
            <w:pPr>
              <w:pStyle w:val="ConsPlusNormal"/>
              <w:jc w:val="center"/>
            </w:pPr>
            <w:r>
              <w:t>7</w:t>
            </w:r>
          </w:p>
        </w:tc>
        <w:tc>
          <w:tcPr>
            <w:tcW w:w="239" w:type="pct"/>
          </w:tcPr>
          <w:p w:rsidR="00687F20" w:rsidRDefault="00687F20">
            <w:pPr>
              <w:pStyle w:val="ConsPlusNormal"/>
              <w:jc w:val="center"/>
            </w:pPr>
            <w:r>
              <w:t>8</w:t>
            </w:r>
          </w:p>
        </w:tc>
        <w:tc>
          <w:tcPr>
            <w:tcW w:w="239" w:type="pct"/>
          </w:tcPr>
          <w:p w:rsidR="00687F20" w:rsidRDefault="00687F20">
            <w:pPr>
              <w:pStyle w:val="ConsPlusNormal"/>
              <w:jc w:val="center"/>
            </w:pPr>
            <w:r>
              <w:t>9</w:t>
            </w:r>
          </w:p>
        </w:tc>
        <w:tc>
          <w:tcPr>
            <w:tcW w:w="239" w:type="pct"/>
          </w:tcPr>
          <w:p w:rsidR="00687F20" w:rsidRDefault="00687F20">
            <w:pPr>
              <w:pStyle w:val="ConsPlusNormal"/>
              <w:jc w:val="center"/>
            </w:pPr>
            <w:r>
              <w:t>10</w:t>
            </w:r>
          </w:p>
        </w:tc>
        <w:tc>
          <w:tcPr>
            <w:tcW w:w="239" w:type="pct"/>
          </w:tcPr>
          <w:p w:rsidR="00687F20" w:rsidRDefault="00687F20">
            <w:pPr>
              <w:pStyle w:val="ConsPlusNormal"/>
              <w:jc w:val="center"/>
            </w:pPr>
            <w:r>
              <w:t>11</w:t>
            </w:r>
          </w:p>
        </w:tc>
        <w:tc>
          <w:tcPr>
            <w:tcW w:w="239" w:type="pct"/>
          </w:tcPr>
          <w:p w:rsidR="00687F20" w:rsidRDefault="00687F20">
            <w:pPr>
              <w:pStyle w:val="ConsPlusNormal"/>
              <w:jc w:val="center"/>
            </w:pPr>
            <w:r>
              <w:t>12</w:t>
            </w:r>
          </w:p>
        </w:tc>
        <w:tc>
          <w:tcPr>
            <w:tcW w:w="239" w:type="pct"/>
          </w:tcPr>
          <w:p w:rsidR="00687F20" w:rsidRDefault="00687F20">
            <w:pPr>
              <w:pStyle w:val="ConsPlusNormal"/>
              <w:jc w:val="center"/>
            </w:pPr>
            <w:r>
              <w:t>13</w:t>
            </w:r>
          </w:p>
        </w:tc>
        <w:tc>
          <w:tcPr>
            <w:tcW w:w="403" w:type="pct"/>
          </w:tcPr>
          <w:p w:rsidR="00687F20" w:rsidRDefault="00687F20">
            <w:pPr>
              <w:pStyle w:val="ConsPlusNormal"/>
              <w:jc w:val="center"/>
            </w:pPr>
            <w:r>
              <w:t>14</w:t>
            </w:r>
          </w:p>
        </w:tc>
        <w:tc>
          <w:tcPr>
            <w:tcW w:w="530" w:type="pct"/>
          </w:tcPr>
          <w:p w:rsidR="00687F20" w:rsidRDefault="00687F20">
            <w:pPr>
              <w:pStyle w:val="ConsPlusNormal"/>
              <w:jc w:val="center"/>
            </w:pPr>
            <w:r>
              <w:t>15</w:t>
            </w:r>
          </w:p>
        </w:tc>
      </w:tr>
      <w:tr w:rsidR="00687F20" w:rsidTr="00687F20">
        <w:tc>
          <w:tcPr>
            <w:tcW w:w="150" w:type="pct"/>
            <w:vMerge w:val="restart"/>
            <w:tcBorders>
              <w:bottom w:val="nil"/>
            </w:tcBorders>
          </w:tcPr>
          <w:p w:rsidR="00687F20" w:rsidRDefault="00687F20">
            <w:pPr>
              <w:pStyle w:val="ConsPlusNormal"/>
            </w:pPr>
          </w:p>
        </w:tc>
        <w:tc>
          <w:tcPr>
            <w:tcW w:w="474" w:type="pct"/>
            <w:vMerge w:val="restart"/>
            <w:tcBorders>
              <w:bottom w:val="nil"/>
            </w:tcBorders>
          </w:tcPr>
          <w:p w:rsidR="00687F20" w:rsidRDefault="00687F20">
            <w:pPr>
              <w:pStyle w:val="ConsPlusNormal"/>
            </w:pPr>
            <w:r>
              <w:t>Муниципальная программа "Благоустройство города Рязани"</w:t>
            </w:r>
          </w:p>
        </w:tc>
        <w:tc>
          <w:tcPr>
            <w:tcW w:w="459" w:type="pct"/>
          </w:tcPr>
          <w:p w:rsidR="00687F20" w:rsidRDefault="00687F20">
            <w:pPr>
              <w:pStyle w:val="ConsPlusNormal"/>
              <w:jc w:val="center"/>
            </w:pPr>
            <w:r>
              <w:t>Всего,</w:t>
            </w:r>
          </w:p>
          <w:p w:rsidR="00687F20" w:rsidRDefault="00687F20">
            <w:pPr>
              <w:pStyle w:val="ConsPlusNormal"/>
              <w:jc w:val="center"/>
            </w:pPr>
            <w:r>
              <w:t>в том числе:</w:t>
            </w:r>
          </w:p>
        </w:tc>
        <w:tc>
          <w:tcPr>
            <w:tcW w:w="429" w:type="pct"/>
          </w:tcPr>
          <w:p w:rsidR="00687F20" w:rsidRDefault="00687F20">
            <w:pPr>
              <w:pStyle w:val="ConsPlusNormal"/>
            </w:pPr>
          </w:p>
        </w:tc>
        <w:tc>
          <w:tcPr>
            <w:tcW w:w="373" w:type="pct"/>
          </w:tcPr>
          <w:p w:rsidR="00687F20" w:rsidRDefault="00687F20">
            <w:pPr>
              <w:pStyle w:val="ConsPlusNormal"/>
              <w:jc w:val="center"/>
            </w:pPr>
            <w:r>
              <w:t>1282298,59768</w:t>
            </w:r>
          </w:p>
        </w:tc>
        <w:tc>
          <w:tcPr>
            <w:tcW w:w="373" w:type="pct"/>
          </w:tcPr>
          <w:p w:rsidR="00687F20" w:rsidRDefault="00687F20">
            <w:pPr>
              <w:pStyle w:val="ConsPlusNormal"/>
              <w:jc w:val="center"/>
            </w:pPr>
            <w:r>
              <w:t>1275424,45379</w:t>
            </w:r>
          </w:p>
        </w:tc>
        <w:tc>
          <w:tcPr>
            <w:tcW w:w="373" w:type="pct"/>
          </w:tcPr>
          <w:p w:rsidR="00687F20" w:rsidRDefault="00687F20">
            <w:pPr>
              <w:pStyle w:val="ConsPlusNormal"/>
              <w:jc w:val="center"/>
            </w:pPr>
            <w:r>
              <w:t>957587,09020</w:t>
            </w:r>
          </w:p>
        </w:tc>
        <w:tc>
          <w:tcPr>
            <w:tcW w:w="239" w:type="pct"/>
          </w:tcPr>
          <w:p w:rsidR="00687F20" w:rsidRDefault="00687F20">
            <w:pPr>
              <w:pStyle w:val="ConsPlusNormal"/>
              <w:jc w:val="center"/>
            </w:pPr>
            <w:r>
              <w:t>984617,50581</w:t>
            </w:r>
          </w:p>
        </w:tc>
        <w:tc>
          <w:tcPr>
            <w:tcW w:w="239" w:type="pct"/>
          </w:tcPr>
          <w:p w:rsidR="00687F20" w:rsidRDefault="00687F20">
            <w:pPr>
              <w:pStyle w:val="ConsPlusNormal"/>
              <w:jc w:val="center"/>
            </w:pPr>
            <w:r>
              <w:t>1520252,98</w:t>
            </w:r>
          </w:p>
        </w:tc>
        <w:tc>
          <w:tcPr>
            <w:tcW w:w="239" w:type="pct"/>
          </w:tcPr>
          <w:p w:rsidR="00687F20" w:rsidRDefault="00687F20">
            <w:pPr>
              <w:pStyle w:val="ConsPlusNormal"/>
              <w:jc w:val="center"/>
            </w:pPr>
            <w:r>
              <w:t>1387642,0</w:t>
            </w:r>
          </w:p>
        </w:tc>
        <w:tc>
          <w:tcPr>
            <w:tcW w:w="239" w:type="pct"/>
          </w:tcPr>
          <w:p w:rsidR="00687F20" w:rsidRDefault="00687F20">
            <w:pPr>
              <w:pStyle w:val="ConsPlusNormal"/>
              <w:jc w:val="center"/>
            </w:pPr>
            <w:r>
              <w:t>1387642,0</w:t>
            </w:r>
          </w:p>
        </w:tc>
        <w:tc>
          <w:tcPr>
            <w:tcW w:w="239" w:type="pct"/>
          </w:tcPr>
          <w:p w:rsidR="00687F20" w:rsidRDefault="00687F20">
            <w:pPr>
              <w:pStyle w:val="ConsPlusNormal"/>
              <w:jc w:val="center"/>
            </w:pPr>
            <w:r>
              <w:t>1387642,0</w:t>
            </w:r>
          </w:p>
        </w:tc>
        <w:tc>
          <w:tcPr>
            <w:tcW w:w="239" w:type="pct"/>
          </w:tcPr>
          <w:p w:rsidR="00687F20" w:rsidRDefault="00687F20">
            <w:pPr>
              <w:pStyle w:val="ConsPlusNormal"/>
              <w:jc w:val="center"/>
            </w:pPr>
            <w:r>
              <w:t>1387642,0</w:t>
            </w:r>
          </w:p>
        </w:tc>
        <w:tc>
          <w:tcPr>
            <w:tcW w:w="403" w:type="pct"/>
          </w:tcPr>
          <w:p w:rsidR="00687F20" w:rsidRDefault="00687F20">
            <w:pPr>
              <w:pStyle w:val="ConsPlusNormal"/>
              <w:jc w:val="center"/>
            </w:pPr>
            <w:r>
              <w:t>11570748,62748</w:t>
            </w:r>
          </w:p>
        </w:tc>
        <w:tc>
          <w:tcPr>
            <w:tcW w:w="530" w:type="pct"/>
            <w:vMerge w:val="restart"/>
            <w:tcBorders>
              <w:bottom w:val="nil"/>
            </w:tcBorders>
          </w:tcPr>
          <w:p w:rsidR="00687F20" w:rsidRDefault="00687F20">
            <w:pPr>
              <w:pStyle w:val="ConsPlusNormal"/>
            </w:pPr>
            <w:r>
              <w:t>Увеличение общей протяженности освещенных частей улиц, проездов, набережных до 509,1 км.</w:t>
            </w:r>
          </w:p>
          <w:p w:rsidR="00687F20" w:rsidRDefault="00687F20">
            <w:pPr>
              <w:pStyle w:val="ConsPlusNormal"/>
            </w:pPr>
            <w:r>
              <w:t>Увеличение площади города, убираемой механизированным способом, до 3991 тыс. м</w:t>
            </w:r>
            <w:proofErr w:type="gramStart"/>
            <w:r>
              <w:rPr>
                <w:vertAlign w:val="superscript"/>
              </w:rPr>
              <w:t>2</w:t>
            </w:r>
            <w:proofErr w:type="gramEnd"/>
            <w:r>
              <w:t>.</w:t>
            </w:r>
          </w:p>
          <w:p w:rsidR="00687F20" w:rsidRDefault="00687F20">
            <w:pPr>
              <w:pStyle w:val="ConsPlusNormal"/>
            </w:pPr>
            <w:r>
              <w:t xml:space="preserve">Увеличение общей протяженности улиц, </w:t>
            </w:r>
            <w:r>
              <w:lastRenderedPageBreak/>
              <w:t>обеспеченных ливневой канализацией (подземными водостоками), до 102,4 км</w:t>
            </w:r>
          </w:p>
        </w:tc>
      </w:tr>
      <w:tr w:rsidR="00687F20" w:rsidTr="00687F20">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tcPr>
          <w:p w:rsidR="00687F20" w:rsidRDefault="00687F20">
            <w:pPr>
              <w:pStyle w:val="ConsPlusNormal"/>
              <w:jc w:val="center"/>
            </w:pPr>
            <w:r>
              <w:t>Федеральный бюджет</w:t>
            </w:r>
          </w:p>
        </w:tc>
        <w:tc>
          <w:tcPr>
            <w:tcW w:w="429" w:type="pct"/>
          </w:tcPr>
          <w:p w:rsidR="00687F20" w:rsidRDefault="00687F20">
            <w:pPr>
              <w:pStyle w:val="ConsPlusNormal"/>
              <w:jc w:val="center"/>
            </w:pPr>
            <w:r>
              <w:t>МБУ ССВПД "Ритуал"</w:t>
            </w:r>
          </w:p>
        </w:tc>
        <w:tc>
          <w:tcPr>
            <w:tcW w:w="373" w:type="pct"/>
          </w:tcPr>
          <w:p w:rsidR="00687F20" w:rsidRDefault="00687F20">
            <w:pPr>
              <w:pStyle w:val="ConsPlusNormal"/>
              <w:jc w:val="center"/>
            </w:pPr>
            <w:r>
              <w:t>0</w:t>
            </w:r>
          </w:p>
        </w:tc>
        <w:tc>
          <w:tcPr>
            <w:tcW w:w="373" w:type="pct"/>
          </w:tcPr>
          <w:p w:rsidR="00687F20" w:rsidRDefault="00687F20">
            <w:pPr>
              <w:pStyle w:val="ConsPlusNormal"/>
              <w:jc w:val="center"/>
            </w:pPr>
            <w:r>
              <w:t>442,0</w:t>
            </w:r>
          </w:p>
        </w:tc>
        <w:tc>
          <w:tcPr>
            <w:tcW w:w="373"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403" w:type="pct"/>
          </w:tcPr>
          <w:p w:rsidR="00687F20" w:rsidRDefault="00687F20">
            <w:pPr>
              <w:pStyle w:val="ConsPlusNormal"/>
              <w:jc w:val="center"/>
            </w:pPr>
            <w:r>
              <w:t>442,0</w:t>
            </w:r>
          </w:p>
        </w:tc>
        <w:tc>
          <w:tcPr>
            <w:tcW w:w="530" w:type="pct"/>
            <w:vMerge/>
            <w:tcBorders>
              <w:bottom w:val="nil"/>
            </w:tcBorders>
          </w:tcPr>
          <w:p w:rsidR="00687F20" w:rsidRDefault="00687F20">
            <w:pPr>
              <w:pStyle w:val="ConsPlusNormal"/>
            </w:pPr>
          </w:p>
        </w:tc>
      </w:tr>
      <w:tr w:rsidR="00687F20" w:rsidTr="00687F20">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vMerge w:val="restart"/>
          </w:tcPr>
          <w:p w:rsidR="00687F20" w:rsidRDefault="00687F20">
            <w:pPr>
              <w:pStyle w:val="ConsPlusNormal"/>
              <w:jc w:val="center"/>
            </w:pPr>
            <w:r>
              <w:t>Областной бюджет</w:t>
            </w:r>
          </w:p>
        </w:tc>
        <w:tc>
          <w:tcPr>
            <w:tcW w:w="429" w:type="pct"/>
          </w:tcPr>
          <w:p w:rsidR="00687F20" w:rsidRDefault="00687F20">
            <w:pPr>
              <w:pStyle w:val="ConsPlusNormal"/>
              <w:jc w:val="center"/>
            </w:pPr>
            <w:r>
              <w:t>Всего</w:t>
            </w:r>
          </w:p>
          <w:p w:rsidR="00687F20" w:rsidRDefault="00687F20">
            <w:pPr>
              <w:pStyle w:val="ConsPlusNormal"/>
              <w:jc w:val="center"/>
            </w:pPr>
            <w:r>
              <w:t>в том числе:</w:t>
            </w:r>
          </w:p>
        </w:tc>
        <w:tc>
          <w:tcPr>
            <w:tcW w:w="373" w:type="pct"/>
          </w:tcPr>
          <w:p w:rsidR="00687F20" w:rsidRDefault="00687F20">
            <w:pPr>
              <w:pStyle w:val="ConsPlusNormal"/>
              <w:jc w:val="center"/>
            </w:pPr>
            <w:r>
              <w:t>273428,97</w:t>
            </w:r>
          </w:p>
        </w:tc>
        <w:tc>
          <w:tcPr>
            <w:tcW w:w="373" w:type="pct"/>
          </w:tcPr>
          <w:p w:rsidR="00687F20" w:rsidRDefault="00687F20">
            <w:pPr>
              <w:pStyle w:val="ConsPlusNormal"/>
              <w:jc w:val="center"/>
            </w:pPr>
            <w:r>
              <w:t>200060,27273</w:t>
            </w:r>
          </w:p>
        </w:tc>
        <w:tc>
          <w:tcPr>
            <w:tcW w:w="373"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403" w:type="pct"/>
          </w:tcPr>
          <w:p w:rsidR="00687F20" w:rsidRDefault="00687F20">
            <w:pPr>
              <w:pStyle w:val="ConsPlusNormal"/>
              <w:jc w:val="center"/>
            </w:pPr>
            <w:r>
              <w:t>473489,24273</w:t>
            </w:r>
          </w:p>
        </w:tc>
        <w:tc>
          <w:tcPr>
            <w:tcW w:w="530" w:type="pct"/>
            <w:vMerge/>
            <w:tcBorders>
              <w:bottom w:val="nil"/>
            </w:tcBorders>
          </w:tcPr>
          <w:p w:rsidR="00687F20" w:rsidRDefault="00687F20">
            <w:pPr>
              <w:pStyle w:val="ConsPlusNormal"/>
            </w:pPr>
          </w:p>
        </w:tc>
      </w:tr>
      <w:tr w:rsidR="00687F20" w:rsidTr="00687F20">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vMerge/>
          </w:tcPr>
          <w:p w:rsidR="00687F20" w:rsidRDefault="00687F20">
            <w:pPr>
              <w:pStyle w:val="ConsPlusNormal"/>
            </w:pPr>
          </w:p>
        </w:tc>
        <w:tc>
          <w:tcPr>
            <w:tcW w:w="429" w:type="pct"/>
          </w:tcPr>
          <w:p w:rsidR="00687F20" w:rsidRDefault="00687F20">
            <w:pPr>
              <w:pStyle w:val="ConsPlusNormal"/>
              <w:jc w:val="center"/>
            </w:pPr>
            <w:r>
              <w:t>УКС</w:t>
            </w:r>
          </w:p>
        </w:tc>
        <w:tc>
          <w:tcPr>
            <w:tcW w:w="373" w:type="pct"/>
          </w:tcPr>
          <w:p w:rsidR="00687F20" w:rsidRDefault="00687F20">
            <w:pPr>
              <w:pStyle w:val="ConsPlusNormal"/>
              <w:jc w:val="center"/>
            </w:pPr>
            <w:r>
              <w:t>34678,97</w:t>
            </w:r>
          </w:p>
        </w:tc>
        <w:tc>
          <w:tcPr>
            <w:tcW w:w="373" w:type="pct"/>
          </w:tcPr>
          <w:p w:rsidR="00687F20" w:rsidRDefault="00687F20">
            <w:pPr>
              <w:pStyle w:val="ConsPlusNormal"/>
              <w:jc w:val="center"/>
            </w:pPr>
            <w:r>
              <w:t>0</w:t>
            </w:r>
          </w:p>
        </w:tc>
        <w:tc>
          <w:tcPr>
            <w:tcW w:w="373"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403" w:type="pct"/>
          </w:tcPr>
          <w:p w:rsidR="00687F20" w:rsidRDefault="00687F20">
            <w:pPr>
              <w:pStyle w:val="ConsPlusNormal"/>
              <w:jc w:val="center"/>
            </w:pPr>
            <w:r>
              <w:t>34678,97</w:t>
            </w:r>
          </w:p>
        </w:tc>
        <w:tc>
          <w:tcPr>
            <w:tcW w:w="530" w:type="pct"/>
            <w:vMerge/>
            <w:tcBorders>
              <w:bottom w:val="nil"/>
            </w:tcBorders>
          </w:tcPr>
          <w:p w:rsidR="00687F20" w:rsidRDefault="00687F20">
            <w:pPr>
              <w:pStyle w:val="ConsPlusNormal"/>
            </w:pPr>
          </w:p>
        </w:tc>
      </w:tr>
      <w:tr w:rsidR="00687F20" w:rsidTr="00687F20">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vMerge/>
          </w:tcPr>
          <w:p w:rsidR="00687F20" w:rsidRDefault="00687F20">
            <w:pPr>
              <w:pStyle w:val="ConsPlusNormal"/>
            </w:pPr>
          </w:p>
        </w:tc>
        <w:tc>
          <w:tcPr>
            <w:tcW w:w="429" w:type="pct"/>
          </w:tcPr>
          <w:p w:rsidR="00687F20" w:rsidRDefault="00687F20">
            <w:pPr>
              <w:pStyle w:val="ConsPlusNormal"/>
              <w:jc w:val="center"/>
            </w:pPr>
            <w:r>
              <w:t>УБГ, МБУ "ДБГ", МБУ ССВПД "Ритуал"</w:t>
            </w:r>
          </w:p>
        </w:tc>
        <w:tc>
          <w:tcPr>
            <w:tcW w:w="373" w:type="pct"/>
          </w:tcPr>
          <w:p w:rsidR="00687F20" w:rsidRDefault="00687F20">
            <w:pPr>
              <w:pStyle w:val="ConsPlusNormal"/>
              <w:jc w:val="center"/>
            </w:pPr>
            <w:r>
              <w:t>238750,0</w:t>
            </w:r>
          </w:p>
        </w:tc>
        <w:tc>
          <w:tcPr>
            <w:tcW w:w="373" w:type="pct"/>
          </w:tcPr>
          <w:p w:rsidR="00687F20" w:rsidRDefault="00687F20">
            <w:pPr>
              <w:pStyle w:val="ConsPlusNormal"/>
              <w:jc w:val="center"/>
            </w:pPr>
            <w:r>
              <w:t xml:space="preserve">200060,27273 </w:t>
            </w:r>
            <w:hyperlink w:anchor="P2215">
              <w:r>
                <w:rPr>
                  <w:color w:val="0000FF"/>
                </w:rPr>
                <w:t>&lt;**&gt;</w:t>
              </w:r>
            </w:hyperlink>
          </w:p>
        </w:tc>
        <w:tc>
          <w:tcPr>
            <w:tcW w:w="373"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403" w:type="pct"/>
          </w:tcPr>
          <w:p w:rsidR="00687F20" w:rsidRDefault="00687F20">
            <w:pPr>
              <w:pStyle w:val="ConsPlusNormal"/>
              <w:jc w:val="center"/>
            </w:pPr>
            <w:r>
              <w:t>438810,27273</w:t>
            </w:r>
          </w:p>
        </w:tc>
        <w:tc>
          <w:tcPr>
            <w:tcW w:w="530" w:type="pct"/>
            <w:vMerge/>
            <w:tcBorders>
              <w:bottom w:val="nil"/>
            </w:tcBorders>
          </w:tcPr>
          <w:p w:rsidR="00687F20" w:rsidRDefault="00687F20">
            <w:pPr>
              <w:pStyle w:val="ConsPlusNormal"/>
            </w:pPr>
          </w:p>
        </w:tc>
      </w:tr>
      <w:tr w:rsidR="00687F20" w:rsidTr="00687F20">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vMerge w:val="restart"/>
            <w:tcBorders>
              <w:bottom w:val="nil"/>
            </w:tcBorders>
          </w:tcPr>
          <w:p w:rsidR="00687F20" w:rsidRDefault="00687F20">
            <w:pPr>
              <w:pStyle w:val="ConsPlusNormal"/>
              <w:jc w:val="center"/>
            </w:pPr>
            <w:r>
              <w:t>Бюджет города Рязани</w:t>
            </w:r>
          </w:p>
        </w:tc>
        <w:tc>
          <w:tcPr>
            <w:tcW w:w="429" w:type="pct"/>
          </w:tcPr>
          <w:p w:rsidR="00687F20" w:rsidRDefault="00687F20">
            <w:pPr>
              <w:pStyle w:val="ConsPlusNormal"/>
              <w:jc w:val="center"/>
            </w:pPr>
            <w:r>
              <w:t>Всего,</w:t>
            </w:r>
          </w:p>
          <w:p w:rsidR="00687F20" w:rsidRDefault="00687F20">
            <w:pPr>
              <w:pStyle w:val="ConsPlusNormal"/>
              <w:jc w:val="center"/>
            </w:pPr>
            <w:r>
              <w:t>в том числе:</w:t>
            </w:r>
          </w:p>
        </w:tc>
        <w:tc>
          <w:tcPr>
            <w:tcW w:w="373" w:type="pct"/>
          </w:tcPr>
          <w:p w:rsidR="00687F20" w:rsidRDefault="00687F20">
            <w:pPr>
              <w:pStyle w:val="ConsPlusNormal"/>
              <w:jc w:val="center"/>
            </w:pPr>
            <w:r>
              <w:t>1008869,62768</w:t>
            </w:r>
          </w:p>
        </w:tc>
        <w:tc>
          <w:tcPr>
            <w:tcW w:w="373" w:type="pct"/>
          </w:tcPr>
          <w:p w:rsidR="00687F20" w:rsidRDefault="00687F20">
            <w:pPr>
              <w:pStyle w:val="ConsPlusNormal"/>
              <w:jc w:val="center"/>
            </w:pPr>
            <w:r>
              <w:t>1074922,18106</w:t>
            </w:r>
          </w:p>
        </w:tc>
        <w:tc>
          <w:tcPr>
            <w:tcW w:w="373" w:type="pct"/>
          </w:tcPr>
          <w:p w:rsidR="00687F20" w:rsidRDefault="00687F20">
            <w:pPr>
              <w:pStyle w:val="ConsPlusNormal"/>
              <w:jc w:val="center"/>
            </w:pPr>
            <w:r>
              <w:t>957587,09020</w:t>
            </w:r>
          </w:p>
        </w:tc>
        <w:tc>
          <w:tcPr>
            <w:tcW w:w="239" w:type="pct"/>
          </w:tcPr>
          <w:p w:rsidR="00687F20" w:rsidRDefault="00687F20">
            <w:pPr>
              <w:pStyle w:val="ConsPlusNormal"/>
              <w:jc w:val="center"/>
            </w:pPr>
            <w:r>
              <w:t>984617,50581</w:t>
            </w:r>
          </w:p>
        </w:tc>
        <w:tc>
          <w:tcPr>
            <w:tcW w:w="239" w:type="pct"/>
          </w:tcPr>
          <w:p w:rsidR="00687F20" w:rsidRDefault="00687F20">
            <w:pPr>
              <w:pStyle w:val="ConsPlusNormal"/>
              <w:jc w:val="center"/>
            </w:pPr>
            <w:r>
              <w:t>1520252,98</w:t>
            </w:r>
          </w:p>
        </w:tc>
        <w:tc>
          <w:tcPr>
            <w:tcW w:w="239" w:type="pct"/>
          </w:tcPr>
          <w:p w:rsidR="00687F20" w:rsidRDefault="00687F20">
            <w:pPr>
              <w:pStyle w:val="ConsPlusNormal"/>
              <w:jc w:val="center"/>
            </w:pPr>
            <w:r>
              <w:t>1387642,0</w:t>
            </w:r>
          </w:p>
        </w:tc>
        <w:tc>
          <w:tcPr>
            <w:tcW w:w="239" w:type="pct"/>
          </w:tcPr>
          <w:p w:rsidR="00687F20" w:rsidRDefault="00687F20">
            <w:pPr>
              <w:pStyle w:val="ConsPlusNormal"/>
              <w:jc w:val="center"/>
            </w:pPr>
            <w:r>
              <w:t>1387642,0</w:t>
            </w:r>
          </w:p>
        </w:tc>
        <w:tc>
          <w:tcPr>
            <w:tcW w:w="239" w:type="pct"/>
          </w:tcPr>
          <w:p w:rsidR="00687F20" w:rsidRDefault="00687F20">
            <w:pPr>
              <w:pStyle w:val="ConsPlusNormal"/>
              <w:jc w:val="center"/>
            </w:pPr>
            <w:r>
              <w:t>1387642,0</w:t>
            </w:r>
          </w:p>
        </w:tc>
        <w:tc>
          <w:tcPr>
            <w:tcW w:w="239" w:type="pct"/>
          </w:tcPr>
          <w:p w:rsidR="00687F20" w:rsidRDefault="00687F20">
            <w:pPr>
              <w:pStyle w:val="ConsPlusNormal"/>
              <w:jc w:val="center"/>
            </w:pPr>
            <w:r>
              <w:t>1387642,0</w:t>
            </w:r>
          </w:p>
        </w:tc>
        <w:tc>
          <w:tcPr>
            <w:tcW w:w="403" w:type="pct"/>
          </w:tcPr>
          <w:p w:rsidR="00687F20" w:rsidRDefault="00687F20">
            <w:pPr>
              <w:pStyle w:val="ConsPlusNormal"/>
              <w:jc w:val="center"/>
            </w:pPr>
            <w:r>
              <w:t>11096817,38475</w:t>
            </w:r>
          </w:p>
        </w:tc>
        <w:tc>
          <w:tcPr>
            <w:tcW w:w="530" w:type="pct"/>
            <w:vMerge/>
            <w:tcBorders>
              <w:bottom w:val="nil"/>
            </w:tcBorders>
          </w:tcPr>
          <w:p w:rsidR="00687F20" w:rsidRDefault="00687F20">
            <w:pPr>
              <w:pStyle w:val="ConsPlusNormal"/>
            </w:pPr>
          </w:p>
        </w:tc>
      </w:tr>
      <w:tr w:rsidR="00687F20" w:rsidTr="00687F20">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vMerge/>
            <w:tcBorders>
              <w:bottom w:val="nil"/>
            </w:tcBorders>
          </w:tcPr>
          <w:p w:rsidR="00687F20" w:rsidRDefault="00687F20">
            <w:pPr>
              <w:pStyle w:val="ConsPlusNormal"/>
            </w:pPr>
          </w:p>
        </w:tc>
        <w:tc>
          <w:tcPr>
            <w:tcW w:w="429" w:type="pct"/>
          </w:tcPr>
          <w:p w:rsidR="00687F20" w:rsidRDefault="00687F20">
            <w:pPr>
              <w:pStyle w:val="ConsPlusNormal"/>
              <w:jc w:val="center"/>
            </w:pPr>
            <w:r>
              <w:t>УКС,</w:t>
            </w:r>
          </w:p>
          <w:p w:rsidR="00687F20" w:rsidRDefault="00687F20">
            <w:pPr>
              <w:pStyle w:val="ConsPlusNormal"/>
              <w:jc w:val="center"/>
            </w:pPr>
            <w:r>
              <w:t>подрядные организации</w:t>
            </w:r>
          </w:p>
        </w:tc>
        <w:tc>
          <w:tcPr>
            <w:tcW w:w="373" w:type="pct"/>
          </w:tcPr>
          <w:p w:rsidR="00687F20" w:rsidRDefault="00687F20">
            <w:pPr>
              <w:pStyle w:val="ConsPlusNormal"/>
              <w:jc w:val="center"/>
            </w:pPr>
            <w:r>
              <w:t xml:space="preserve">2566,85240 </w:t>
            </w:r>
            <w:hyperlink w:anchor="P2219">
              <w:r>
                <w:rPr>
                  <w:color w:val="0000FF"/>
                  <w:vertAlign w:val="superscript"/>
                </w:rPr>
                <w:t>1</w:t>
              </w:r>
            </w:hyperlink>
          </w:p>
        </w:tc>
        <w:tc>
          <w:tcPr>
            <w:tcW w:w="373" w:type="pct"/>
          </w:tcPr>
          <w:p w:rsidR="00687F20" w:rsidRDefault="00687F20">
            <w:pPr>
              <w:pStyle w:val="ConsPlusNormal"/>
              <w:jc w:val="center"/>
            </w:pPr>
            <w:r>
              <w:t>0</w:t>
            </w:r>
          </w:p>
        </w:tc>
        <w:tc>
          <w:tcPr>
            <w:tcW w:w="373" w:type="pct"/>
          </w:tcPr>
          <w:p w:rsidR="00687F20" w:rsidRDefault="00687F20">
            <w:pPr>
              <w:pStyle w:val="ConsPlusNormal"/>
              <w:jc w:val="center"/>
            </w:pPr>
            <w:r>
              <w:t xml:space="preserve">58000,0 </w:t>
            </w:r>
            <w:hyperlink w:anchor="P2217">
              <w:r>
                <w:rPr>
                  <w:color w:val="0000FF"/>
                </w:rPr>
                <w:t>&lt;***&gt;</w:t>
              </w:r>
            </w:hyperlink>
          </w:p>
        </w:tc>
        <w:tc>
          <w:tcPr>
            <w:tcW w:w="239" w:type="pct"/>
          </w:tcPr>
          <w:p w:rsidR="00687F20" w:rsidRDefault="00687F20">
            <w:pPr>
              <w:pStyle w:val="ConsPlusNormal"/>
              <w:jc w:val="center"/>
            </w:pPr>
            <w:r>
              <w:t xml:space="preserve">63300,0 </w:t>
            </w:r>
            <w:hyperlink w:anchor="P2217">
              <w:r>
                <w:rPr>
                  <w:color w:val="0000FF"/>
                </w:rPr>
                <w:t>&lt;***&gt;</w:t>
              </w:r>
            </w:hyperlink>
          </w:p>
        </w:tc>
        <w:tc>
          <w:tcPr>
            <w:tcW w:w="239" w:type="pct"/>
          </w:tcPr>
          <w:p w:rsidR="00687F20" w:rsidRDefault="00687F20">
            <w:pPr>
              <w:pStyle w:val="ConsPlusNormal"/>
              <w:jc w:val="center"/>
            </w:pPr>
            <w:r>
              <w:t xml:space="preserve">28000,0 </w:t>
            </w:r>
            <w:hyperlink w:anchor="P2217">
              <w:r>
                <w:rPr>
                  <w:color w:val="0000FF"/>
                </w:rPr>
                <w:t>&lt;***&gt;</w:t>
              </w:r>
            </w:hyperlink>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403" w:type="pct"/>
          </w:tcPr>
          <w:p w:rsidR="00687F20" w:rsidRDefault="00687F20">
            <w:pPr>
              <w:pStyle w:val="ConsPlusNormal"/>
              <w:jc w:val="center"/>
            </w:pPr>
            <w:r>
              <w:t>151866,85240</w:t>
            </w:r>
          </w:p>
        </w:tc>
        <w:tc>
          <w:tcPr>
            <w:tcW w:w="530" w:type="pct"/>
            <w:vMerge/>
            <w:tcBorders>
              <w:bottom w:val="nil"/>
            </w:tcBorders>
          </w:tcPr>
          <w:p w:rsidR="00687F20" w:rsidRDefault="00687F20">
            <w:pPr>
              <w:pStyle w:val="ConsPlusNormal"/>
            </w:pPr>
          </w:p>
        </w:tc>
      </w:tr>
      <w:tr w:rsidR="00687F20" w:rsidTr="00687F20">
        <w:tblPrEx>
          <w:tblBorders>
            <w:insideH w:val="nil"/>
          </w:tblBorders>
        </w:tblPrEx>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vMerge/>
            <w:tcBorders>
              <w:bottom w:val="nil"/>
            </w:tcBorders>
          </w:tcPr>
          <w:p w:rsidR="00687F20" w:rsidRDefault="00687F20">
            <w:pPr>
              <w:pStyle w:val="ConsPlusNormal"/>
            </w:pPr>
          </w:p>
        </w:tc>
        <w:tc>
          <w:tcPr>
            <w:tcW w:w="429" w:type="pct"/>
            <w:tcBorders>
              <w:bottom w:val="nil"/>
            </w:tcBorders>
          </w:tcPr>
          <w:p w:rsidR="00687F20" w:rsidRDefault="00687F20">
            <w:pPr>
              <w:pStyle w:val="ConsPlusNormal"/>
              <w:jc w:val="center"/>
            </w:pPr>
            <w:r>
              <w:t>УБГ, МБУ "ДБГ", подрядные организации</w:t>
            </w:r>
          </w:p>
        </w:tc>
        <w:tc>
          <w:tcPr>
            <w:tcW w:w="373" w:type="pct"/>
            <w:tcBorders>
              <w:bottom w:val="nil"/>
            </w:tcBorders>
          </w:tcPr>
          <w:p w:rsidR="00687F20" w:rsidRDefault="00687F20">
            <w:pPr>
              <w:pStyle w:val="ConsPlusNormal"/>
              <w:jc w:val="center"/>
            </w:pPr>
            <w:r>
              <w:t>1006302,77528</w:t>
            </w:r>
          </w:p>
        </w:tc>
        <w:tc>
          <w:tcPr>
            <w:tcW w:w="373" w:type="pct"/>
            <w:tcBorders>
              <w:bottom w:val="nil"/>
            </w:tcBorders>
          </w:tcPr>
          <w:p w:rsidR="00687F20" w:rsidRDefault="00687F20">
            <w:pPr>
              <w:pStyle w:val="ConsPlusNormal"/>
              <w:jc w:val="center"/>
            </w:pPr>
            <w:r>
              <w:t>1074922,18106</w:t>
            </w:r>
          </w:p>
        </w:tc>
        <w:tc>
          <w:tcPr>
            <w:tcW w:w="373" w:type="pct"/>
            <w:tcBorders>
              <w:bottom w:val="nil"/>
            </w:tcBorders>
          </w:tcPr>
          <w:p w:rsidR="00687F20" w:rsidRDefault="00687F20">
            <w:pPr>
              <w:pStyle w:val="ConsPlusNormal"/>
              <w:jc w:val="center"/>
            </w:pPr>
            <w:r>
              <w:t>899587,09020</w:t>
            </w:r>
          </w:p>
        </w:tc>
        <w:tc>
          <w:tcPr>
            <w:tcW w:w="239" w:type="pct"/>
            <w:tcBorders>
              <w:bottom w:val="nil"/>
            </w:tcBorders>
          </w:tcPr>
          <w:p w:rsidR="00687F20" w:rsidRDefault="00687F20">
            <w:pPr>
              <w:pStyle w:val="ConsPlusNormal"/>
              <w:jc w:val="center"/>
            </w:pPr>
            <w:r>
              <w:t>921317,50581</w:t>
            </w:r>
          </w:p>
        </w:tc>
        <w:tc>
          <w:tcPr>
            <w:tcW w:w="239" w:type="pct"/>
            <w:tcBorders>
              <w:bottom w:val="nil"/>
            </w:tcBorders>
          </w:tcPr>
          <w:p w:rsidR="00687F20" w:rsidRDefault="00687F20">
            <w:pPr>
              <w:pStyle w:val="ConsPlusNormal"/>
              <w:jc w:val="center"/>
            </w:pPr>
            <w:r>
              <w:t>1492252,98</w:t>
            </w:r>
          </w:p>
        </w:tc>
        <w:tc>
          <w:tcPr>
            <w:tcW w:w="239" w:type="pct"/>
            <w:tcBorders>
              <w:bottom w:val="nil"/>
            </w:tcBorders>
          </w:tcPr>
          <w:p w:rsidR="00687F20" w:rsidRDefault="00687F20">
            <w:pPr>
              <w:pStyle w:val="ConsPlusNormal"/>
              <w:jc w:val="center"/>
            </w:pPr>
            <w:r>
              <w:t>1387642,0</w:t>
            </w:r>
          </w:p>
        </w:tc>
        <w:tc>
          <w:tcPr>
            <w:tcW w:w="239" w:type="pct"/>
            <w:tcBorders>
              <w:bottom w:val="nil"/>
            </w:tcBorders>
          </w:tcPr>
          <w:p w:rsidR="00687F20" w:rsidRDefault="00687F20">
            <w:pPr>
              <w:pStyle w:val="ConsPlusNormal"/>
              <w:jc w:val="center"/>
            </w:pPr>
            <w:r>
              <w:t>1387642,0</w:t>
            </w:r>
          </w:p>
        </w:tc>
        <w:tc>
          <w:tcPr>
            <w:tcW w:w="239" w:type="pct"/>
            <w:tcBorders>
              <w:bottom w:val="nil"/>
            </w:tcBorders>
          </w:tcPr>
          <w:p w:rsidR="00687F20" w:rsidRDefault="00687F20">
            <w:pPr>
              <w:pStyle w:val="ConsPlusNormal"/>
              <w:jc w:val="center"/>
            </w:pPr>
            <w:r>
              <w:t>1387642,0</w:t>
            </w:r>
          </w:p>
        </w:tc>
        <w:tc>
          <w:tcPr>
            <w:tcW w:w="239" w:type="pct"/>
            <w:tcBorders>
              <w:bottom w:val="nil"/>
            </w:tcBorders>
          </w:tcPr>
          <w:p w:rsidR="00687F20" w:rsidRDefault="00687F20">
            <w:pPr>
              <w:pStyle w:val="ConsPlusNormal"/>
              <w:jc w:val="center"/>
            </w:pPr>
            <w:r>
              <w:t>1387642,0</w:t>
            </w:r>
          </w:p>
        </w:tc>
        <w:tc>
          <w:tcPr>
            <w:tcW w:w="403" w:type="pct"/>
            <w:tcBorders>
              <w:bottom w:val="nil"/>
            </w:tcBorders>
          </w:tcPr>
          <w:p w:rsidR="00687F20" w:rsidRDefault="00687F20">
            <w:pPr>
              <w:pStyle w:val="ConsPlusNormal"/>
              <w:jc w:val="center"/>
            </w:pPr>
            <w:r>
              <w:t>10944950,53235</w:t>
            </w:r>
          </w:p>
        </w:tc>
        <w:tc>
          <w:tcPr>
            <w:tcW w:w="530" w:type="pct"/>
            <w:vMerge/>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t xml:space="preserve">(в ред. </w:t>
            </w:r>
            <w:hyperlink r:id="rId100">
              <w:r>
                <w:rPr>
                  <w:color w:val="0000FF"/>
                </w:rPr>
                <w:t>Постановления</w:t>
              </w:r>
            </w:hyperlink>
            <w:r>
              <w:t xml:space="preserve"> Администрации города Рязани от 17.11.2023 N 14909)</w:t>
            </w:r>
          </w:p>
        </w:tc>
      </w:tr>
      <w:tr w:rsidR="00687F20" w:rsidTr="00687F20">
        <w:tc>
          <w:tcPr>
            <w:tcW w:w="150" w:type="pct"/>
          </w:tcPr>
          <w:p w:rsidR="00687F20" w:rsidRDefault="00687F20">
            <w:pPr>
              <w:pStyle w:val="ConsPlusNormal"/>
              <w:jc w:val="center"/>
            </w:pPr>
            <w:r>
              <w:t>1</w:t>
            </w:r>
          </w:p>
        </w:tc>
        <w:tc>
          <w:tcPr>
            <w:tcW w:w="4850" w:type="pct"/>
            <w:gridSpan w:val="14"/>
          </w:tcPr>
          <w:p w:rsidR="00687F20" w:rsidRDefault="00687F20">
            <w:pPr>
              <w:pStyle w:val="ConsPlusNormal"/>
              <w:jc w:val="center"/>
              <w:outlineLvl w:val="3"/>
            </w:pPr>
            <w:r>
              <w:t xml:space="preserve">Задача 1. Обеспечение содержания и повышение </w:t>
            </w:r>
            <w:proofErr w:type="gramStart"/>
            <w:r>
              <w:t>уровня озеленения территории города Рязани</w:t>
            </w:r>
            <w:proofErr w:type="gramEnd"/>
          </w:p>
        </w:tc>
      </w:tr>
      <w:tr w:rsidR="00687F20" w:rsidTr="00687F20">
        <w:tc>
          <w:tcPr>
            <w:tcW w:w="150" w:type="pct"/>
            <w:vMerge w:val="restart"/>
            <w:tcBorders>
              <w:bottom w:val="nil"/>
            </w:tcBorders>
          </w:tcPr>
          <w:p w:rsidR="00687F20" w:rsidRDefault="00687F20">
            <w:pPr>
              <w:pStyle w:val="ConsPlusNormal"/>
              <w:jc w:val="center"/>
            </w:pPr>
            <w:r>
              <w:t>1.1</w:t>
            </w:r>
          </w:p>
        </w:tc>
        <w:tc>
          <w:tcPr>
            <w:tcW w:w="474" w:type="pct"/>
            <w:vMerge w:val="restart"/>
            <w:tcBorders>
              <w:bottom w:val="nil"/>
            </w:tcBorders>
          </w:tcPr>
          <w:p w:rsidR="00687F20" w:rsidRDefault="00687F20">
            <w:pPr>
              <w:pStyle w:val="ConsPlusNormal"/>
            </w:pPr>
            <w:r>
              <w:t>Основное мероприятие 1.1. Содержание и озеленение территории города</w:t>
            </w:r>
          </w:p>
        </w:tc>
        <w:tc>
          <w:tcPr>
            <w:tcW w:w="459" w:type="pct"/>
          </w:tcPr>
          <w:p w:rsidR="00687F20" w:rsidRDefault="00687F20">
            <w:pPr>
              <w:pStyle w:val="ConsPlusNormal"/>
              <w:jc w:val="center"/>
            </w:pPr>
            <w:r>
              <w:t>Всего, в том числе:</w:t>
            </w:r>
          </w:p>
        </w:tc>
        <w:tc>
          <w:tcPr>
            <w:tcW w:w="429" w:type="pct"/>
            <w:vMerge w:val="restart"/>
            <w:tcBorders>
              <w:bottom w:val="nil"/>
            </w:tcBorders>
          </w:tcPr>
          <w:p w:rsidR="00687F20" w:rsidRDefault="00687F20">
            <w:pPr>
              <w:pStyle w:val="ConsPlusNormal"/>
              <w:jc w:val="center"/>
            </w:pPr>
            <w:r>
              <w:t>УБГ</w:t>
            </w:r>
          </w:p>
        </w:tc>
        <w:tc>
          <w:tcPr>
            <w:tcW w:w="373" w:type="pct"/>
          </w:tcPr>
          <w:p w:rsidR="00687F20" w:rsidRDefault="00687F20">
            <w:pPr>
              <w:pStyle w:val="ConsPlusNormal"/>
              <w:jc w:val="center"/>
            </w:pPr>
            <w:r>
              <w:t>836304,98598</w:t>
            </w:r>
          </w:p>
        </w:tc>
        <w:tc>
          <w:tcPr>
            <w:tcW w:w="373" w:type="pct"/>
          </w:tcPr>
          <w:p w:rsidR="00687F20" w:rsidRDefault="00687F20">
            <w:pPr>
              <w:pStyle w:val="ConsPlusNormal"/>
              <w:jc w:val="center"/>
            </w:pPr>
            <w:r>
              <w:t>703291,97670</w:t>
            </w:r>
          </w:p>
        </w:tc>
        <w:tc>
          <w:tcPr>
            <w:tcW w:w="373" w:type="pct"/>
          </w:tcPr>
          <w:p w:rsidR="00687F20" w:rsidRDefault="00687F20">
            <w:pPr>
              <w:pStyle w:val="ConsPlusNormal"/>
              <w:jc w:val="center"/>
            </w:pPr>
            <w:r>
              <w:t>602217,8</w:t>
            </w:r>
          </w:p>
        </w:tc>
        <w:tc>
          <w:tcPr>
            <w:tcW w:w="239" w:type="pct"/>
          </w:tcPr>
          <w:p w:rsidR="00687F20" w:rsidRDefault="00687F20">
            <w:pPr>
              <w:pStyle w:val="ConsPlusNormal"/>
              <w:jc w:val="center"/>
            </w:pPr>
            <w:r>
              <w:t>617627,7</w:t>
            </w:r>
          </w:p>
        </w:tc>
        <w:tc>
          <w:tcPr>
            <w:tcW w:w="239" w:type="pct"/>
          </w:tcPr>
          <w:p w:rsidR="00687F20" w:rsidRDefault="00687F20">
            <w:pPr>
              <w:pStyle w:val="ConsPlusNormal"/>
              <w:jc w:val="center"/>
            </w:pPr>
            <w:r>
              <w:t>777860,0</w:t>
            </w:r>
          </w:p>
        </w:tc>
        <w:tc>
          <w:tcPr>
            <w:tcW w:w="239" w:type="pct"/>
          </w:tcPr>
          <w:p w:rsidR="00687F20" w:rsidRDefault="00687F20">
            <w:pPr>
              <w:pStyle w:val="ConsPlusNormal"/>
              <w:jc w:val="center"/>
            </w:pPr>
            <w:r>
              <w:t>777860,0</w:t>
            </w:r>
          </w:p>
        </w:tc>
        <w:tc>
          <w:tcPr>
            <w:tcW w:w="239" w:type="pct"/>
          </w:tcPr>
          <w:p w:rsidR="00687F20" w:rsidRDefault="00687F20">
            <w:pPr>
              <w:pStyle w:val="ConsPlusNormal"/>
              <w:jc w:val="center"/>
            </w:pPr>
            <w:r>
              <w:t>777860,0</w:t>
            </w:r>
          </w:p>
        </w:tc>
        <w:tc>
          <w:tcPr>
            <w:tcW w:w="239" w:type="pct"/>
          </w:tcPr>
          <w:p w:rsidR="00687F20" w:rsidRDefault="00687F20">
            <w:pPr>
              <w:pStyle w:val="ConsPlusNormal"/>
              <w:jc w:val="center"/>
            </w:pPr>
            <w:r>
              <w:t>777860,0</w:t>
            </w:r>
          </w:p>
        </w:tc>
        <w:tc>
          <w:tcPr>
            <w:tcW w:w="239" w:type="pct"/>
          </w:tcPr>
          <w:p w:rsidR="00687F20" w:rsidRDefault="00687F20">
            <w:pPr>
              <w:pStyle w:val="ConsPlusNormal"/>
              <w:jc w:val="center"/>
            </w:pPr>
            <w:r>
              <w:t>777860,0</w:t>
            </w:r>
          </w:p>
        </w:tc>
        <w:tc>
          <w:tcPr>
            <w:tcW w:w="403" w:type="pct"/>
          </w:tcPr>
          <w:p w:rsidR="00687F20" w:rsidRDefault="00687F20">
            <w:pPr>
              <w:pStyle w:val="ConsPlusNormal"/>
              <w:jc w:val="center"/>
            </w:pPr>
            <w:r>
              <w:t>6648742,46268</w:t>
            </w:r>
          </w:p>
        </w:tc>
        <w:tc>
          <w:tcPr>
            <w:tcW w:w="530" w:type="pct"/>
            <w:vMerge w:val="restart"/>
            <w:tcBorders>
              <w:bottom w:val="nil"/>
            </w:tcBorders>
          </w:tcPr>
          <w:p w:rsidR="00687F20" w:rsidRDefault="00687F20">
            <w:pPr>
              <w:pStyle w:val="ConsPlusNormal"/>
              <w:jc w:val="center"/>
            </w:pPr>
            <w:r>
              <w:t>Содержание в нормативном состоянии улиц, парков, скверов, бульваров, зеленых зон, малых архитектурных форм и других объектов на территории города на уровне 100%</w:t>
            </w:r>
          </w:p>
        </w:tc>
      </w:tr>
      <w:tr w:rsidR="00687F20" w:rsidTr="00687F20">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tcPr>
          <w:p w:rsidR="00687F20" w:rsidRDefault="00687F20">
            <w:pPr>
              <w:pStyle w:val="ConsPlusNormal"/>
              <w:jc w:val="center"/>
            </w:pPr>
            <w:r>
              <w:t>Областной бюджет</w:t>
            </w:r>
          </w:p>
        </w:tc>
        <w:tc>
          <w:tcPr>
            <w:tcW w:w="429" w:type="pct"/>
            <w:vMerge/>
            <w:tcBorders>
              <w:bottom w:val="nil"/>
            </w:tcBorders>
          </w:tcPr>
          <w:p w:rsidR="00687F20" w:rsidRDefault="00687F20">
            <w:pPr>
              <w:pStyle w:val="ConsPlusNormal"/>
            </w:pPr>
          </w:p>
        </w:tc>
        <w:tc>
          <w:tcPr>
            <w:tcW w:w="373" w:type="pct"/>
          </w:tcPr>
          <w:p w:rsidR="00687F20" w:rsidRDefault="00687F20">
            <w:pPr>
              <w:pStyle w:val="ConsPlusNormal"/>
              <w:jc w:val="center"/>
            </w:pPr>
            <w:r>
              <w:t>238750,0</w:t>
            </w:r>
          </w:p>
        </w:tc>
        <w:tc>
          <w:tcPr>
            <w:tcW w:w="373" w:type="pct"/>
          </w:tcPr>
          <w:p w:rsidR="00687F20" w:rsidRDefault="00687F20">
            <w:pPr>
              <w:pStyle w:val="ConsPlusNormal"/>
              <w:jc w:val="center"/>
            </w:pPr>
            <w:r>
              <w:t>0</w:t>
            </w:r>
          </w:p>
        </w:tc>
        <w:tc>
          <w:tcPr>
            <w:tcW w:w="373"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403" w:type="pct"/>
          </w:tcPr>
          <w:p w:rsidR="00687F20" w:rsidRDefault="00687F20">
            <w:pPr>
              <w:pStyle w:val="ConsPlusNormal"/>
              <w:jc w:val="center"/>
            </w:pPr>
            <w:r>
              <w:t>238750,0</w:t>
            </w:r>
          </w:p>
        </w:tc>
        <w:tc>
          <w:tcPr>
            <w:tcW w:w="530" w:type="pct"/>
            <w:vMerge/>
            <w:tcBorders>
              <w:bottom w:val="nil"/>
            </w:tcBorders>
          </w:tcPr>
          <w:p w:rsidR="00687F20" w:rsidRDefault="00687F20">
            <w:pPr>
              <w:pStyle w:val="ConsPlusNormal"/>
            </w:pPr>
          </w:p>
        </w:tc>
      </w:tr>
      <w:tr w:rsidR="00687F20" w:rsidTr="00687F20">
        <w:tblPrEx>
          <w:tblBorders>
            <w:insideH w:val="nil"/>
          </w:tblBorders>
        </w:tblPrEx>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tcBorders>
              <w:bottom w:val="nil"/>
            </w:tcBorders>
          </w:tcPr>
          <w:p w:rsidR="00687F20" w:rsidRDefault="00687F20">
            <w:pPr>
              <w:pStyle w:val="ConsPlusNormal"/>
              <w:jc w:val="center"/>
            </w:pPr>
            <w:r>
              <w:t>Бюджет города Рязани</w:t>
            </w:r>
          </w:p>
        </w:tc>
        <w:tc>
          <w:tcPr>
            <w:tcW w:w="429" w:type="pct"/>
            <w:vMerge/>
            <w:tcBorders>
              <w:bottom w:val="nil"/>
            </w:tcBorders>
          </w:tcPr>
          <w:p w:rsidR="00687F20" w:rsidRDefault="00687F20">
            <w:pPr>
              <w:pStyle w:val="ConsPlusNormal"/>
            </w:pPr>
          </w:p>
        </w:tc>
        <w:tc>
          <w:tcPr>
            <w:tcW w:w="373" w:type="pct"/>
            <w:tcBorders>
              <w:bottom w:val="nil"/>
            </w:tcBorders>
          </w:tcPr>
          <w:p w:rsidR="00687F20" w:rsidRDefault="00687F20">
            <w:pPr>
              <w:pStyle w:val="ConsPlusNormal"/>
              <w:jc w:val="center"/>
            </w:pPr>
            <w:r>
              <w:t>597554,98598</w:t>
            </w:r>
          </w:p>
        </w:tc>
        <w:tc>
          <w:tcPr>
            <w:tcW w:w="373" w:type="pct"/>
            <w:tcBorders>
              <w:bottom w:val="nil"/>
            </w:tcBorders>
          </w:tcPr>
          <w:p w:rsidR="00687F20" w:rsidRDefault="00687F20">
            <w:pPr>
              <w:pStyle w:val="ConsPlusNormal"/>
              <w:jc w:val="center"/>
            </w:pPr>
            <w:r>
              <w:t>703291,97670</w:t>
            </w:r>
          </w:p>
        </w:tc>
        <w:tc>
          <w:tcPr>
            <w:tcW w:w="373" w:type="pct"/>
            <w:tcBorders>
              <w:bottom w:val="nil"/>
            </w:tcBorders>
          </w:tcPr>
          <w:p w:rsidR="00687F20" w:rsidRDefault="00687F20">
            <w:pPr>
              <w:pStyle w:val="ConsPlusNormal"/>
              <w:jc w:val="center"/>
            </w:pPr>
            <w:r>
              <w:t>602217,8</w:t>
            </w:r>
          </w:p>
        </w:tc>
        <w:tc>
          <w:tcPr>
            <w:tcW w:w="239" w:type="pct"/>
            <w:tcBorders>
              <w:bottom w:val="nil"/>
            </w:tcBorders>
          </w:tcPr>
          <w:p w:rsidR="00687F20" w:rsidRDefault="00687F20">
            <w:pPr>
              <w:pStyle w:val="ConsPlusNormal"/>
              <w:jc w:val="center"/>
            </w:pPr>
            <w:r>
              <w:t>617627,7</w:t>
            </w:r>
          </w:p>
        </w:tc>
        <w:tc>
          <w:tcPr>
            <w:tcW w:w="239" w:type="pct"/>
            <w:tcBorders>
              <w:bottom w:val="nil"/>
            </w:tcBorders>
          </w:tcPr>
          <w:p w:rsidR="00687F20" w:rsidRDefault="00687F20">
            <w:pPr>
              <w:pStyle w:val="ConsPlusNormal"/>
              <w:jc w:val="center"/>
            </w:pPr>
            <w:r>
              <w:t>777860,0</w:t>
            </w:r>
          </w:p>
        </w:tc>
        <w:tc>
          <w:tcPr>
            <w:tcW w:w="239" w:type="pct"/>
            <w:tcBorders>
              <w:bottom w:val="nil"/>
            </w:tcBorders>
          </w:tcPr>
          <w:p w:rsidR="00687F20" w:rsidRDefault="00687F20">
            <w:pPr>
              <w:pStyle w:val="ConsPlusNormal"/>
              <w:jc w:val="center"/>
            </w:pPr>
            <w:r>
              <w:t>777860,0</w:t>
            </w:r>
          </w:p>
        </w:tc>
        <w:tc>
          <w:tcPr>
            <w:tcW w:w="239" w:type="pct"/>
            <w:tcBorders>
              <w:bottom w:val="nil"/>
            </w:tcBorders>
          </w:tcPr>
          <w:p w:rsidR="00687F20" w:rsidRDefault="00687F20">
            <w:pPr>
              <w:pStyle w:val="ConsPlusNormal"/>
              <w:jc w:val="center"/>
            </w:pPr>
            <w:r>
              <w:t>777860,0</w:t>
            </w:r>
          </w:p>
        </w:tc>
        <w:tc>
          <w:tcPr>
            <w:tcW w:w="239" w:type="pct"/>
            <w:tcBorders>
              <w:bottom w:val="nil"/>
            </w:tcBorders>
          </w:tcPr>
          <w:p w:rsidR="00687F20" w:rsidRDefault="00687F20">
            <w:pPr>
              <w:pStyle w:val="ConsPlusNormal"/>
              <w:jc w:val="center"/>
            </w:pPr>
            <w:r>
              <w:t>777860,0</w:t>
            </w:r>
          </w:p>
        </w:tc>
        <w:tc>
          <w:tcPr>
            <w:tcW w:w="239" w:type="pct"/>
            <w:tcBorders>
              <w:bottom w:val="nil"/>
            </w:tcBorders>
          </w:tcPr>
          <w:p w:rsidR="00687F20" w:rsidRDefault="00687F20">
            <w:pPr>
              <w:pStyle w:val="ConsPlusNormal"/>
              <w:jc w:val="center"/>
            </w:pPr>
            <w:r>
              <w:t>777860,0</w:t>
            </w:r>
          </w:p>
        </w:tc>
        <w:tc>
          <w:tcPr>
            <w:tcW w:w="403" w:type="pct"/>
            <w:tcBorders>
              <w:bottom w:val="nil"/>
            </w:tcBorders>
          </w:tcPr>
          <w:p w:rsidR="00687F20" w:rsidRDefault="00687F20">
            <w:pPr>
              <w:pStyle w:val="ConsPlusNormal"/>
              <w:jc w:val="center"/>
            </w:pPr>
            <w:r>
              <w:t>6409992,46268</w:t>
            </w:r>
          </w:p>
        </w:tc>
        <w:tc>
          <w:tcPr>
            <w:tcW w:w="530" w:type="pct"/>
            <w:vMerge/>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t xml:space="preserve">(п. 1.1 в ред. </w:t>
            </w:r>
            <w:hyperlink r:id="rId101">
              <w:r>
                <w:rPr>
                  <w:color w:val="0000FF"/>
                </w:rPr>
                <w:t>Постановления</w:t>
              </w:r>
            </w:hyperlink>
            <w:r>
              <w:t xml:space="preserve"> Администрации города Рязани от 01.12.2023 N 15474)</w:t>
            </w:r>
          </w:p>
        </w:tc>
      </w:tr>
      <w:tr w:rsidR="00687F20" w:rsidTr="00687F20">
        <w:tc>
          <w:tcPr>
            <w:tcW w:w="150" w:type="pct"/>
            <w:vMerge w:val="restart"/>
            <w:tcBorders>
              <w:bottom w:val="nil"/>
            </w:tcBorders>
          </w:tcPr>
          <w:p w:rsidR="00687F20" w:rsidRDefault="00687F20">
            <w:pPr>
              <w:pStyle w:val="ConsPlusNormal"/>
              <w:jc w:val="center"/>
            </w:pPr>
            <w:r>
              <w:lastRenderedPageBreak/>
              <w:t>1.1.1</w:t>
            </w:r>
          </w:p>
        </w:tc>
        <w:tc>
          <w:tcPr>
            <w:tcW w:w="474" w:type="pct"/>
            <w:vMerge w:val="restart"/>
            <w:tcBorders>
              <w:bottom w:val="nil"/>
            </w:tcBorders>
          </w:tcPr>
          <w:p w:rsidR="00687F20" w:rsidRDefault="00687F20">
            <w:pPr>
              <w:pStyle w:val="ConsPlusNormal"/>
            </w:pPr>
            <w:r>
              <w:t>Мероприятие 1.1.1. Уборка территории и аналогичная деятельность (предоставление субсидий бюджетному учреждению на выполнение работ)</w:t>
            </w:r>
          </w:p>
        </w:tc>
        <w:tc>
          <w:tcPr>
            <w:tcW w:w="459" w:type="pct"/>
            <w:vMerge w:val="restart"/>
            <w:tcBorders>
              <w:bottom w:val="nil"/>
            </w:tcBorders>
          </w:tcPr>
          <w:p w:rsidR="00687F20" w:rsidRDefault="00687F20">
            <w:pPr>
              <w:pStyle w:val="ConsPlusNormal"/>
              <w:jc w:val="center"/>
            </w:pPr>
            <w:r>
              <w:t>Бюджет города Рязани</w:t>
            </w:r>
          </w:p>
        </w:tc>
        <w:tc>
          <w:tcPr>
            <w:tcW w:w="429" w:type="pct"/>
          </w:tcPr>
          <w:p w:rsidR="00687F20" w:rsidRDefault="00687F20">
            <w:pPr>
              <w:pStyle w:val="ConsPlusNormal"/>
              <w:jc w:val="center"/>
            </w:pPr>
            <w:r>
              <w:t>Всего, в том числе:</w:t>
            </w:r>
          </w:p>
        </w:tc>
        <w:tc>
          <w:tcPr>
            <w:tcW w:w="373" w:type="pct"/>
          </w:tcPr>
          <w:p w:rsidR="00687F20" w:rsidRDefault="00687F20">
            <w:pPr>
              <w:pStyle w:val="ConsPlusNormal"/>
              <w:jc w:val="center"/>
            </w:pPr>
            <w:r>
              <w:t>301323,9</w:t>
            </w:r>
          </w:p>
        </w:tc>
        <w:tc>
          <w:tcPr>
            <w:tcW w:w="373" w:type="pct"/>
          </w:tcPr>
          <w:p w:rsidR="00687F20" w:rsidRDefault="00687F20">
            <w:pPr>
              <w:pStyle w:val="ConsPlusNormal"/>
              <w:jc w:val="center"/>
            </w:pPr>
            <w:r>
              <w:t>346302,9</w:t>
            </w:r>
          </w:p>
        </w:tc>
        <w:tc>
          <w:tcPr>
            <w:tcW w:w="373" w:type="pct"/>
          </w:tcPr>
          <w:p w:rsidR="00687F20" w:rsidRDefault="00687F20">
            <w:pPr>
              <w:pStyle w:val="ConsPlusNormal"/>
              <w:jc w:val="center"/>
            </w:pPr>
            <w:r>
              <w:t>292083,7</w:t>
            </w:r>
          </w:p>
        </w:tc>
        <w:tc>
          <w:tcPr>
            <w:tcW w:w="239" w:type="pct"/>
          </w:tcPr>
          <w:p w:rsidR="00687F20" w:rsidRDefault="00687F20">
            <w:pPr>
              <w:pStyle w:val="ConsPlusNormal"/>
              <w:jc w:val="center"/>
            </w:pPr>
            <w:r>
              <w:t>299914,8</w:t>
            </w:r>
          </w:p>
        </w:tc>
        <w:tc>
          <w:tcPr>
            <w:tcW w:w="239" w:type="pct"/>
          </w:tcPr>
          <w:p w:rsidR="00687F20" w:rsidRDefault="00687F20">
            <w:pPr>
              <w:pStyle w:val="ConsPlusNormal"/>
              <w:jc w:val="center"/>
            </w:pPr>
            <w:r>
              <w:t>343000,0</w:t>
            </w:r>
          </w:p>
        </w:tc>
        <w:tc>
          <w:tcPr>
            <w:tcW w:w="239" w:type="pct"/>
          </w:tcPr>
          <w:p w:rsidR="00687F20" w:rsidRDefault="00687F20">
            <w:pPr>
              <w:pStyle w:val="ConsPlusNormal"/>
              <w:jc w:val="center"/>
            </w:pPr>
            <w:r>
              <w:t>343000,0</w:t>
            </w:r>
          </w:p>
        </w:tc>
        <w:tc>
          <w:tcPr>
            <w:tcW w:w="239" w:type="pct"/>
          </w:tcPr>
          <w:p w:rsidR="00687F20" w:rsidRDefault="00687F20">
            <w:pPr>
              <w:pStyle w:val="ConsPlusNormal"/>
              <w:jc w:val="center"/>
            </w:pPr>
            <w:r>
              <w:t>343000,0</w:t>
            </w:r>
          </w:p>
        </w:tc>
        <w:tc>
          <w:tcPr>
            <w:tcW w:w="239" w:type="pct"/>
          </w:tcPr>
          <w:p w:rsidR="00687F20" w:rsidRDefault="00687F20">
            <w:pPr>
              <w:pStyle w:val="ConsPlusNormal"/>
              <w:jc w:val="center"/>
            </w:pPr>
            <w:r>
              <w:t>343000,0</w:t>
            </w:r>
          </w:p>
        </w:tc>
        <w:tc>
          <w:tcPr>
            <w:tcW w:w="239" w:type="pct"/>
          </w:tcPr>
          <w:p w:rsidR="00687F20" w:rsidRDefault="00687F20">
            <w:pPr>
              <w:pStyle w:val="ConsPlusNormal"/>
              <w:jc w:val="center"/>
            </w:pPr>
            <w:r>
              <w:t>343000,0</w:t>
            </w:r>
          </w:p>
        </w:tc>
        <w:tc>
          <w:tcPr>
            <w:tcW w:w="403" w:type="pct"/>
          </w:tcPr>
          <w:p w:rsidR="00687F20" w:rsidRDefault="00687F20">
            <w:pPr>
              <w:pStyle w:val="ConsPlusNormal"/>
              <w:jc w:val="center"/>
            </w:pPr>
            <w:r>
              <w:t>2954625,3</w:t>
            </w:r>
          </w:p>
        </w:tc>
        <w:tc>
          <w:tcPr>
            <w:tcW w:w="530" w:type="pct"/>
            <w:vMerge w:val="restart"/>
            <w:tcBorders>
              <w:bottom w:val="nil"/>
            </w:tcBorders>
          </w:tcPr>
          <w:p w:rsidR="00687F20" w:rsidRDefault="00687F20">
            <w:pPr>
              <w:pStyle w:val="ConsPlusNormal"/>
            </w:pPr>
          </w:p>
        </w:tc>
      </w:tr>
      <w:tr w:rsidR="00687F20" w:rsidTr="00687F20">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vMerge/>
            <w:tcBorders>
              <w:bottom w:val="nil"/>
            </w:tcBorders>
          </w:tcPr>
          <w:p w:rsidR="00687F20" w:rsidRDefault="00687F20">
            <w:pPr>
              <w:pStyle w:val="ConsPlusNormal"/>
            </w:pPr>
          </w:p>
        </w:tc>
        <w:tc>
          <w:tcPr>
            <w:tcW w:w="429" w:type="pct"/>
          </w:tcPr>
          <w:p w:rsidR="00687F20" w:rsidRDefault="00687F20">
            <w:pPr>
              <w:pStyle w:val="ConsPlusNormal"/>
              <w:jc w:val="center"/>
            </w:pPr>
            <w:r>
              <w:t>УБГ, МБУ "ДБГ"</w:t>
            </w:r>
          </w:p>
        </w:tc>
        <w:tc>
          <w:tcPr>
            <w:tcW w:w="373" w:type="pct"/>
          </w:tcPr>
          <w:p w:rsidR="00687F20" w:rsidRDefault="00687F20">
            <w:pPr>
              <w:pStyle w:val="ConsPlusNormal"/>
              <w:jc w:val="center"/>
            </w:pPr>
            <w:r>
              <w:t>293145,9</w:t>
            </w:r>
          </w:p>
        </w:tc>
        <w:tc>
          <w:tcPr>
            <w:tcW w:w="373" w:type="pct"/>
          </w:tcPr>
          <w:p w:rsidR="00687F20" w:rsidRDefault="00687F20">
            <w:pPr>
              <w:pStyle w:val="ConsPlusNormal"/>
              <w:jc w:val="center"/>
            </w:pPr>
            <w:r>
              <w:t>339302,9</w:t>
            </w:r>
          </w:p>
        </w:tc>
        <w:tc>
          <w:tcPr>
            <w:tcW w:w="373" w:type="pct"/>
          </w:tcPr>
          <w:p w:rsidR="00687F20" w:rsidRDefault="00687F20">
            <w:pPr>
              <w:pStyle w:val="ConsPlusNormal"/>
              <w:jc w:val="center"/>
            </w:pPr>
            <w:r>
              <w:t>284803,7</w:t>
            </w:r>
          </w:p>
        </w:tc>
        <w:tc>
          <w:tcPr>
            <w:tcW w:w="239" w:type="pct"/>
          </w:tcPr>
          <w:p w:rsidR="00687F20" w:rsidRDefault="00687F20">
            <w:pPr>
              <w:pStyle w:val="ConsPlusNormal"/>
              <w:jc w:val="center"/>
            </w:pPr>
            <w:r>
              <w:t>292343,8</w:t>
            </w:r>
          </w:p>
        </w:tc>
        <w:tc>
          <w:tcPr>
            <w:tcW w:w="239" w:type="pct"/>
          </w:tcPr>
          <w:p w:rsidR="00687F20" w:rsidRDefault="00687F20">
            <w:pPr>
              <w:pStyle w:val="ConsPlusNormal"/>
              <w:jc w:val="center"/>
            </w:pPr>
            <w:r>
              <w:t>332000,0</w:t>
            </w:r>
          </w:p>
        </w:tc>
        <w:tc>
          <w:tcPr>
            <w:tcW w:w="239" w:type="pct"/>
          </w:tcPr>
          <w:p w:rsidR="00687F20" w:rsidRDefault="00687F20">
            <w:pPr>
              <w:pStyle w:val="ConsPlusNormal"/>
              <w:jc w:val="center"/>
            </w:pPr>
            <w:r>
              <w:t>332000,0</w:t>
            </w:r>
          </w:p>
        </w:tc>
        <w:tc>
          <w:tcPr>
            <w:tcW w:w="239" w:type="pct"/>
          </w:tcPr>
          <w:p w:rsidR="00687F20" w:rsidRDefault="00687F20">
            <w:pPr>
              <w:pStyle w:val="ConsPlusNormal"/>
              <w:jc w:val="center"/>
            </w:pPr>
            <w:r>
              <w:t>332000,0</w:t>
            </w:r>
          </w:p>
        </w:tc>
        <w:tc>
          <w:tcPr>
            <w:tcW w:w="239" w:type="pct"/>
          </w:tcPr>
          <w:p w:rsidR="00687F20" w:rsidRDefault="00687F20">
            <w:pPr>
              <w:pStyle w:val="ConsPlusNormal"/>
              <w:jc w:val="center"/>
            </w:pPr>
            <w:r>
              <w:t>332000,0</w:t>
            </w:r>
          </w:p>
        </w:tc>
        <w:tc>
          <w:tcPr>
            <w:tcW w:w="239" w:type="pct"/>
          </w:tcPr>
          <w:p w:rsidR="00687F20" w:rsidRDefault="00687F20">
            <w:pPr>
              <w:pStyle w:val="ConsPlusNormal"/>
              <w:jc w:val="center"/>
            </w:pPr>
            <w:r>
              <w:t>332000,0</w:t>
            </w:r>
          </w:p>
        </w:tc>
        <w:tc>
          <w:tcPr>
            <w:tcW w:w="403" w:type="pct"/>
          </w:tcPr>
          <w:p w:rsidR="00687F20" w:rsidRDefault="00687F20">
            <w:pPr>
              <w:pStyle w:val="ConsPlusNormal"/>
              <w:jc w:val="center"/>
            </w:pPr>
            <w:r>
              <w:t>2869596,3</w:t>
            </w:r>
          </w:p>
        </w:tc>
        <w:tc>
          <w:tcPr>
            <w:tcW w:w="530" w:type="pct"/>
            <w:vMerge/>
            <w:tcBorders>
              <w:bottom w:val="nil"/>
            </w:tcBorders>
          </w:tcPr>
          <w:p w:rsidR="00687F20" w:rsidRDefault="00687F20">
            <w:pPr>
              <w:pStyle w:val="ConsPlusNormal"/>
            </w:pPr>
          </w:p>
        </w:tc>
      </w:tr>
      <w:tr w:rsidR="00687F20" w:rsidTr="00687F20">
        <w:tblPrEx>
          <w:tblBorders>
            <w:insideH w:val="nil"/>
          </w:tblBorders>
        </w:tblPrEx>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vMerge/>
            <w:tcBorders>
              <w:bottom w:val="nil"/>
            </w:tcBorders>
          </w:tcPr>
          <w:p w:rsidR="00687F20" w:rsidRDefault="00687F20">
            <w:pPr>
              <w:pStyle w:val="ConsPlusNormal"/>
            </w:pPr>
          </w:p>
        </w:tc>
        <w:tc>
          <w:tcPr>
            <w:tcW w:w="429" w:type="pct"/>
            <w:tcBorders>
              <w:bottom w:val="nil"/>
            </w:tcBorders>
          </w:tcPr>
          <w:p w:rsidR="00687F20" w:rsidRDefault="00687F20">
            <w:pPr>
              <w:pStyle w:val="ConsPlusNormal"/>
              <w:jc w:val="center"/>
            </w:pPr>
            <w:r>
              <w:t xml:space="preserve">УБГ, МБУ "Городская служба по </w:t>
            </w:r>
            <w:proofErr w:type="gramStart"/>
            <w:r>
              <w:t>контролю за</w:t>
            </w:r>
            <w:proofErr w:type="gramEnd"/>
            <w:r>
              <w:t xml:space="preserve"> безнадзорными животными"</w:t>
            </w:r>
          </w:p>
        </w:tc>
        <w:tc>
          <w:tcPr>
            <w:tcW w:w="373" w:type="pct"/>
            <w:tcBorders>
              <w:bottom w:val="nil"/>
            </w:tcBorders>
          </w:tcPr>
          <w:p w:rsidR="00687F20" w:rsidRDefault="00687F20">
            <w:pPr>
              <w:pStyle w:val="ConsPlusNormal"/>
              <w:jc w:val="center"/>
            </w:pPr>
            <w:r>
              <w:t>8178,0</w:t>
            </w:r>
          </w:p>
        </w:tc>
        <w:tc>
          <w:tcPr>
            <w:tcW w:w="373" w:type="pct"/>
            <w:tcBorders>
              <w:bottom w:val="nil"/>
            </w:tcBorders>
          </w:tcPr>
          <w:p w:rsidR="00687F20" w:rsidRDefault="00687F20">
            <w:pPr>
              <w:pStyle w:val="ConsPlusNormal"/>
              <w:jc w:val="center"/>
            </w:pPr>
            <w:r>
              <w:t>7000,0</w:t>
            </w:r>
          </w:p>
        </w:tc>
        <w:tc>
          <w:tcPr>
            <w:tcW w:w="373" w:type="pct"/>
            <w:tcBorders>
              <w:bottom w:val="nil"/>
            </w:tcBorders>
          </w:tcPr>
          <w:p w:rsidR="00687F20" w:rsidRDefault="00687F20">
            <w:pPr>
              <w:pStyle w:val="ConsPlusNormal"/>
              <w:jc w:val="center"/>
            </w:pPr>
            <w:r>
              <w:t>7280,0</w:t>
            </w:r>
          </w:p>
        </w:tc>
        <w:tc>
          <w:tcPr>
            <w:tcW w:w="239" w:type="pct"/>
            <w:tcBorders>
              <w:bottom w:val="nil"/>
            </w:tcBorders>
          </w:tcPr>
          <w:p w:rsidR="00687F20" w:rsidRDefault="00687F20">
            <w:pPr>
              <w:pStyle w:val="ConsPlusNormal"/>
              <w:jc w:val="center"/>
            </w:pPr>
            <w:r>
              <w:t>7571,0</w:t>
            </w:r>
          </w:p>
        </w:tc>
        <w:tc>
          <w:tcPr>
            <w:tcW w:w="239" w:type="pct"/>
            <w:tcBorders>
              <w:bottom w:val="nil"/>
            </w:tcBorders>
          </w:tcPr>
          <w:p w:rsidR="00687F20" w:rsidRDefault="00687F20">
            <w:pPr>
              <w:pStyle w:val="ConsPlusNormal"/>
              <w:jc w:val="center"/>
            </w:pPr>
            <w:r>
              <w:t>11000,0</w:t>
            </w:r>
          </w:p>
        </w:tc>
        <w:tc>
          <w:tcPr>
            <w:tcW w:w="239" w:type="pct"/>
            <w:tcBorders>
              <w:bottom w:val="nil"/>
            </w:tcBorders>
          </w:tcPr>
          <w:p w:rsidR="00687F20" w:rsidRDefault="00687F20">
            <w:pPr>
              <w:pStyle w:val="ConsPlusNormal"/>
              <w:jc w:val="center"/>
            </w:pPr>
            <w:r>
              <w:t>11000,0</w:t>
            </w:r>
          </w:p>
        </w:tc>
        <w:tc>
          <w:tcPr>
            <w:tcW w:w="239" w:type="pct"/>
            <w:tcBorders>
              <w:bottom w:val="nil"/>
            </w:tcBorders>
          </w:tcPr>
          <w:p w:rsidR="00687F20" w:rsidRDefault="00687F20">
            <w:pPr>
              <w:pStyle w:val="ConsPlusNormal"/>
              <w:jc w:val="center"/>
            </w:pPr>
            <w:r>
              <w:t>11000,0</w:t>
            </w:r>
          </w:p>
        </w:tc>
        <w:tc>
          <w:tcPr>
            <w:tcW w:w="239" w:type="pct"/>
            <w:tcBorders>
              <w:bottom w:val="nil"/>
            </w:tcBorders>
          </w:tcPr>
          <w:p w:rsidR="00687F20" w:rsidRDefault="00687F20">
            <w:pPr>
              <w:pStyle w:val="ConsPlusNormal"/>
              <w:jc w:val="center"/>
            </w:pPr>
            <w:r>
              <w:t>11000,0</w:t>
            </w:r>
          </w:p>
        </w:tc>
        <w:tc>
          <w:tcPr>
            <w:tcW w:w="239" w:type="pct"/>
            <w:tcBorders>
              <w:bottom w:val="nil"/>
            </w:tcBorders>
          </w:tcPr>
          <w:p w:rsidR="00687F20" w:rsidRDefault="00687F20">
            <w:pPr>
              <w:pStyle w:val="ConsPlusNormal"/>
              <w:jc w:val="center"/>
            </w:pPr>
            <w:r>
              <w:t>11000,0</w:t>
            </w:r>
          </w:p>
        </w:tc>
        <w:tc>
          <w:tcPr>
            <w:tcW w:w="403" w:type="pct"/>
            <w:tcBorders>
              <w:bottom w:val="nil"/>
            </w:tcBorders>
          </w:tcPr>
          <w:p w:rsidR="00687F20" w:rsidRDefault="00687F20">
            <w:pPr>
              <w:pStyle w:val="ConsPlusNormal"/>
              <w:jc w:val="center"/>
            </w:pPr>
            <w:r>
              <w:t>85029,0</w:t>
            </w:r>
          </w:p>
        </w:tc>
        <w:tc>
          <w:tcPr>
            <w:tcW w:w="530" w:type="pct"/>
            <w:vMerge/>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t xml:space="preserve">(п. 1.1.1 в ред. </w:t>
            </w:r>
            <w:hyperlink r:id="rId102">
              <w:r>
                <w:rPr>
                  <w:color w:val="0000FF"/>
                </w:rPr>
                <w:t>Постановления</w:t>
              </w:r>
            </w:hyperlink>
            <w:r>
              <w:t xml:space="preserve"> Администрации города Рязани от 01.12.2023 N 15474)</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t>1.1.2</w:t>
            </w:r>
          </w:p>
        </w:tc>
        <w:tc>
          <w:tcPr>
            <w:tcW w:w="474" w:type="pct"/>
            <w:tcBorders>
              <w:bottom w:val="nil"/>
            </w:tcBorders>
          </w:tcPr>
          <w:p w:rsidR="00687F20" w:rsidRDefault="00687F20">
            <w:pPr>
              <w:pStyle w:val="ConsPlusNormal"/>
            </w:pPr>
            <w:r>
              <w:t>Мероприятие 1.1.2. Организация благоустройства и озеленения (предоставление субсидий бюджетному учреждени</w:t>
            </w:r>
            <w:r>
              <w:lastRenderedPageBreak/>
              <w:t>ю на выполнение работ)</w:t>
            </w:r>
          </w:p>
        </w:tc>
        <w:tc>
          <w:tcPr>
            <w:tcW w:w="459" w:type="pct"/>
            <w:tcBorders>
              <w:bottom w:val="nil"/>
            </w:tcBorders>
          </w:tcPr>
          <w:p w:rsidR="00687F20" w:rsidRDefault="00687F20">
            <w:pPr>
              <w:pStyle w:val="ConsPlusNormal"/>
              <w:jc w:val="center"/>
            </w:pPr>
            <w:r>
              <w:lastRenderedPageBreak/>
              <w:t>Бюджет города Рязани</w:t>
            </w:r>
          </w:p>
        </w:tc>
        <w:tc>
          <w:tcPr>
            <w:tcW w:w="429" w:type="pct"/>
            <w:tcBorders>
              <w:bottom w:val="nil"/>
            </w:tcBorders>
          </w:tcPr>
          <w:p w:rsidR="00687F20" w:rsidRDefault="00687F20">
            <w:pPr>
              <w:pStyle w:val="ConsPlusNormal"/>
              <w:jc w:val="center"/>
            </w:pPr>
            <w:r>
              <w:t>УБГ, МБУ "ДБГ"</w:t>
            </w:r>
          </w:p>
        </w:tc>
        <w:tc>
          <w:tcPr>
            <w:tcW w:w="373" w:type="pct"/>
            <w:tcBorders>
              <w:bottom w:val="nil"/>
            </w:tcBorders>
          </w:tcPr>
          <w:p w:rsidR="00687F20" w:rsidRDefault="00687F20">
            <w:pPr>
              <w:pStyle w:val="ConsPlusNormal"/>
              <w:jc w:val="center"/>
            </w:pPr>
            <w:r>
              <w:t>244027,6</w:t>
            </w:r>
          </w:p>
        </w:tc>
        <w:tc>
          <w:tcPr>
            <w:tcW w:w="373" w:type="pct"/>
            <w:tcBorders>
              <w:bottom w:val="nil"/>
            </w:tcBorders>
          </w:tcPr>
          <w:p w:rsidR="00687F20" w:rsidRDefault="00687F20">
            <w:pPr>
              <w:pStyle w:val="ConsPlusNormal"/>
              <w:jc w:val="center"/>
            </w:pPr>
            <w:r>
              <w:t>297266,17376</w:t>
            </w:r>
          </w:p>
        </w:tc>
        <w:tc>
          <w:tcPr>
            <w:tcW w:w="373" w:type="pct"/>
            <w:tcBorders>
              <w:bottom w:val="nil"/>
            </w:tcBorders>
          </w:tcPr>
          <w:p w:rsidR="00687F20" w:rsidRDefault="00687F20">
            <w:pPr>
              <w:pStyle w:val="ConsPlusNormal"/>
              <w:jc w:val="center"/>
            </w:pPr>
            <w:r>
              <w:t>260786,5</w:t>
            </w:r>
          </w:p>
        </w:tc>
        <w:tc>
          <w:tcPr>
            <w:tcW w:w="239" w:type="pct"/>
            <w:tcBorders>
              <w:bottom w:val="nil"/>
            </w:tcBorders>
          </w:tcPr>
          <w:p w:rsidR="00687F20" w:rsidRDefault="00687F20">
            <w:pPr>
              <w:pStyle w:val="ConsPlusNormal"/>
              <w:jc w:val="center"/>
            </w:pPr>
            <w:r>
              <w:t>266392,4</w:t>
            </w:r>
          </w:p>
        </w:tc>
        <w:tc>
          <w:tcPr>
            <w:tcW w:w="239" w:type="pct"/>
            <w:tcBorders>
              <w:bottom w:val="nil"/>
            </w:tcBorders>
          </w:tcPr>
          <w:p w:rsidR="00687F20" w:rsidRDefault="00687F20">
            <w:pPr>
              <w:pStyle w:val="ConsPlusNormal"/>
              <w:jc w:val="center"/>
            </w:pPr>
            <w:r>
              <w:t>373200,0</w:t>
            </w:r>
          </w:p>
        </w:tc>
        <w:tc>
          <w:tcPr>
            <w:tcW w:w="239" w:type="pct"/>
            <w:tcBorders>
              <w:bottom w:val="nil"/>
            </w:tcBorders>
          </w:tcPr>
          <w:p w:rsidR="00687F20" w:rsidRDefault="00687F20">
            <w:pPr>
              <w:pStyle w:val="ConsPlusNormal"/>
              <w:jc w:val="center"/>
            </w:pPr>
            <w:r>
              <w:t>373200,0</w:t>
            </w:r>
          </w:p>
        </w:tc>
        <w:tc>
          <w:tcPr>
            <w:tcW w:w="239" w:type="pct"/>
            <w:tcBorders>
              <w:bottom w:val="nil"/>
            </w:tcBorders>
          </w:tcPr>
          <w:p w:rsidR="00687F20" w:rsidRDefault="00687F20">
            <w:pPr>
              <w:pStyle w:val="ConsPlusNormal"/>
              <w:jc w:val="center"/>
            </w:pPr>
            <w:r>
              <w:t>373200,0</w:t>
            </w:r>
          </w:p>
        </w:tc>
        <w:tc>
          <w:tcPr>
            <w:tcW w:w="239" w:type="pct"/>
            <w:tcBorders>
              <w:bottom w:val="nil"/>
            </w:tcBorders>
          </w:tcPr>
          <w:p w:rsidR="00687F20" w:rsidRDefault="00687F20">
            <w:pPr>
              <w:pStyle w:val="ConsPlusNormal"/>
              <w:jc w:val="center"/>
            </w:pPr>
            <w:r>
              <w:t>373200,0</w:t>
            </w:r>
          </w:p>
        </w:tc>
        <w:tc>
          <w:tcPr>
            <w:tcW w:w="239" w:type="pct"/>
            <w:tcBorders>
              <w:bottom w:val="nil"/>
            </w:tcBorders>
          </w:tcPr>
          <w:p w:rsidR="00687F20" w:rsidRDefault="00687F20">
            <w:pPr>
              <w:pStyle w:val="ConsPlusNormal"/>
              <w:jc w:val="center"/>
            </w:pPr>
            <w:r>
              <w:t>373200,0</w:t>
            </w:r>
          </w:p>
        </w:tc>
        <w:tc>
          <w:tcPr>
            <w:tcW w:w="403" w:type="pct"/>
            <w:tcBorders>
              <w:bottom w:val="nil"/>
            </w:tcBorders>
          </w:tcPr>
          <w:p w:rsidR="00687F20" w:rsidRDefault="00687F20">
            <w:pPr>
              <w:pStyle w:val="ConsPlusNormal"/>
              <w:jc w:val="center"/>
            </w:pPr>
            <w:r>
              <w:t>2934472,67376</w:t>
            </w:r>
          </w:p>
        </w:tc>
        <w:tc>
          <w:tcPr>
            <w:tcW w:w="530"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lastRenderedPageBreak/>
              <w:t xml:space="preserve">(п. 1.1.2 в ред. </w:t>
            </w:r>
            <w:hyperlink r:id="rId103">
              <w:r>
                <w:rPr>
                  <w:color w:val="0000FF"/>
                </w:rPr>
                <w:t>Постановления</w:t>
              </w:r>
            </w:hyperlink>
            <w:r>
              <w:t xml:space="preserve"> Администрации города Рязани от 01.12.2023 N 15474)</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t>1.1.3</w:t>
            </w:r>
          </w:p>
        </w:tc>
        <w:tc>
          <w:tcPr>
            <w:tcW w:w="474" w:type="pct"/>
            <w:tcBorders>
              <w:bottom w:val="nil"/>
            </w:tcBorders>
          </w:tcPr>
          <w:p w:rsidR="00687F20" w:rsidRDefault="00687F20">
            <w:pPr>
              <w:pStyle w:val="ConsPlusNormal"/>
            </w:pPr>
            <w:r>
              <w:t>Мероприятие 1.1.3. Содержание микрорайона Солотча</w:t>
            </w:r>
          </w:p>
        </w:tc>
        <w:tc>
          <w:tcPr>
            <w:tcW w:w="459" w:type="pct"/>
            <w:tcBorders>
              <w:bottom w:val="nil"/>
            </w:tcBorders>
          </w:tcPr>
          <w:p w:rsidR="00687F20" w:rsidRDefault="00687F20">
            <w:pPr>
              <w:pStyle w:val="ConsPlusNormal"/>
              <w:jc w:val="center"/>
            </w:pPr>
            <w:r>
              <w:t>Бюджет города Рязани</w:t>
            </w:r>
          </w:p>
        </w:tc>
        <w:tc>
          <w:tcPr>
            <w:tcW w:w="429" w:type="pct"/>
            <w:tcBorders>
              <w:bottom w:val="nil"/>
            </w:tcBorders>
          </w:tcPr>
          <w:p w:rsidR="00687F20" w:rsidRDefault="00687F20">
            <w:pPr>
              <w:pStyle w:val="ConsPlusNormal"/>
              <w:jc w:val="center"/>
            </w:pPr>
            <w:r>
              <w:t>УБГ, подрядные организации</w:t>
            </w:r>
          </w:p>
        </w:tc>
        <w:tc>
          <w:tcPr>
            <w:tcW w:w="373" w:type="pct"/>
            <w:tcBorders>
              <w:bottom w:val="nil"/>
            </w:tcBorders>
          </w:tcPr>
          <w:p w:rsidR="00687F20" w:rsidRDefault="00687F20">
            <w:pPr>
              <w:pStyle w:val="ConsPlusNormal"/>
              <w:jc w:val="center"/>
            </w:pPr>
            <w:r>
              <w:t>10320,697</w:t>
            </w:r>
          </w:p>
        </w:tc>
        <w:tc>
          <w:tcPr>
            <w:tcW w:w="373" w:type="pct"/>
            <w:tcBorders>
              <w:bottom w:val="nil"/>
            </w:tcBorders>
          </w:tcPr>
          <w:p w:rsidR="00687F20" w:rsidRDefault="00687F20">
            <w:pPr>
              <w:pStyle w:val="ConsPlusNormal"/>
              <w:jc w:val="center"/>
            </w:pPr>
            <w:r>
              <w:t>11236,0</w:t>
            </w:r>
          </w:p>
        </w:tc>
        <w:tc>
          <w:tcPr>
            <w:tcW w:w="373" w:type="pct"/>
            <w:tcBorders>
              <w:bottom w:val="nil"/>
            </w:tcBorders>
          </w:tcPr>
          <w:p w:rsidR="00687F20" w:rsidRDefault="00687F20">
            <w:pPr>
              <w:pStyle w:val="ConsPlusNormal"/>
              <w:jc w:val="center"/>
            </w:pPr>
            <w:r>
              <w:t>11685,0</w:t>
            </w:r>
          </w:p>
        </w:tc>
        <w:tc>
          <w:tcPr>
            <w:tcW w:w="239" w:type="pct"/>
            <w:tcBorders>
              <w:bottom w:val="nil"/>
            </w:tcBorders>
          </w:tcPr>
          <w:p w:rsidR="00687F20" w:rsidRDefault="00687F20">
            <w:pPr>
              <w:pStyle w:val="ConsPlusNormal"/>
              <w:jc w:val="center"/>
            </w:pPr>
            <w:r>
              <w:t>12152,5</w:t>
            </w:r>
          </w:p>
        </w:tc>
        <w:tc>
          <w:tcPr>
            <w:tcW w:w="239" w:type="pct"/>
            <w:tcBorders>
              <w:bottom w:val="nil"/>
            </w:tcBorders>
          </w:tcPr>
          <w:p w:rsidR="00687F20" w:rsidRDefault="00687F20">
            <w:pPr>
              <w:pStyle w:val="ConsPlusNormal"/>
              <w:jc w:val="center"/>
            </w:pPr>
            <w:r>
              <w:t>10300,0</w:t>
            </w:r>
          </w:p>
        </w:tc>
        <w:tc>
          <w:tcPr>
            <w:tcW w:w="239" w:type="pct"/>
            <w:tcBorders>
              <w:bottom w:val="nil"/>
            </w:tcBorders>
          </w:tcPr>
          <w:p w:rsidR="00687F20" w:rsidRDefault="00687F20">
            <w:pPr>
              <w:pStyle w:val="ConsPlusNormal"/>
              <w:jc w:val="center"/>
            </w:pPr>
            <w:r>
              <w:t>10300,0</w:t>
            </w:r>
          </w:p>
        </w:tc>
        <w:tc>
          <w:tcPr>
            <w:tcW w:w="239" w:type="pct"/>
            <w:tcBorders>
              <w:bottom w:val="nil"/>
            </w:tcBorders>
          </w:tcPr>
          <w:p w:rsidR="00687F20" w:rsidRDefault="00687F20">
            <w:pPr>
              <w:pStyle w:val="ConsPlusNormal"/>
              <w:jc w:val="center"/>
            </w:pPr>
            <w:r>
              <w:t>10300,0</w:t>
            </w:r>
          </w:p>
        </w:tc>
        <w:tc>
          <w:tcPr>
            <w:tcW w:w="239" w:type="pct"/>
            <w:tcBorders>
              <w:bottom w:val="nil"/>
            </w:tcBorders>
          </w:tcPr>
          <w:p w:rsidR="00687F20" w:rsidRDefault="00687F20">
            <w:pPr>
              <w:pStyle w:val="ConsPlusNormal"/>
              <w:jc w:val="center"/>
            </w:pPr>
            <w:r>
              <w:t>10300,0</w:t>
            </w:r>
          </w:p>
        </w:tc>
        <w:tc>
          <w:tcPr>
            <w:tcW w:w="239" w:type="pct"/>
            <w:tcBorders>
              <w:bottom w:val="nil"/>
            </w:tcBorders>
          </w:tcPr>
          <w:p w:rsidR="00687F20" w:rsidRDefault="00687F20">
            <w:pPr>
              <w:pStyle w:val="ConsPlusNormal"/>
              <w:jc w:val="center"/>
            </w:pPr>
            <w:r>
              <w:t>10300,0</w:t>
            </w:r>
          </w:p>
        </w:tc>
        <w:tc>
          <w:tcPr>
            <w:tcW w:w="403" w:type="pct"/>
            <w:tcBorders>
              <w:bottom w:val="nil"/>
            </w:tcBorders>
          </w:tcPr>
          <w:p w:rsidR="00687F20" w:rsidRDefault="00687F20">
            <w:pPr>
              <w:pStyle w:val="ConsPlusNormal"/>
              <w:jc w:val="center"/>
            </w:pPr>
            <w:r>
              <w:t>96894,197</w:t>
            </w:r>
          </w:p>
        </w:tc>
        <w:tc>
          <w:tcPr>
            <w:tcW w:w="530"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t xml:space="preserve">(п. 1.1.3 в ред. </w:t>
            </w:r>
            <w:hyperlink r:id="rId104">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t>1.1.4</w:t>
            </w:r>
          </w:p>
        </w:tc>
        <w:tc>
          <w:tcPr>
            <w:tcW w:w="474" w:type="pct"/>
            <w:tcBorders>
              <w:bottom w:val="nil"/>
            </w:tcBorders>
          </w:tcPr>
          <w:p w:rsidR="00687F20" w:rsidRDefault="00687F20">
            <w:pPr>
              <w:pStyle w:val="ConsPlusNormal"/>
            </w:pPr>
            <w:r>
              <w:t>Мероприятие 1.1.4. Содержание и ремонт объектов инженерной защиты</w:t>
            </w:r>
          </w:p>
        </w:tc>
        <w:tc>
          <w:tcPr>
            <w:tcW w:w="459" w:type="pct"/>
            <w:tcBorders>
              <w:bottom w:val="nil"/>
            </w:tcBorders>
          </w:tcPr>
          <w:p w:rsidR="00687F20" w:rsidRDefault="00687F20">
            <w:pPr>
              <w:pStyle w:val="ConsPlusNormal"/>
              <w:jc w:val="center"/>
            </w:pPr>
            <w:r>
              <w:t>Бюджет города Рязани</w:t>
            </w:r>
          </w:p>
        </w:tc>
        <w:tc>
          <w:tcPr>
            <w:tcW w:w="429" w:type="pct"/>
            <w:tcBorders>
              <w:bottom w:val="nil"/>
            </w:tcBorders>
          </w:tcPr>
          <w:p w:rsidR="00687F20" w:rsidRDefault="00687F20">
            <w:pPr>
              <w:pStyle w:val="ConsPlusNormal"/>
              <w:jc w:val="center"/>
            </w:pPr>
            <w:r>
              <w:t>УБГ, подрядные организации</w:t>
            </w:r>
          </w:p>
        </w:tc>
        <w:tc>
          <w:tcPr>
            <w:tcW w:w="373" w:type="pct"/>
            <w:tcBorders>
              <w:bottom w:val="nil"/>
            </w:tcBorders>
          </w:tcPr>
          <w:p w:rsidR="00687F20" w:rsidRDefault="00687F20">
            <w:pPr>
              <w:pStyle w:val="ConsPlusNormal"/>
              <w:jc w:val="center"/>
            </w:pPr>
            <w:r>
              <w:t>25280,939</w:t>
            </w:r>
          </w:p>
        </w:tc>
        <w:tc>
          <w:tcPr>
            <w:tcW w:w="373" w:type="pct"/>
            <w:tcBorders>
              <w:bottom w:val="nil"/>
            </w:tcBorders>
          </w:tcPr>
          <w:p w:rsidR="00687F20" w:rsidRDefault="00687F20">
            <w:pPr>
              <w:pStyle w:val="ConsPlusNormal"/>
              <w:jc w:val="center"/>
            </w:pPr>
            <w:r>
              <w:t>33319,35294</w:t>
            </w:r>
          </w:p>
        </w:tc>
        <w:tc>
          <w:tcPr>
            <w:tcW w:w="373" w:type="pct"/>
            <w:tcBorders>
              <w:bottom w:val="nil"/>
            </w:tcBorders>
          </w:tcPr>
          <w:p w:rsidR="00687F20" w:rsidRDefault="00687F20">
            <w:pPr>
              <w:pStyle w:val="ConsPlusNormal"/>
              <w:jc w:val="center"/>
            </w:pPr>
            <w:r>
              <w:t>35554,0</w:t>
            </w:r>
          </w:p>
        </w:tc>
        <w:tc>
          <w:tcPr>
            <w:tcW w:w="239" w:type="pct"/>
            <w:tcBorders>
              <w:bottom w:val="nil"/>
            </w:tcBorders>
          </w:tcPr>
          <w:p w:rsidR="00687F20" w:rsidRDefault="00687F20">
            <w:pPr>
              <w:pStyle w:val="ConsPlusNormal"/>
              <w:jc w:val="center"/>
            </w:pPr>
            <w:r>
              <w:t>36976,0</w:t>
            </w:r>
          </w:p>
        </w:tc>
        <w:tc>
          <w:tcPr>
            <w:tcW w:w="239" w:type="pct"/>
            <w:tcBorders>
              <w:bottom w:val="nil"/>
            </w:tcBorders>
          </w:tcPr>
          <w:p w:rsidR="00687F20" w:rsidRDefault="00687F20">
            <w:pPr>
              <w:pStyle w:val="ConsPlusNormal"/>
              <w:jc w:val="center"/>
            </w:pPr>
            <w:r>
              <w:t>37300,0</w:t>
            </w:r>
          </w:p>
        </w:tc>
        <w:tc>
          <w:tcPr>
            <w:tcW w:w="239" w:type="pct"/>
            <w:tcBorders>
              <w:bottom w:val="nil"/>
            </w:tcBorders>
          </w:tcPr>
          <w:p w:rsidR="00687F20" w:rsidRDefault="00687F20">
            <w:pPr>
              <w:pStyle w:val="ConsPlusNormal"/>
              <w:jc w:val="center"/>
            </w:pPr>
            <w:r>
              <w:t>37300,0</w:t>
            </w:r>
          </w:p>
        </w:tc>
        <w:tc>
          <w:tcPr>
            <w:tcW w:w="239" w:type="pct"/>
            <w:tcBorders>
              <w:bottom w:val="nil"/>
            </w:tcBorders>
          </w:tcPr>
          <w:p w:rsidR="00687F20" w:rsidRDefault="00687F20">
            <w:pPr>
              <w:pStyle w:val="ConsPlusNormal"/>
              <w:jc w:val="center"/>
            </w:pPr>
            <w:r>
              <w:t>37300,0</w:t>
            </w:r>
          </w:p>
        </w:tc>
        <w:tc>
          <w:tcPr>
            <w:tcW w:w="239" w:type="pct"/>
            <w:tcBorders>
              <w:bottom w:val="nil"/>
            </w:tcBorders>
          </w:tcPr>
          <w:p w:rsidR="00687F20" w:rsidRDefault="00687F20">
            <w:pPr>
              <w:pStyle w:val="ConsPlusNormal"/>
              <w:jc w:val="center"/>
            </w:pPr>
            <w:r>
              <w:t>37300,0</w:t>
            </w:r>
          </w:p>
        </w:tc>
        <w:tc>
          <w:tcPr>
            <w:tcW w:w="239" w:type="pct"/>
            <w:tcBorders>
              <w:bottom w:val="nil"/>
            </w:tcBorders>
          </w:tcPr>
          <w:p w:rsidR="00687F20" w:rsidRDefault="00687F20">
            <w:pPr>
              <w:pStyle w:val="ConsPlusNormal"/>
              <w:jc w:val="center"/>
            </w:pPr>
            <w:r>
              <w:t>37300,0</w:t>
            </w:r>
          </w:p>
        </w:tc>
        <w:tc>
          <w:tcPr>
            <w:tcW w:w="403" w:type="pct"/>
            <w:tcBorders>
              <w:bottom w:val="nil"/>
            </w:tcBorders>
          </w:tcPr>
          <w:p w:rsidR="00687F20" w:rsidRDefault="00687F20">
            <w:pPr>
              <w:pStyle w:val="ConsPlusNormal"/>
              <w:jc w:val="center"/>
            </w:pPr>
            <w:r>
              <w:t>317630,29194</w:t>
            </w:r>
          </w:p>
        </w:tc>
        <w:tc>
          <w:tcPr>
            <w:tcW w:w="530"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t xml:space="preserve">(п. 1.1.4 в ред. </w:t>
            </w:r>
            <w:hyperlink r:id="rId105">
              <w:r>
                <w:rPr>
                  <w:color w:val="0000FF"/>
                </w:rPr>
                <w:t>Постановления</w:t>
              </w:r>
            </w:hyperlink>
            <w:r>
              <w:t xml:space="preserve"> Администрации города Рязани от 01.12.2023 N 15474)</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t>1.1.5</w:t>
            </w:r>
          </w:p>
        </w:tc>
        <w:tc>
          <w:tcPr>
            <w:tcW w:w="474" w:type="pct"/>
            <w:tcBorders>
              <w:bottom w:val="nil"/>
            </w:tcBorders>
          </w:tcPr>
          <w:p w:rsidR="00687F20" w:rsidRDefault="00687F20">
            <w:pPr>
              <w:pStyle w:val="ConsPlusNormal"/>
            </w:pPr>
            <w:r>
              <w:t>Мероприятие 1.1.5. Удаление аварийных деревьев</w:t>
            </w:r>
          </w:p>
        </w:tc>
        <w:tc>
          <w:tcPr>
            <w:tcW w:w="459" w:type="pct"/>
            <w:tcBorders>
              <w:bottom w:val="nil"/>
            </w:tcBorders>
          </w:tcPr>
          <w:p w:rsidR="00687F20" w:rsidRDefault="00687F20">
            <w:pPr>
              <w:pStyle w:val="ConsPlusNormal"/>
              <w:jc w:val="center"/>
            </w:pPr>
            <w:r>
              <w:t>Бюджет города Рязани</w:t>
            </w:r>
          </w:p>
        </w:tc>
        <w:tc>
          <w:tcPr>
            <w:tcW w:w="429" w:type="pct"/>
            <w:tcBorders>
              <w:bottom w:val="nil"/>
            </w:tcBorders>
          </w:tcPr>
          <w:p w:rsidR="00687F20" w:rsidRDefault="00687F20">
            <w:pPr>
              <w:pStyle w:val="ConsPlusNormal"/>
              <w:jc w:val="center"/>
            </w:pPr>
            <w:r>
              <w:t>УБГ, подрядные организации</w:t>
            </w:r>
          </w:p>
        </w:tc>
        <w:tc>
          <w:tcPr>
            <w:tcW w:w="373" w:type="pct"/>
            <w:tcBorders>
              <w:bottom w:val="nil"/>
            </w:tcBorders>
          </w:tcPr>
          <w:p w:rsidR="00687F20" w:rsidRDefault="00687F20">
            <w:pPr>
              <w:pStyle w:val="ConsPlusNormal"/>
              <w:jc w:val="center"/>
            </w:pPr>
            <w:r>
              <w:t>1149,99</w:t>
            </w:r>
          </w:p>
        </w:tc>
        <w:tc>
          <w:tcPr>
            <w:tcW w:w="373" w:type="pct"/>
            <w:tcBorders>
              <w:bottom w:val="nil"/>
            </w:tcBorders>
          </w:tcPr>
          <w:p w:rsidR="00687F20" w:rsidRDefault="00687F20">
            <w:pPr>
              <w:pStyle w:val="ConsPlusNormal"/>
              <w:jc w:val="center"/>
            </w:pPr>
            <w:r>
              <w:t>13500,0</w:t>
            </w:r>
          </w:p>
        </w:tc>
        <w:tc>
          <w:tcPr>
            <w:tcW w:w="373" w:type="pct"/>
            <w:tcBorders>
              <w:bottom w:val="nil"/>
            </w:tcBorders>
          </w:tcPr>
          <w:p w:rsidR="00687F20" w:rsidRDefault="00687F20">
            <w:pPr>
              <w:pStyle w:val="ConsPlusNormal"/>
              <w:jc w:val="center"/>
            </w:pPr>
            <w:r>
              <w:t>1560,0</w:t>
            </w:r>
          </w:p>
        </w:tc>
        <w:tc>
          <w:tcPr>
            <w:tcW w:w="239" w:type="pct"/>
            <w:tcBorders>
              <w:bottom w:val="nil"/>
            </w:tcBorders>
          </w:tcPr>
          <w:p w:rsidR="00687F20" w:rsidRDefault="00687F20">
            <w:pPr>
              <w:pStyle w:val="ConsPlusNormal"/>
              <w:jc w:val="center"/>
            </w:pPr>
            <w:r>
              <w:t>1622,0</w:t>
            </w:r>
          </w:p>
        </w:tc>
        <w:tc>
          <w:tcPr>
            <w:tcW w:w="239" w:type="pct"/>
            <w:tcBorders>
              <w:bottom w:val="nil"/>
            </w:tcBorders>
          </w:tcPr>
          <w:p w:rsidR="00687F20" w:rsidRDefault="00687F20">
            <w:pPr>
              <w:pStyle w:val="ConsPlusNormal"/>
              <w:jc w:val="center"/>
            </w:pPr>
            <w:r>
              <w:t>7500,0</w:t>
            </w:r>
          </w:p>
        </w:tc>
        <w:tc>
          <w:tcPr>
            <w:tcW w:w="239" w:type="pct"/>
            <w:tcBorders>
              <w:bottom w:val="nil"/>
            </w:tcBorders>
          </w:tcPr>
          <w:p w:rsidR="00687F20" w:rsidRDefault="00687F20">
            <w:pPr>
              <w:pStyle w:val="ConsPlusNormal"/>
              <w:jc w:val="center"/>
            </w:pPr>
            <w:r>
              <w:t>7500,0</w:t>
            </w:r>
          </w:p>
        </w:tc>
        <w:tc>
          <w:tcPr>
            <w:tcW w:w="239" w:type="pct"/>
            <w:tcBorders>
              <w:bottom w:val="nil"/>
            </w:tcBorders>
          </w:tcPr>
          <w:p w:rsidR="00687F20" w:rsidRDefault="00687F20">
            <w:pPr>
              <w:pStyle w:val="ConsPlusNormal"/>
              <w:jc w:val="center"/>
            </w:pPr>
            <w:r>
              <w:t>7500,0</w:t>
            </w:r>
          </w:p>
        </w:tc>
        <w:tc>
          <w:tcPr>
            <w:tcW w:w="239" w:type="pct"/>
            <w:tcBorders>
              <w:bottom w:val="nil"/>
            </w:tcBorders>
          </w:tcPr>
          <w:p w:rsidR="00687F20" w:rsidRDefault="00687F20">
            <w:pPr>
              <w:pStyle w:val="ConsPlusNormal"/>
              <w:jc w:val="center"/>
            </w:pPr>
            <w:r>
              <w:t>7500,0</w:t>
            </w:r>
          </w:p>
        </w:tc>
        <w:tc>
          <w:tcPr>
            <w:tcW w:w="239" w:type="pct"/>
            <w:tcBorders>
              <w:bottom w:val="nil"/>
            </w:tcBorders>
          </w:tcPr>
          <w:p w:rsidR="00687F20" w:rsidRDefault="00687F20">
            <w:pPr>
              <w:pStyle w:val="ConsPlusNormal"/>
              <w:jc w:val="center"/>
            </w:pPr>
            <w:r>
              <w:t>7500,0</w:t>
            </w:r>
          </w:p>
        </w:tc>
        <w:tc>
          <w:tcPr>
            <w:tcW w:w="403" w:type="pct"/>
            <w:tcBorders>
              <w:bottom w:val="nil"/>
            </w:tcBorders>
          </w:tcPr>
          <w:p w:rsidR="00687F20" w:rsidRDefault="00687F20">
            <w:pPr>
              <w:pStyle w:val="ConsPlusNormal"/>
              <w:jc w:val="center"/>
            </w:pPr>
            <w:r>
              <w:t>55331,99</w:t>
            </w:r>
          </w:p>
        </w:tc>
        <w:tc>
          <w:tcPr>
            <w:tcW w:w="530"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t xml:space="preserve">(п. 1.1.5 в ред. </w:t>
            </w:r>
            <w:hyperlink r:id="rId106">
              <w:r>
                <w:rPr>
                  <w:color w:val="0000FF"/>
                </w:rPr>
                <w:t>Постановления</w:t>
              </w:r>
            </w:hyperlink>
            <w:r>
              <w:t xml:space="preserve"> Администрации города Рязани от 21.09.2023 N 12190)</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t>1.1.6</w:t>
            </w:r>
          </w:p>
        </w:tc>
        <w:tc>
          <w:tcPr>
            <w:tcW w:w="474" w:type="pct"/>
            <w:tcBorders>
              <w:bottom w:val="nil"/>
            </w:tcBorders>
          </w:tcPr>
          <w:p w:rsidR="00687F20" w:rsidRDefault="00687F20">
            <w:pPr>
              <w:pStyle w:val="ConsPlusNormal"/>
            </w:pPr>
            <w:r>
              <w:t xml:space="preserve">Мероприятие 1.1.6. </w:t>
            </w:r>
            <w:r>
              <w:lastRenderedPageBreak/>
              <w:t>Оформление территории города к праздничным мероприятиям</w:t>
            </w:r>
          </w:p>
        </w:tc>
        <w:tc>
          <w:tcPr>
            <w:tcW w:w="459" w:type="pct"/>
            <w:tcBorders>
              <w:bottom w:val="nil"/>
            </w:tcBorders>
          </w:tcPr>
          <w:p w:rsidR="00687F20" w:rsidRDefault="00687F20">
            <w:pPr>
              <w:pStyle w:val="ConsPlusNormal"/>
              <w:jc w:val="center"/>
            </w:pPr>
            <w:r>
              <w:lastRenderedPageBreak/>
              <w:t xml:space="preserve">Бюджет города </w:t>
            </w:r>
            <w:r>
              <w:lastRenderedPageBreak/>
              <w:t>Рязани</w:t>
            </w:r>
          </w:p>
        </w:tc>
        <w:tc>
          <w:tcPr>
            <w:tcW w:w="429" w:type="pct"/>
            <w:tcBorders>
              <w:bottom w:val="nil"/>
            </w:tcBorders>
          </w:tcPr>
          <w:p w:rsidR="00687F20" w:rsidRDefault="00687F20">
            <w:pPr>
              <w:pStyle w:val="ConsPlusNormal"/>
              <w:jc w:val="center"/>
            </w:pPr>
            <w:r>
              <w:lastRenderedPageBreak/>
              <w:t>УБГ, подрядны</w:t>
            </w:r>
            <w:r>
              <w:lastRenderedPageBreak/>
              <w:t>е организации</w:t>
            </w:r>
          </w:p>
        </w:tc>
        <w:tc>
          <w:tcPr>
            <w:tcW w:w="373" w:type="pct"/>
            <w:tcBorders>
              <w:bottom w:val="nil"/>
            </w:tcBorders>
          </w:tcPr>
          <w:p w:rsidR="00687F20" w:rsidRDefault="00687F20">
            <w:pPr>
              <w:pStyle w:val="ConsPlusNormal"/>
              <w:jc w:val="center"/>
            </w:pPr>
            <w:r>
              <w:lastRenderedPageBreak/>
              <w:t>2855,56</w:t>
            </w:r>
          </w:p>
        </w:tc>
        <w:tc>
          <w:tcPr>
            <w:tcW w:w="373" w:type="pct"/>
            <w:tcBorders>
              <w:bottom w:val="nil"/>
            </w:tcBorders>
          </w:tcPr>
          <w:p w:rsidR="00687F20" w:rsidRDefault="00687F20">
            <w:pPr>
              <w:pStyle w:val="ConsPlusNormal"/>
              <w:jc w:val="center"/>
            </w:pPr>
            <w:r>
              <w:t xml:space="preserve">1678,7 </w:t>
            </w:r>
            <w:hyperlink w:anchor="P2215">
              <w:r>
                <w:rPr>
                  <w:color w:val="0000FF"/>
                </w:rPr>
                <w:t>&lt;**&gt;</w:t>
              </w:r>
            </w:hyperlink>
          </w:p>
        </w:tc>
        <w:tc>
          <w:tcPr>
            <w:tcW w:w="373" w:type="pct"/>
            <w:tcBorders>
              <w:bottom w:val="nil"/>
            </w:tcBorders>
          </w:tcPr>
          <w:p w:rsidR="00687F20" w:rsidRDefault="00687F20">
            <w:pPr>
              <w:pStyle w:val="ConsPlusNormal"/>
              <w:jc w:val="center"/>
            </w:pPr>
            <w:r>
              <w:t>548,6</w:t>
            </w:r>
          </w:p>
        </w:tc>
        <w:tc>
          <w:tcPr>
            <w:tcW w:w="239" w:type="pct"/>
            <w:tcBorders>
              <w:bottom w:val="nil"/>
            </w:tcBorders>
          </w:tcPr>
          <w:p w:rsidR="00687F20" w:rsidRDefault="00687F20">
            <w:pPr>
              <w:pStyle w:val="ConsPlusNormal"/>
              <w:jc w:val="center"/>
            </w:pPr>
            <w:r>
              <w:t>570,0</w:t>
            </w:r>
          </w:p>
        </w:tc>
        <w:tc>
          <w:tcPr>
            <w:tcW w:w="239" w:type="pct"/>
            <w:tcBorders>
              <w:bottom w:val="nil"/>
            </w:tcBorders>
          </w:tcPr>
          <w:p w:rsidR="00687F20" w:rsidRDefault="00687F20">
            <w:pPr>
              <w:pStyle w:val="ConsPlusNormal"/>
              <w:jc w:val="center"/>
            </w:pPr>
            <w:r>
              <w:t>1800,0</w:t>
            </w:r>
          </w:p>
        </w:tc>
        <w:tc>
          <w:tcPr>
            <w:tcW w:w="239" w:type="pct"/>
            <w:tcBorders>
              <w:bottom w:val="nil"/>
            </w:tcBorders>
          </w:tcPr>
          <w:p w:rsidR="00687F20" w:rsidRDefault="00687F20">
            <w:pPr>
              <w:pStyle w:val="ConsPlusNormal"/>
              <w:jc w:val="center"/>
            </w:pPr>
            <w:r>
              <w:t>1800,0</w:t>
            </w:r>
          </w:p>
        </w:tc>
        <w:tc>
          <w:tcPr>
            <w:tcW w:w="239" w:type="pct"/>
            <w:tcBorders>
              <w:bottom w:val="nil"/>
            </w:tcBorders>
          </w:tcPr>
          <w:p w:rsidR="00687F20" w:rsidRDefault="00687F20">
            <w:pPr>
              <w:pStyle w:val="ConsPlusNormal"/>
              <w:jc w:val="center"/>
            </w:pPr>
            <w:r>
              <w:t>1800,0</w:t>
            </w:r>
          </w:p>
        </w:tc>
        <w:tc>
          <w:tcPr>
            <w:tcW w:w="239" w:type="pct"/>
            <w:tcBorders>
              <w:bottom w:val="nil"/>
            </w:tcBorders>
          </w:tcPr>
          <w:p w:rsidR="00687F20" w:rsidRDefault="00687F20">
            <w:pPr>
              <w:pStyle w:val="ConsPlusNormal"/>
              <w:jc w:val="center"/>
            </w:pPr>
            <w:r>
              <w:t>1800,0</w:t>
            </w:r>
          </w:p>
        </w:tc>
        <w:tc>
          <w:tcPr>
            <w:tcW w:w="239" w:type="pct"/>
            <w:tcBorders>
              <w:bottom w:val="nil"/>
            </w:tcBorders>
          </w:tcPr>
          <w:p w:rsidR="00687F20" w:rsidRDefault="00687F20">
            <w:pPr>
              <w:pStyle w:val="ConsPlusNormal"/>
              <w:jc w:val="center"/>
            </w:pPr>
            <w:r>
              <w:t>1800,0</w:t>
            </w:r>
          </w:p>
        </w:tc>
        <w:tc>
          <w:tcPr>
            <w:tcW w:w="403" w:type="pct"/>
            <w:tcBorders>
              <w:bottom w:val="nil"/>
            </w:tcBorders>
          </w:tcPr>
          <w:p w:rsidR="00687F20" w:rsidRDefault="00687F20">
            <w:pPr>
              <w:pStyle w:val="ConsPlusNormal"/>
              <w:jc w:val="center"/>
            </w:pPr>
            <w:r>
              <w:t>14652,86</w:t>
            </w:r>
          </w:p>
        </w:tc>
        <w:tc>
          <w:tcPr>
            <w:tcW w:w="530"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lastRenderedPageBreak/>
              <w:t xml:space="preserve">(п. 1.1.6 в ред. </w:t>
            </w:r>
            <w:hyperlink r:id="rId107">
              <w:r>
                <w:rPr>
                  <w:color w:val="0000FF"/>
                </w:rPr>
                <w:t>Постановления</w:t>
              </w:r>
            </w:hyperlink>
            <w:r>
              <w:t xml:space="preserve"> Администрации города Рязани от 21.09.2023 N 12190)</w:t>
            </w:r>
          </w:p>
        </w:tc>
      </w:tr>
      <w:tr w:rsidR="00687F20" w:rsidTr="00687F20">
        <w:tc>
          <w:tcPr>
            <w:tcW w:w="150" w:type="pct"/>
            <w:vMerge w:val="restart"/>
            <w:tcBorders>
              <w:bottom w:val="nil"/>
            </w:tcBorders>
          </w:tcPr>
          <w:p w:rsidR="00687F20" w:rsidRDefault="00687F20">
            <w:pPr>
              <w:pStyle w:val="ConsPlusNormal"/>
              <w:jc w:val="center"/>
            </w:pPr>
            <w:r>
              <w:t>1.1.7</w:t>
            </w:r>
          </w:p>
        </w:tc>
        <w:tc>
          <w:tcPr>
            <w:tcW w:w="474" w:type="pct"/>
            <w:vMerge w:val="restart"/>
            <w:tcBorders>
              <w:bottom w:val="nil"/>
            </w:tcBorders>
          </w:tcPr>
          <w:p w:rsidR="00687F20" w:rsidRDefault="00687F20">
            <w:pPr>
              <w:pStyle w:val="ConsPlusNormal"/>
            </w:pPr>
            <w:r>
              <w:t>Мероприятие 1.1.7. Приобретение транспортных сре</w:t>
            </w:r>
            <w:proofErr w:type="gramStart"/>
            <w:r>
              <w:t>дств дл</w:t>
            </w:r>
            <w:proofErr w:type="gramEnd"/>
            <w:r>
              <w:t>я коммунального хозяйства и содержания дорог в городе Рязани</w:t>
            </w:r>
          </w:p>
        </w:tc>
        <w:tc>
          <w:tcPr>
            <w:tcW w:w="459" w:type="pct"/>
          </w:tcPr>
          <w:p w:rsidR="00687F20" w:rsidRDefault="00687F20">
            <w:pPr>
              <w:pStyle w:val="ConsPlusNormal"/>
              <w:jc w:val="center"/>
            </w:pPr>
            <w:r>
              <w:t>Всего, в том числе:</w:t>
            </w:r>
          </w:p>
        </w:tc>
        <w:tc>
          <w:tcPr>
            <w:tcW w:w="429" w:type="pct"/>
            <w:vMerge w:val="restart"/>
            <w:tcBorders>
              <w:bottom w:val="nil"/>
            </w:tcBorders>
          </w:tcPr>
          <w:p w:rsidR="00687F20" w:rsidRDefault="00687F20">
            <w:pPr>
              <w:pStyle w:val="ConsPlusNormal"/>
              <w:jc w:val="center"/>
            </w:pPr>
            <w:r>
              <w:t>УБГ, МБУ "ДБГ"</w:t>
            </w:r>
          </w:p>
        </w:tc>
        <w:tc>
          <w:tcPr>
            <w:tcW w:w="373" w:type="pct"/>
          </w:tcPr>
          <w:p w:rsidR="00687F20" w:rsidRDefault="00687F20">
            <w:pPr>
              <w:pStyle w:val="ConsPlusNormal"/>
              <w:jc w:val="center"/>
            </w:pPr>
            <w:r>
              <w:t>251346,29998</w:t>
            </w:r>
          </w:p>
        </w:tc>
        <w:tc>
          <w:tcPr>
            <w:tcW w:w="373" w:type="pct"/>
          </w:tcPr>
          <w:p w:rsidR="00687F20" w:rsidRDefault="00687F20">
            <w:pPr>
              <w:pStyle w:val="ConsPlusNormal"/>
              <w:jc w:val="center"/>
            </w:pPr>
            <w:r>
              <w:t>0</w:t>
            </w:r>
          </w:p>
        </w:tc>
        <w:tc>
          <w:tcPr>
            <w:tcW w:w="373"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3160,0</w:t>
            </w:r>
          </w:p>
        </w:tc>
        <w:tc>
          <w:tcPr>
            <w:tcW w:w="239" w:type="pct"/>
          </w:tcPr>
          <w:p w:rsidR="00687F20" w:rsidRDefault="00687F20">
            <w:pPr>
              <w:pStyle w:val="ConsPlusNormal"/>
              <w:jc w:val="center"/>
            </w:pPr>
            <w:r>
              <w:t>3160,0</w:t>
            </w:r>
          </w:p>
        </w:tc>
        <w:tc>
          <w:tcPr>
            <w:tcW w:w="239" w:type="pct"/>
          </w:tcPr>
          <w:p w:rsidR="00687F20" w:rsidRDefault="00687F20">
            <w:pPr>
              <w:pStyle w:val="ConsPlusNormal"/>
              <w:jc w:val="center"/>
            </w:pPr>
            <w:r>
              <w:t>3160,0</w:t>
            </w:r>
          </w:p>
        </w:tc>
        <w:tc>
          <w:tcPr>
            <w:tcW w:w="239" w:type="pct"/>
          </w:tcPr>
          <w:p w:rsidR="00687F20" w:rsidRDefault="00687F20">
            <w:pPr>
              <w:pStyle w:val="ConsPlusNormal"/>
              <w:jc w:val="center"/>
            </w:pPr>
            <w:r>
              <w:t>3160,0</w:t>
            </w:r>
          </w:p>
        </w:tc>
        <w:tc>
          <w:tcPr>
            <w:tcW w:w="239" w:type="pct"/>
          </w:tcPr>
          <w:p w:rsidR="00687F20" w:rsidRDefault="00687F20">
            <w:pPr>
              <w:pStyle w:val="ConsPlusNormal"/>
              <w:jc w:val="center"/>
            </w:pPr>
            <w:r>
              <w:t>3160,0</w:t>
            </w:r>
          </w:p>
        </w:tc>
        <w:tc>
          <w:tcPr>
            <w:tcW w:w="403" w:type="pct"/>
          </w:tcPr>
          <w:p w:rsidR="00687F20" w:rsidRDefault="00687F20">
            <w:pPr>
              <w:pStyle w:val="ConsPlusNormal"/>
              <w:jc w:val="center"/>
            </w:pPr>
            <w:r>
              <w:t>267146,29998</w:t>
            </w:r>
          </w:p>
        </w:tc>
        <w:tc>
          <w:tcPr>
            <w:tcW w:w="530" w:type="pct"/>
            <w:vMerge w:val="restart"/>
            <w:tcBorders>
              <w:bottom w:val="nil"/>
            </w:tcBorders>
          </w:tcPr>
          <w:p w:rsidR="00687F20" w:rsidRDefault="00687F20">
            <w:pPr>
              <w:pStyle w:val="ConsPlusNormal"/>
            </w:pPr>
          </w:p>
        </w:tc>
      </w:tr>
      <w:tr w:rsidR="00687F20" w:rsidTr="00687F20">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tcPr>
          <w:p w:rsidR="00687F20" w:rsidRDefault="00687F20">
            <w:pPr>
              <w:pStyle w:val="ConsPlusNormal"/>
              <w:jc w:val="center"/>
            </w:pPr>
            <w:r>
              <w:t>Областной бюджет</w:t>
            </w:r>
          </w:p>
        </w:tc>
        <w:tc>
          <w:tcPr>
            <w:tcW w:w="429" w:type="pct"/>
            <w:vMerge/>
            <w:tcBorders>
              <w:bottom w:val="nil"/>
            </w:tcBorders>
          </w:tcPr>
          <w:p w:rsidR="00687F20" w:rsidRDefault="00687F20">
            <w:pPr>
              <w:pStyle w:val="ConsPlusNormal"/>
            </w:pPr>
          </w:p>
        </w:tc>
        <w:tc>
          <w:tcPr>
            <w:tcW w:w="373" w:type="pct"/>
          </w:tcPr>
          <w:p w:rsidR="00687F20" w:rsidRDefault="00687F20">
            <w:pPr>
              <w:pStyle w:val="ConsPlusNormal"/>
              <w:jc w:val="center"/>
            </w:pPr>
            <w:r>
              <w:t>238750,0</w:t>
            </w:r>
          </w:p>
        </w:tc>
        <w:tc>
          <w:tcPr>
            <w:tcW w:w="373" w:type="pct"/>
          </w:tcPr>
          <w:p w:rsidR="00687F20" w:rsidRDefault="00687F20">
            <w:pPr>
              <w:pStyle w:val="ConsPlusNormal"/>
              <w:jc w:val="center"/>
            </w:pPr>
            <w:r>
              <w:t>0</w:t>
            </w:r>
          </w:p>
        </w:tc>
        <w:tc>
          <w:tcPr>
            <w:tcW w:w="373"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403" w:type="pct"/>
          </w:tcPr>
          <w:p w:rsidR="00687F20" w:rsidRDefault="00687F20">
            <w:pPr>
              <w:pStyle w:val="ConsPlusNormal"/>
              <w:jc w:val="center"/>
            </w:pPr>
            <w:r>
              <w:t>238750,0</w:t>
            </w:r>
          </w:p>
        </w:tc>
        <w:tc>
          <w:tcPr>
            <w:tcW w:w="530" w:type="pct"/>
            <w:vMerge/>
            <w:tcBorders>
              <w:bottom w:val="nil"/>
            </w:tcBorders>
          </w:tcPr>
          <w:p w:rsidR="00687F20" w:rsidRDefault="00687F20">
            <w:pPr>
              <w:pStyle w:val="ConsPlusNormal"/>
            </w:pPr>
          </w:p>
        </w:tc>
      </w:tr>
      <w:tr w:rsidR="00687F20" w:rsidTr="00687F20">
        <w:tblPrEx>
          <w:tblBorders>
            <w:insideH w:val="nil"/>
          </w:tblBorders>
        </w:tblPrEx>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tcBorders>
              <w:bottom w:val="nil"/>
            </w:tcBorders>
          </w:tcPr>
          <w:p w:rsidR="00687F20" w:rsidRDefault="00687F20">
            <w:pPr>
              <w:pStyle w:val="ConsPlusNormal"/>
              <w:jc w:val="center"/>
            </w:pPr>
            <w:r>
              <w:t>Бюджет города Рязани</w:t>
            </w:r>
          </w:p>
        </w:tc>
        <w:tc>
          <w:tcPr>
            <w:tcW w:w="429" w:type="pct"/>
            <w:vMerge/>
            <w:tcBorders>
              <w:bottom w:val="nil"/>
            </w:tcBorders>
          </w:tcPr>
          <w:p w:rsidR="00687F20" w:rsidRDefault="00687F20">
            <w:pPr>
              <w:pStyle w:val="ConsPlusNormal"/>
            </w:pPr>
          </w:p>
        </w:tc>
        <w:tc>
          <w:tcPr>
            <w:tcW w:w="373" w:type="pct"/>
            <w:tcBorders>
              <w:bottom w:val="nil"/>
            </w:tcBorders>
          </w:tcPr>
          <w:p w:rsidR="00687F20" w:rsidRDefault="00687F20">
            <w:pPr>
              <w:pStyle w:val="ConsPlusNormal"/>
              <w:jc w:val="center"/>
            </w:pPr>
            <w:r>
              <w:t>12596,29998</w:t>
            </w:r>
          </w:p>
        </w:tc>
        <w:tc>
          <w:tcPr>
            <w:tcW w:w="373" w:type="pct"/>
            <w:tcBorders>
              <w:bottom w:val="nil"/>
            </w:tcBorders>
          </w:tcPr>
          <w:p w:rsidR="00687F20" w:rsidRDefault="00687F20">
            <w:pPr>
              <w:pStyle w:val="ConsPlusNormal"/>
              <w:jc w:val="center"/>
            </w:pPr>
            <w:r>
              <w:t>0</w:t>
            </w:r>
          </w:p>
        </w:tc>
        <w:tc>
          <w:tcPr>
            <w:tcW w:w="373"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3160,0</w:t>
            </w:r>
          </w:p>
        </w:tc>
        <w:tc>
          <w:tcPr>
            <w:tcW w:w="239" w:type="pct"/>
            <w:tcBorders>
              <w:bottom w:val="nil"/>
            </w:tcBorders>
          </w:tcPr>
          <w:p w:rsidR="00687F20" w:rsidRDefault="00687F20">
            <w:pPr>
              <w:pStyle w:val="ConsPlusNormal"/>
              <w:jc w:val="center"/>
            </w:pPr>
            <w:r>
              <w:t>3160,0</w:t>
            </w:r>
          </w:p>
        </w:tc>
        <w:tc>
          <w:tcPr>
            <w:tcW w:w="239" w:type="pct"/>
            <w:tcBorders>
              <w:bottom w:val="nil"/>
            </w:tcBorders>
          </w:tcPr>
          <w:p w:rsidR="00687F20" w:rsidRDefault="00687F20">
            <w:pPr>
              <w:pStyle w:val="ConsPlusNormal"/>
              <w:jc w:val="center"/>
            </w:pPr>
            <w:r>
              <w:t>3160,0</w:t>
            </w:r>
          </w:p>
        </w:tc>
        <w:tc>
          <w:tcPr>
            <w:tcW w:w="239" w:type="pct"/>
            <w:tcBorders>
              <w:bottom w:val="nil"/>
            </w:tcBorders>
          </w:tcPr>
          <w:p w:rsidR="00687F20" w:rsidRDefault="00687F20">
            <w:pPr>
              <w:pStyle w:val="ConsPlusNormal"/>
              <w:jc w:val="center"/>
            </w:pPr>
            <w:r>
              <w:t>3160,0</w:t>
            </w:r>
          </w:p>
        </w:tc>
        <w:tc>
          <w:tcPr>
            <w:tcW w:w="239" w:type="pct"/>
            <w:tcBorders>
              <w:bottom w:val="nil"/>
            </w:tcBorders>
          </w:tcPr>
          <w:p w:rsidR="00687F20" w:rsidRDefault="00687F20">
            <w:pPr>
              <w:pStyle w:val="ConsPlusNormal"/>
              <w:jc w:val="center"/>
            </w:pPr>
            <w:r>
              <w:t>3160,0</w:t>
            </w:r>
          </w:p>
        </w:tc>
        <w:tc>
          <w:tcPr>
            <w:tcW w:w="403" w:type="pct"/>
            <w:tcBorders>
              <w:bottom w:val="nil"/>
            </w:tcBorders>
          </w:tcPr>
          <w:p w:rsidR="00687F20" w:rsidRDefault="00687F20">
            <w:pPr>
              <w:pStyle w:val="ConsPlusNormal"/>
              <w:jc w:val="center"/>
            </w:pPr>
            <w:r>
              <w:t>28396,29998</w:t>
            </w:r>
          </w:p>
        </w:tc>
        <w:tc>
          <w:tcPr>
            <w:tcW w:w="530" w:type="pct"/>
            <w:vMerge/>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t xml:space="preserve">(п. 1.1.7 в ред. </w:t>
            </w:r>
            <w:hyperlink r:id="rId108">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t>1.1.8</w:t>
            </w:r>
          </w:p>
        </w:tc>
        <w:tc>
          <w:tcPr>
            <w:tcW w:w="4850" w:type="pct"/>
            <w:gridSpan w:val="14"/>
            <w:tcBorders>
              <w:bottom w:val="nil"/>
            </w:tcBorders>
          </w:tcPr>
          <w:p w:rsidR="00687F20" w:rsidRDefault="00687F20">
            <w:pPr>
              <w:pStyle w:val="ConsPlusNormal"/>
              <w:jc w:val="both"/>
            </w:pPr>
            <w:r>
              <w:t xml:space="preserve">Исключен. - </w:t>
            </w:r>
            <w:hyperlink r:id="rId109">
              <w:r>
                <w:rPr>
                  <w:color w:val="0000FF"/>
                </w:rPr>
                <w:t>Постановление</w:t>
              </w:r>
            </w:hyperlink>
            <w:r>
              <w:t xml:space="preserve"> Администрации города Рязани от 30.12.2022 N 12010</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t>1.1.9</w:t>
            </w:r>
          </w:p>
        </w:tc>
        <w:tc>
          <w:tcPr>
            <w:tcW w:w="474" w:type="pct"/>
            <w:tcBorders>
              <w:bottom w:val="nil"/>
            </w:tcBorders>
          </w:tcPr>
          <w:p w:rsidR="00687F20" w:rsidRDefault="00687F20">
            <w:pPr>
              <w:pStyle w:val="ConsPlusNormal"/>
            </w:pPr>
            <w:r>
              <w:t xml:space="preserve">Мероприятие 1.1.9. Устройство системы </w:t>
            </w:r>
            <w:r>
              <w:lastRenderedPageBreak/>
              <w:t>оповещения в местах массового пребывания людей</w:t>
            </w:r>
          </w:p>
        </w:tc>
        <w:tc>
          <w:tcPr>
            <w:tcW w:w="459" w:type="pct"/>
            <w:tcBorders>
              <w:bottom w:val="nil"/>
            </w:tcBorders>
          </w:tcPr>
          <w:p w:rsidR="00687F20" w:rsidRDefault="00687F20">
            <w:pPr>
              <w:pStyle w:val="ConsPlusNormal"/>
              <w:jc w:val="center"/>
            </w:pPr>
            <w:r>
              <w:lastRenderedPageBreak/>
              <w:t>Бюджет города Рязани</w:t>
            </w:r>
          </w:p>
        </w:tc>
        <w:tc>
          <w:tcPr>
            <w:tcW w:w="429" w:type="pct"/>
            <w:tcBorders>
              <w:bottom w:val="nil"/>
            </w:tcBorders>
          </w:tcPr>
          <w:p w:rsidR="00687F20" w:rsidRDefault="00687F20">
            <w:pPr>
              <w:pStyle w:val="ConsPlusNormal"/>
              <w:jc w:val="center"/>
            </w:pPr>
            <w:r>
              <w:t>УБГ, подрядные организац</w:t>
            </w:r>
            <w:r>
              <w:lastRenderedPageBreak/>
              <w:t>ии</w:t>
            </w:r>
          </w:p>
        </w:tc>
        <w:tc>
          <w:tcPr>
            <w:tcW w:w="373" w:type="pct"/>
            <w:tcBorders>
              <w:bottom w:val="nil"/>
            </w:tcBorders>
          </w:tcPr>
          <w:p w:rsidR="00687F20" w:rsidRDefault="00687F20">
            <w:pPr>
              <w:pStyle w:val="ConsPlusNormal"/>
              <w:jc w:val="center"/>
            </w:pPr>
            <w:r>
              <w:lastRenderedPageBreak/>
              <w:t>0</w:t>
            </w:r>
          </w:p>
        </w:tc>
        <w:tc>
          <w:tcPr>
            <w:tcW w:w="373" w:type="pct"/>
            <w:tcBorders>
              <w:bottom w:val="nil"/>
            </w:tcBorders>
          </w:tcPr>
          <w:p w:rsidR="00687F20" w:rsidRDefault="00687F20">
            <w:pPr>
              <w:pStyle w:val="ConsPlusNormal"/>
              <w:jc w:val="center"/>
            </w:pPr>
            <w:r>
              <w:t>0</w:t>
            </w:r>
          </w:p>
        </w:tc>
        <w:tc>
          <w:tcPr>
            <w:tcW w:w="373"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1600,0</w:t>
            </w:r>
          </w:p>
        </w:tc>
        <w:tc>
          <w:tcPr>
            <w:tcW w:w="239" w:type="pct"/>
            <w:tcBorders>
              <w:bottom w:val="nil"/>
            </w:tcBorders>
          </w:tcPr>
          <w:p w:rsidR="00687F20" w:rsidRDefault="00687F20">
            <w:pPr>
              <w:pStyle w:val="ConsPlusNormal"/>
              <w:jc w:val="center"/>
            </w:pPr>
            <w:r>
              <w:t>1600,0</w:t>
            </w:r>
          </w:p>
        </w:tc>
        <w:tc>
          <w:tcPr>
            <w:tcW w:w="239" w:type="pct"/>
            <w:tcBorders>
              <w:bottom w:val="nil"/>
            </w:tcBorders>
          </w:tcPr>
          <w:p w:rsidR="00687F20" w:rsidRDefault="00687F20">
            <w:pPr>
              <w:pStyle w:val="ConsPlusNormal"/>
              <w:jc w:val="center"/>
            </w:pPr>
            <w:r>
              <w:t>1600,0</w:t>
            </w:r>
          </w:p>
        </w:tc>
        <w:tc>
          <w:tcPr>
            <w:tcW w:w="239" w:type="pct"/>
            <w:tcBorders>
              <w:bottom w:val="nil"/>
            </w:tcBorders>
          </w:tcPr>
          <w:p w:rsidR="00687F20" w:rsidRDefault="00687F20">
            <w:pPr>
              <w:pStyle w:val="ConsPlusNormal"/>
              <w:jc w:val="center"/>
            </w:pPr>
            <w:r>
              <w:t>1600,0</w:t>
            </w:r>
          </w:p>
        </w:tc>
        <w:tc>
          <w:tcPr>
            <w:tcW w:w="239" w:type="pct"/>
            <w:tcBorders>
              <w:bottom w:val="nil"/>
            </w:tcBorders>
          </w:tcPr>
          <w:p w:rsidR="00687F20" w:rsidRDefault="00687F20">
            <w:pPr>
              <w:pStyle w:val="ConsPlusNormal"/>
              <w:jc w:val="center"/>
            </w:pPr>
            <w:r>
              <w:t>1600,0</w:t>
            </w:r>
          </w:p>
        </w:tc>
        <w:tc>
          <w:tcPr>
            <w:tcW w:w="403" w:type="pct"/>
            <w:tcBorders>
              <w:bottom w:val="nil"/>
            </w:tcBorders>
          </w:tcPr>
          <w:p w:rsidR="00687F20" w:rsidRDefault="00687F20">
            <w:pPr>
              <w:pStyle w:val="ConsPlusNormal"/>
              <w:jc w:val="center"/>
            </w:pPr>
            <w:r>
              <w:t>8000,0</w:t>
            </w:r>
          </w:p>
        </w:tc>
        <w:tc>
          <w:tcPr>
            <w:tcW w:w="530"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lastRenderedPageBreak/>
              <w:t xml:space="preserve">(п. 1.1.9 в ред. </w:t>
            </w:r>
            <w:hyperlink r:id="rId110">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t>1.2</w:t>
            </w:r>
          </w:p>
        </w:tc>
        <w:tc>
          <w:tcPr>
            <w:tcW w:w="474" w:type="pct"/>
            <w:tcBorders>
              <w:bottom w:val="nil"/>
            </w:tcBorders>
          </w:tcPr>
          <w:p w:rsidR="00687F20" w:rsidRDefault="00687F20">
            <w:pPr>
              <w:pStyle w:val="ConsPlusNormal"/>
            </w:pPr>
            <w:r>
              <w:t>Основное мероприятие 1.2. Создание и содержание мест (площадок) накопления твердых коммунальных отходов</w:t>
            </w:r>
          </w:p>
        </w:tc>
        <w:tc>
          <w:tcPr>
            <w:tcW w:w="459" w:type="pct"/>
            <w:tcBorders>
              <w:bottom w:val="nil"/>
            </w:tcBorders>
          </w:tcPr>
          <w:p w:rsidR="00687F20" w:rsidRDefault="00687F20">
            <w:pPr>
              <w:pStyle w:val="ConsPlusNormal"/>
              <w:jc w:val="center"/>
            </w:pPr>
            <w:r>
              <w:t>Бюджет города Рязани</w:t>
            </w:r>
          </w:p>
        </w:tc>
        <w:tc>
          <w:tcPr>
            <w:tcW w:w="429" w:type="pct"/>
            <w:tcBorders>
              <w:bottom w:val="nil"/>
            </w:tcBorders>
          </w:tcPr>
          <w:p w:rsidR="00687F20" w:rsidRDefault="00687F20">
            <w:pPr>
              <w:pStyle w:val="ConsPlusNormal"/>
              <w:jc w:val="center"/>
            </w:pPr>
            <w:r>
              <w:t>УБГ, МБУ "ДБГ", подрядные организации</w:t>
            </w:r>
          </w:p>
        </w:tc>
        <w:tc>
          <w:tcPr>
            <w:tcW w:w="373" w:type="pct"/>
            <w:tcBorders>
              <w:bottom w:val="nil"/>
            </w:tcBorders>
          </w:tcPr>
          <w:p w:rsidR="00687F20" w:rsidRDefault="00687F20">
            <w:pPr>
              <w:pStyle w:val="ConsPlusNormal"/>
              <w:jc w:val="center"/>
            </w:pPr>
            <w:r>
              <w:t>0</w:t>
            </w:r>
          </w:p>
        </w:tc>
        <w:tc>
          <w:tcPr>
            <w:tcW w:w="373" w:type="pct"/>
            <w:tcBorders>
              <w:bottom w:val="nil"/>
            </w:tcBorders>
          </w:tcPr>
          <w:p w:rsidR="00687F20" w:rsidRDefault="00687F20">
            <w:pPr>
              <w:pStyle w:val="ConsPlusNormal"/>
              <w:jc w:val="center"/>
            </w:pPr>
            <w:r>
              <w:t>2300,00747</w:t>
            </w:r>
          </w:p>
        </w:tc>
        <w:tc>
          <w:tcPr>
            <w:tcW w:w="373" w:type="pct"/>
            <w:tcBorders>
              <w:bottom w:val="nil"/>
            </w:tcBorders>
          </w:tcPr>
          <w:p w:rsidR="00687F20" w:rsidRDefault="00687F20">
            <w:pPr>
              <w:pStyle w:val="ConsPlusNormal"/>
              <w:jc w:val="center"/>
            </w:pPr>
            <w:r>
              <w:t>2420,0</w:t>
            </w:r>
          </w:p>
        </w:tc>
        <w:tc>
          <w:tcPr>
            <w:tcW w:w="239" w:type="pct"/>
            <w:tcBorders>
              <w:bottom w:val="nil"/>
            </w:tcBorders>
          </w:tcPr>
          <w:p w:rsidR="00687F20" w:rsidRDefault="00687F20">
            <w:pPr>
              <w:pStyle w:val="ConsPlusNormal"/>
              <w:jc w:val="center"/>
            </w:pPr>
            <w:r>
              <w:t>2517,0</w:t>
            </w:r>
          </w:p>
        </w:tc>
        <w:tc>
          <w:tcPr>
            <w:tcW w:w="239" w:type="pct"/>
            <w:tcBorders>
              <w:bottom w:val="nil"/>
            </w:tcBorders>
          </w:tcPr>
          <w:p w:rsidR="00687F20" w:rsidRDefault="00687F20">
            <w:pPr>
              <w:pStyle w:val="ConsPlusNormal"/>
              <w:jc w:val="center"/>
            </w:pPr>
            <w:r>
              <w:t>6500,0</w:t>
            </w:r>
          </w:p>
        </w:tc>
        <w:tc>
          <w:tcPr>
            <w:tcW w:w="239" w:type="pct"/>
            <w:tcBorders>
              <w:bottom w:val="nil"/>
            </w:tcBorders>
          </w:tcPr>
          <w:p w:rsidR="00687F20" w:rsidRDefault="00687F20">
            <w:pPr>
              <w:pStyle w:val="ConsPlusNormal"/>
              <w:jc w:val="center"/>
            </w:pPr>
            <w:r>
              <w:t>6500,0</w:t>
            </w:r>
          </w:p>
        </w:tc>
        <w:tc>
          <w:tcPr>
            <w:tcW w:w="239" w:type="pct"/>
            <w:tcBorders>
              <w:bottom w:val="nil"/>
            </w:tcBorders>
          </w:tcPr>
          <w:p w:rsidR="00687F20" w:rsidRDefault="00687F20">
            <w:pPr>
              <w:pStyle w:val="ConsPlusNormal"/>
              <w:jc w:val="center"/>
            </w:pPr>
            <w:r>
              <w:t>6500,0</w:t>
            </w:r>
          </w:p>
        </w:tc>
        <w:tc>
          <w:tcPr>
            <w:tcW w:w="239" w:type="pct"/>
            <w:tcBorders>
              <w:bottom w:val="nil"/>
            </w:tcBorders>
          </w:tcPr>
          <w:p w:rsidR="00687F20" w:rsidRDefault="00687F20">
            <w:pPr>
              <w:pStyle w:val="ConsPlusNormal"/>
              <w:jc w:val="center"/>
            </w:pPr>
            <w:r>
              <w:t>6500,0</w:t>
            </w:r>
          </w:p>
        </w:tc>
        <w:tc>
          <w:tcPr>
            <w:tcW w:w="239" w:type="pct"/>
            <w:tcBorders>
              <w:bottom w:val="nil"/>
            </w:tcBorders>
          </w:tcPr>
          <w:p w:rsidR="00687F20" w:rsidRDefault="00687F20">
            <w:pPr>
              <w:pStyle w:val="ConsPlusNormal"/>
              <w:jc w:val="center"/>
            </w:pPr>
            <w:r>
              <w:t>6500,0</w:t>
            </w:r>
          </w:p>
        </w:tc>
        <w:tc>
          <w:tcPr>
            <w:tcW w:w="403" w:type="pct"/>
            <w:tcBorders>
              <w:bottom w:val="nil"/>
            </w:tcBorders>
          </w:tcPr>
          <w:p w:rsidR="00687F20" w:rsidRDefault="00687F20">
            <w:pPr>
              <w:pStyle w:val="ConsPlusNormal"/>
              <w:jc w:val="center"/>
            </w:pPr>
            <w:r>
              <w:t>39737,00747</w:t>
            </w:r>
          </w:p>
        </w:tc>
        <w:tc>
          <w:tcPr>
            <w:tcW w:w="530" w:type="pct"/>
            <w:tcBorders>
              <w:bottom w:val="nil"/>
            </w:tcBorders>
          </w:tcPr>
          <w:p w:rsidR="00687F20" w:rsidRDefault="00687F20">
            <w:pPr>
              <w:pStyle w:val="ConsPlusNormal"/>
            </w:pPr>
            <w:r>
              <w:t>Увеличение контейнерных площадок до 363 шт.</w:t>
            </w: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t xml:space="preserve">(п. 1.2 в ред. </w:t>
            </w:r>
            <w:hyperlink r:id="rId111">
              <w:r>
                <w:rPr>
                  <w:color w:val="0000FF"/>
                </w:rPr>
                <w:t>Постановления</w:t>
              </w:r>
            </w:hyperlink>
            <w:r>
              <w:t xml:space="preserve"> Администрации города Рязани от 15.06.2023 N 8141)</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t>1.2.1</w:t>
            </w:r>
          </w:p>
        </w:tc>
        <w:tc>
          <w:tcPr>
            <w:tcW w:w="474" w:type="pct"/>
            <w:tcBorders>
              <w:bottom w:val="nil"/>
            </w:tcBorders>
          </w:tcPr>
          <w:p w:rsidR="00687F20" w:rsidRDefault="00687F20">
            <w:pPr>
              <w:pStyle w:val="ConsPlusNormal"/>
            </w:pPr>
            <w:r>
              <w:t xml:space="preserve">Мероприятие 1.2.1. Организация, обустройство и содержание мест (площадок) накопления твердых </w:t>
            </w:r>
            <w:r>
              <w:lastRenderedPageBreak/>
              <w:t>коммунальных отходов (предоставление субсидий бюджетному учреждению на иные цели)</w:t>
            </w:r>
          </w:p>
        </w:tc>
        <w:tc>
          <w:tcPr>
            <w:tcW w:w="459" w:type="pct"/>
            <w:tcBorders>
              <w:bottom w:val="nil"/>
            </w:tcBorders>
          </w:tcPr>
          <w:p w:rsidR="00687F20" w:rsidRDefault="00687F20">
            <w:pPr>
              <w:pStyle w:val="ConsPlusNormal"/>
              <w:jc w:val="center"/>
            </w:pPr>
            <w:r>
              <w:lastRenderedPageBreak/>
              <w:t>Бюджет города Рязани</w:t>
            </w:r>
          </w:p>
        </w:tc>
        <w:tc>
          <w:tcPr>
            <w:tcW w:w="429" w:type="pct"/>
            <w:tcBorders>
              <w:bottom w:val="nil"/>
            </w:tcBorders>
          </w:tcPr>
          <w:p w:rsidR="00687F20" w:rsidRDefault="00687F20">
            <w:pPr>
              <w:pStyle w:val="ConsPlusNormal"/>
              <w:jc w:val="center"/>
            </w:pPr>
            <w:r>
              <w:t>УБГ, МБУ "ДБГ"</w:t>
            </w:r>
          </w:p>
        </w:tc>
        <w:tc>
          <w:tcPr>
            <w:tcW w:w="373" w:type="pct"/>
            <w:tcBorders>
              <w:bottom w:val="nil"/>
            </w:tcBorders>
          </w:tcPr>
          <w:p w:rsidR="00687F20" w:rsidRDefault="00687F20">
            <w:pPr>
              <w:pStyle w:val="ConsPlusNormal"/>
              <w:jc w:val="center"/>
            </w:pPr>
            <w:r>
              <w:t>0</w:t>
            </w:r>
          </w:p>
        </w:tc>
        <w:tc>
          <w:tcPr>
            <w:tcW w:w="373" w:type="pct"/>
            <w:tcBorders>
              <w:bottom w:val="nil"/>
            </w:tcBorders>
          </w:tcPr>
          <w:p w:rsidR="00687F20" w:rsidRDefault="00687F20">
            <w:pPr>
              <w:pStyle w:val="ConsPlusNormal"/>
              <w:jc w:val="center"/>
            </w:pPr>
            <w:r>
              <w:t>2300,00747</w:t>
            </w:r>
          </w:p>
        </w:tc>
        <w:tc>
          <w:tcPr>
            <w:tcW w:w="373"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403" w:type="pct"/>
            <w:tcBorders>
              <w:bottom w:val="nil"/>
            </w:tcBorders>
          </w:tcPr>
          <w:p w:rsidR="00687F20" w:rsidRDefault="00687F20">
            <w:pPr>
              <w:pStyle w:val="ConsPlusNormal"/>
              <w:jc w:val="center"/>
            </w:pPr>
            <w:r>
              <w:t>2300,00747</w:t>
            </w:r>
          </w:p>
        </w:tc>
        <w:tc>
          <w:tcPr>
            <w:tcW w:w="530"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lastRenderedPageBreak/>
              <w:t xml:space="preserve">(п. 1.2.1 в ред. </w:t>
            </w:r>
            <w:hyperlink r:id="rId112">
              <w:r>
                <w:rPr>
                  <w:color w:val="0000FF"/>
                </w:rPr>
                <w:t>Постановления</w:t>
              </w:r>
            </w:hyperlink>
            <w:r>
              <w:t xml:space="preserve"> Администрации города Рязани от 21.09.2023 N 12190)</w:t>
            </w:r>
          </w:p>
        </w:tc>
      </w:tr>
      <w:tr w:rsidR="00687F20" w:rsidTr="00687F20">
        <w:tc>
          <w:tcPr>
            <w:tcW w:w="150" w:type="pct"/>
            <w:vMerge w:val="restart"/>
            <w:tcBorders>
              <w:bottom w:val="nil"/>
            </w:tcBorders>
          </w:tcPr>
          <w:p w:rsidR="00687F20" w:rsidRDefault="00687F20">
            <w:pPr>
              <w:pStyle w:val="ConsPlusNormal"/>
              <w:jc w:val="center"/>
            </w:pPr>
            <w:r>
              <w:t>1.3</w:t>
            </w:r>
          </w:p>
        </w:tc>
        <w:tc>
          <w:tcPr>
            <w:tcW w:w="474" w:type="pct"/>
            <w:vMerge w:val="restart"/>
            <w:tcBorders>
              <w:bottom w:val="nil"/>
            </w:tcBorders>
          </w:tcPr>
          <w:p w:rsidR="00687F20" w:rsidRDefault="00687F20">
            <w:pPr>
              <w:pStyle w:val="ConsPlusNormal"/>
            </w:pPr>
            <w:r>
              <w:t xml:space="preserve">Основное мероприятие 1.3. Строительство, реконструкция и капитальный ремонт сетей ливневой канализации, в том числе разработка ПСД </w:t>
            </w:r>
            <w:hyperlink w:anchor="P2221">
              <w:r>
                <w:rPr>
                  <w:color w:val="0000FF"/>
                  <w:vertAlign w:val="superscript"/>
                </w:rPr>
                <w:t>2</w:t>
              </w:r>
            </w:hyperlink>
          </w:p>
        </w:tc>
        <w:tc>
          <w:tcPr>
            <w:tcW w:w="459" w:type="pct"/>
          </w:tcPr>
          <w:p w:rsidR="00687F20" w:rsidRDefault="00687F20">
            <w:pPr>
              <w:pStyle w:val="ConsPlusNormal"/>
              <w:jc w:val="center"/>
            </w:pPr>
            <w:r>
              <w:t>Всего, в том числе:</w:t>
            </w:r>
          </w:p>
        </w:tc>
        <w:tc>
          <w:tcPr>
            <w:tcW w:w="429" w:type="pct"/>
          </w:tcPr>
          <w:p w:rsidR="00687F20" w:rsidRDefault="00687F20">
            <w:pPr>
              <w:pStyle w:val="ConsPlusNormal"/>
              <w:jc w:val="center"/>
            </w:pPr>
            <w:r>
              <w:t>УБГ, подрядные организации, УКС</w:t>
            </w:r>
          </w:p>
        </w:tc>
        <w:tc>
          <w:tcPr>
            <w:tcW w:w="373" w:type="pct"/>
          </w:tcPr>
          <w:p w:rsidR="00687F20" w:rsidRDefault="00687F20">
            <w:pPr>
              <w:pStyle w:val="ConsPlusNormal"/>
              <w:jc w:val="center"/>
            </w:pPr>
            <w:r>
              <w:t>41198,54618</w:t>
            </w:r>
          </w:p>
        </w:tc>
        <w:tc>
          <w:tcPr>
            <w:tcW w:w="373" w:type="pct"/>
          </w:tcPr>
          <w:p w:rsidR="00687F20" w:rsidRDefault="00687F20">
            <w:pPr>
              <w:pStyle w:val="ConsPlusNormal"/>
              <w:jc w:val="center"/>
            </w:pPr>
            <w:r>
              <w:t>1867,64706</w:t>
            </w:r>
          </w:p>
        </w:tc>
        <w:tc>
          <w:tcPr>
            <w:tcW w:w="373"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37982,98</w:t>
            </w:r>
          </w:p>
        </w:tc>
        <w:tc>
          <w:tcPr>
            <w:tcW w:w="239" w:type="pct"/>
          </w:tcPr>
          <w:p w:rsidR="00687F20" w:rsidRDefault="00687F20">
            <w:pPr>
              <w:pStyle w:val="ConsPlusNormal"/>
              <w:jc w:val="center"/>
            </w:pPr>
            <w:r>
              <w:t>80000,0</w:t>
            </w:r>
          </w:p>
        </w:tc>
        <w:tc>
          <w:tcPr>
            <w:tcW w:w="239" w:type="pct"/>
          </w:tcPr>
          <w:p w:rsidR="00687F20" w:rsidRDefault="00687F20">
            <w:pPr>
              <w:pStyle w:val="ConsPlusNormal"/>
              <w:jc w:val="center"/>
            </w:pPr>
            <w:r>
              <w:t>80000,0</w:t>
            </w:r>
          </w:p>
        </w:tc>
        <w:tc>
          <w:tcPr>
            <w:tcW w:w="239" w:type="pct"/>
          </w:tcPr>
          <w:p w:rsidR="00687F20" w:rsidRDefault="00687F20">
            <w:pPr>
              <w:pStyle w:val="ConsPlusNormal"/>
              <w:jc w:val="center"/>
            </w:pPr>
            <w:r>
              <w:t>80000,0</w:t>
            </w:r>
          </w:p>
        </w:tc>
        <w:tc>
          <w:tcPr>
            <w:tcW w:w="239" w:type="pct"/>
          </w:tcPr>
          <w:p w:rsidR="00687F20" w:rsidRDefault="00687F20">
            <w:pPr>
              <w:pStyle w:val="ConsPlusNormal"/>
              <w:jc w:val="center"/>
            </w:pPr>
            <w:r>
              <w:t>80000,0</w:t>
            </w:r>
          </w:p>
        </w:tc>
        <w:tc>
          <w:tcPr>
            <w:tcW w:w="403" w:type="pct"/>
          </w:tcPr>
          <w:p w:rsidR="00687F20" w:rsidRDefault="00687F20">
            <w:pPr>
              <w:pStyle w:val="ConsPlusNormal"/>
              <w:jc w:val="center"/>
            </w:pPr>
            <w:r>
              <w:t>401049,17324</w:t>
            </w:r>
          </w:p>
        </w:tc>
        <w:tc>
          <w:tcPr>
            <w:tcW w:w="530" w:type="pct"/>
            <w:vMerge w:val="restart"/>
            <w:tcBorders>
              <w:bottom w:val="nil"/>
            </w:tcBorders>
          </w:tcPr>
          <w:p w:rsidR="00687F20" w:rsidRDefault="00687F20">
            <w:pPr>
              <w:pStyle w:val="ConsPlusNormal"/>
              <w:jc w:val="center"/>
            </w:pPr>
            <w:r>
              <w:t>Протяженность сетей ливневой канализации, на которых выполнено строительство, реконструкция и капитальный ремонт (ежегодно)</w:t>
            </w:r>
          </w:p>
        </w:tc>
      </w:tr>
      <w:tr w:rsidR="00687F20" w:rsidTr="00687F20">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tcPr>
          <w:p w:rsidR="00687F20" w:rsidRDefault="00687F20">
            <w:pPr>
              <w:pStyle w:val="ConsPlusNormal"/>
              <w:jc w:val="center"/>
            </w:pPr>
            <w:r>
              <w:t>Областной бюджет</w:t>
            </w:r>
          </w:p>
        </w:tc>
        <w:tc>
          <w:tcPr>
            <w:tcW w:w="429" w:type="pct"/>
          </w:tcPr>
          <w:p w:rsidR="00687F20" w:rsidRDefault="00687F20">
            <w:pPr>
              <w:pStyle w:val="ConsPlusNormal"/>
              <w:jc w:val="center"/>
            </w:pPr>
            <w:r>
              <w:t>УКС</w:t>
            </w:r>
          </w:p>
        </w:tc>
        <w:tc>
          <w:tcPr>
            <w:tcW w:w="373" w:type="pct"/>
          </w:tcPr>
          <w:p w:rsidR="00687F20" w:rsidRDefault="00687F20">
            <w:pPr>
              <w:pStyle w:val="ConsPlusNormal"/>
              <w:jc w:val="center"/>
            </w:pPr>
            <w:r>
              <w:t>34678,97</w:t>
            </w:r>
          </w:p>
        </w:tc>
        <w:tc>
          <w:tcPr>
            <w:tcW w:w="373" w:type="pct"/>
          </w:tcPr>
          <w:p w:rsidR="00687F20" w:rsidRDefault="00687F20">
            <w:pPr>
              <w:pStyle w:val="ConsPlusNormal"/>
              <w:jc w:val="center"/>
            </w:pPr>
            <w:r>
              <w:t>0</w:t>
            </w:r>
          </w:p>
        </w:tc>
        <w:tc>
          <w:tcPr>
            <w:tcW w:w="373"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403" w:type="pct"/>
          </w:tcPr>
          <w:p w:rsidR="00687F20" w:rsidRDefault="00687F20">
            <w:pPr>
              <w:pStyle w:val="ConsPlusNormal"/>
              <w:jc w:val="center"/>
            </w:pPr>
            <w:r>
              <w:t>34678,97</w:t>
            </w:r>
          </w:p>
        </w:tc>
        <w:tc>
          <w:tcPr>
            <w:tcW w:w="530" w:type="pct"/>
            <w:vMerge/>
            <w:tcBorders>
              <w:bottom w:val="nil"/>
            </w:tcBorders>
          </w:tcPr>
          <w:p w:rsidR="00687F20" w:rsidRDefault="00687F20">
            <w:pPr>
              <w:pStyle w:val="ConsPlusNormal"/>
            </w:pPr>
          </w:p>
        </w:tc>
      </w:tr>
      <w:tr w:rsidR="00687F20" w:rsidTr="00687F20">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vMerge w:val="restart"/>
            <w:tcBorders>
              <w:bottom w:val="nil"/>
            </w:tcBorders>
          </w:tcPr>
          <w:p w:rsidR="00687F20" w:rsidRDefault="00687F20">
            <w:pPr>
              <w:pStyle w:val="ConsPlusNormal"/>
              <w:jc w:val="center"/>
            </w:pPr>
            <w:r>
              <w:t>Бюджет города Рязани</w:t>
            </w:r>
          </w:p>
        </w:tc>
        <w:tc>
          <w:tcPr>
            <w:tcW w:w="429" w:type="pct"/>
          </w:tcPr>
          <w:p w:rsidR="00687F20" w:rsidRDefault="00687F20">
            <w:pPr>
              <w:pStyle w:val="ConsPlusNormal"/>
              <w:jc w:val="center"/>
            </w:pPr>
            <w:r>
              <w:t>Всего, в том числе:</w:t>
            </w:r>
          </w:p>
        </w:tc>
        <w:tc>
          <w:tcPr>
            <w:tcW w:w="373" w:type="pct"/>
          </w:tcPr>
          <w:p w:rsidR="00687F20" w:rsidRDefault="00687F20">
            <w:pPr>
              <w:pStyle w:val="ConsPlusNormal"/>
              <w:jc w:val="center"/>
            </w:pPr>
            <w:r>
              <w:t>6519,57618</w:t>
            </w:r>
          </w:p>
        </w:tc>
        <w:tc>
          <w:tcPr>
            <w:tcW w:w="373" w:type="pct"/>
          </w:tcPr>
          <w:p w:rsidR="00687F20" w:rsidRDefault="00687F20">
            <w:pPr>
              <w:pStyle w:val="ConsPlusNormal"/>
              <w:jc w:val="center"/>
            </w:pPr>
            <w:r>
              <w:t>1867,64706</w:t>
            </w:r>
          </w:p>
        </w:tc>
        <w:tc>
          <w:tcPr>
            <w:tcW w:w="373"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37982,98</w:t>
            </w:r>
          </w:p>
        </w:tc>
        <w:tc>
          <w:tcPr>
            <w:tcW w:w="239" w:type="pct"/>
          </w:tcPr>
          <w:p w:rsidR="00687F20" w:rsidRDefault="00687F20">
            <w:pPr>
              <w:pStyle w:val="ConsPlusNormal"/>
              <w:jc w:val="center"/>
            </w:pPr>
            <w:r>
              <w:t>80000,0</w:t>
            </w:r>
          </w:p>
        </w:tc>
        <w:tc>
          <w:tcPr>
            <w:tcW w:w="239" w:type="pct"/>
          </w:tcPr>
          <w:p w:rsidR="00687F20" w:rsidRDefault="00687F20">
            <w:pPr>
              <w:pStyle w:val="ConsPlusNormal"/>
              <w:jc w:val="center"/>
            </w:pPr>
            <w:r>
              <w:t>80000,0</w:t>
            </w:r>
          </w:p>
        </w:tc>
        <w:tc>
          <w:tcPr>
            <w:tcW w:w="239" w:type="pct"/>
          </w:tcPr>
          <w:p w:rsidR="00687F20" w:rsidRDefault="00687F20">
            <w:pPr>
              <w:pStyle w:val="ConsPlusNormal"/>
              <w:jc w:val="center"/>
            </w:pPr>
            <w:r>
              <w:t>80000,0</w:t>
            </w:r>
          </w:p>
        </w:tc>
        <w:tc>
          <w:tcPr>
            <w:tcW w:w="239" w:type="pct"/>
          </w:tcPr>
          <w:p w:rsidR="00687F20" w:rsidRDefault="00687F20">
            <w:pPr>
              <w:pStyle w:val="ConsPlusNormal"/>
              <w:jc w:val="center"/>
            </w:pPr>
            <w:r>
              <w:t>80000,0</w:t>
            </w:r>
          </w:p>
        </w:tc>
        <w:tc>
          <w:tcPr>
            <w:tcW w:w="403" w:type="pct"/>
          </w:tcPr>
          <w:p w:rsidR="00687F20" w:rsidRDefault="00687F20">
            <w:pPr>
              <w:pStyle w:val="ConsPlusNormal"/>
              <w:jc w:val="center"/>
            </w:pPr>
            <w:r>
              <w:t>366370,20324</w:t>
            </w:r>
          </w:p>
        </w:tc>
        <w:tc>
          <w:tcPr>
            <w:tcW w:w="530" w:type="pct"/>
            <w:vMerge/>
            <w:tcBorders>
              <w:bottom w:val="nil"/>
            </w:tcBorders>
          </w:tcPr>
          <w:p w:rsidR="00687F20" w:rsidRDefault="00687F20">
            <w:pPr>
              <w:pStyle w:val="ConsPlusNormal"/>
            </w:pPr>
          </w:p>
        </w:tc>
      </w:tr>
      <w:tr w:rsidR="00687F20" w:rsidTr="00687F20">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vMerge/>
            <w:tcBorders>
              <w:bottom w:val="nil"/>
            </w:tcBorders>
          </w:tcPr>
          <w:p w:rsidR="00687F20" w:rsidRDefault="00687F20">
            <w:pPr>
              <w:pStyle w:val="ConsPlusNormal"/>
            </w:pPr>
          </w:p>
        </w:tc>
        <w:tc>
          <w:tcPr>
            <w:tcW w:w="429" w:type="pct"/>
          </w:tcPr>
          <w:p w:rsidR="00687F20" w:rsidRDefault="00687F20">
            <w:pPr>
              <w:pStyle w:val="ConsPlusNormal"/>
              <w:jc w:val="center"/>
            </w:pPr>
            <w:r>
              <w:t>УКС</w:t>
            </w:r>
          </w:p>
        </w:tc>
        <w:tc>
          <w:tcPr>
            <w:tcW w:w="373" w:type="pct"/>
          </w:tcPr>
          <w:p w:rsidR="00687F20" w:rsidRDefault="00687F20">
            <w:pPr>
              <w:pStyle w:val="ConsPlusNormal"/>
              <w:jc w:val="center"/>
            </w:pPr>
            <w:r>
              <w:t xml:space="preserve">2566,85240 </w:t>
            </w:r>
            <w:hyperlink w:anchor="P2219">
              <w:r>
                <w:rPr>
                  <w:color w:val="0000FF"/>
                  <w:vertAlign w:val="superscript"/>
                </w:rPr>
                <w:t>1</w:t>
              </w:r>
            </w:hyperlink>
          </w:p>
        </w:tc>
        <w:tc>
          <w:tcPr>
            <w:tcW w:w="373" w:type="pct"/>
          </w:tcPr>
          <w:p w:rsidR="00687F20" w:rsidRDefault="00687F20">
            <w:pPr>
              <w:pStyle w:val="ConsPlusNormal"/>
              <w:jc w:val="center"/>
            </w:pPr>
            <w:r>
              <w:t>0</w:t>
            </w:r>
          </w:p>
        </w:tc>
        <w:tc>
          <w:tcPr>
            <w:tcW w:w="373"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403" w:type="pct"/>
          </w:tcPr>
          <w:p w:rsidR="00687F20" w:rsidRDefault="00687F20">
            <w:pPr>
              <w:pStyle w:val="ConsPlusNormal"/>
              <w:jc w:val="center"/>
            </w:pPr>
            <w:r>
              <w:t xml:space="preserve">2566,85240 </w:t>
            </w:r>
            <w:hyperlink w:anchor="P2219">
              <w:r>
                <w:rPr>
                  <w:color w:val="0000FF"/>
                  <w:vertAlign w:val="superscript"/>
                </w:rPr>
                <w:t>1</w:t>
              </w:r>
            </w:hyperlink>
          </w:p>
        </w:tc>
        <w:tc>
          <w:tcPr>
            <w:tcW w:w="530" w:type="pct"/>
            <w:vMerge/>
            <w:tcBorders>
              <w:bottom w:val="nil"/>
            </w:tcBorders>
          </w:tcPr>
          <w:p w:rsidR="00687F20" w:rsidRDefault="00687F20">
            <w:pPr>
              <w:pStyle w:val="ConsPlusNormal"/>
            </w:pPr>
          </w:p>
        </w:tc>
      </w:tr>
      <w:tr w:rsidR="00687F20" w:rsidTr="00687F20">
        <w:tblPrEx>
          <w:tblBorders>
            <w:insideH w:val="nil"/>
          </w:tblBorders>
        </w:tblPrEx>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vMerge/>
            <w:tcBorders>
              <w:bottom w:val="nil"/>
            </w:tcBorders>
          </w:tcPr>
          <w:p w:rsidR="00687F20" w:rsidRDefault="00687F20">
            <w:pPr>
              <w:pStyle w:val="ConsPlusNormal"/>
            </w:pPr>
          </w:p>
        </w:tc>
        <w:tc>
          <w:tcPr>
            <w:tcW w:w="429" w:type="pct"/>
            <w:tcBorders>
              <w:bottom w:val="nil"/>
            </w:tcBorders>
          </w:tcPr>
          <w:p w:rsidR="00687F20" w:rsidRDefault="00687F20">
            <w:pPr>
              <w:pStyle w:val="ConsPlusNormal"/>
              <w:jc w:val="center"/>
            </w:pPr>
            <w:r>
              <w:t>УБГ, подрядные организации</w:t>
            </w:r>
          </w:p>
        </w:tc>
        <w:tc>
          <w:tcPr>
            <w:tcW w:w="373" w:type="pct"/>
            <w:tcBorders>
              <w:bottom w:val="nil"/>
            </w:tcBorders>
          </w:tcPr>
          <w:p w:rsidR="00687F20" w:rsidRDefault="00687F20">
            <w:pPr>
              <w:pStyle w:val="ConsPlusNormal"/>
              <w:jc w:val="center"/>
            </w:pPr>
            <w:r>
              <w:t>3952,72378</w:t>
            </w:r>
          </w:p>
        </w:tc>
        <w:tc>
          <w:tcPr>
            <w:tcW w:w="373" w:type="pct"/>
            <w:tcBorders>
              <w:bottom w:val="nil"/>
            </w:tcBorders>
          </w:tcPr>
          <w:p w:rsidR="00687F20" w:rsidRDefault="00687F20">
            <w:pPr>
              <w:pStyle w:val="ConsPlusNormal"/>
              <w:jc w:val="center"/>
            </w:pPr>
            <w:r>
              <w:t>1867,64706</w:t>
            </w:r>
          </w:p>
        </w:tc>
        <w:tc>
          <w:tcPr>
            <w:tcW w:w="373"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37982,98</w:t>
            </w:r>
          </w:p>
        </w:tc>
        <w:tc>
          <w:tcPr>
            <w:tcW w:w="239" w:type="pct"/>
            <w:tcBorders>
              <w:bottom w:val="nil"/>
            </w:tcBorders>
          </w:tcPr>
          <w:p w:rsidR="00687F20" w:rsidRDefault="00687F20">
            <w:pPr>
              <w:pStyle w:val="ConsPlusNormal"/>
              <w:jc w:val="center"/>
            </w:pPr>
            <w:r>
              <w:t>80000,0</w:t>
            </w:r>
          </w:p>
        </w:tc>
        <w:tc>
          <w:tcPr>
            <w:tcW w:w="239" w:type="pct"/>
            <w:tcBorders>
              <w:bottom w:val="nil"/>
            </w:tcBorders>
          </w:tcPr>
          <w:p w:rsidR="00687F20" w:rsidRDefault="00687F20">
            <w:pPr>
              <w:pStyle w:val="ConsPlusNormal"/>
              <w:jc w:val="center"/>
            </w:pPr>
            <w:r>
              <w:t>80000,0</w:t>
            </w:r>
          </w:p>
        </w:tc>
        <w:tc>
          <w:tcPr>
            <w:tcW w:w="239" w:type="pct"/>
            <w:tcBorders>
              <w:bottom w:val="nil"/>
            </w:tcBorders>
          </w:tcPr>
          <w:p w:rsidR="00687F20" w:rsidRDefault="00687F20">
            <w:pPr>
              <w:pStyle w:val="ConsPlusNormal"/>
              <w:jc w:val="center"/>
            </w:pPr>
            <w:r>
              <w:t>80000,0</w:t>
            </w:r>
          </w:p>
        </w:tc>
        <w:tc>
          <w:tcPr>
            <w:tcW w:w="239" w:type="pct"/>
            <w:tcBorders>
              <w:bottom w:val="nil"/>
            </w:tcBorders>
          </w:tcPr>
          <w:p w:rsidR="00687F20" w:rsidRDefault="00687F20">
            <w:pPr>
              <w:pStyle w:val="ConsPlusNormal"/>
              <w:jc w:val="center"/>
            </w:pPr>
            <w:r>
              <w:t>80000,0</w:t>
            </w:r>
          </w:p>
        </w:tc>
        <w:tc>
          <w:tcPr>
            <w:tcW w:w="403" w:type="pct"/>
            <w:tcBorders>
              <w:bottom w:val="nil"/>
            </w:tcBorders>
          </w:tcPr>
          <w:p w:rsidR="00687F20" w:rsidRDefault="00687F20">
            <w:pPr>
              <w:pStyle w:val="ConsPlusNormal"/>
              <w:jc w:val="center"/>
            </w:pPr>
            <w:r>
              <w:t>363803,35084</w:t>
            </w:r>
          </w:p>
        </w:tc>
        <w:tc>
          <w:tcPr>
            <w:tcW w:w="530" w:type="pct"/>
            <w:vMerge/>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lastRenderedPageBreak/>
              <w:t xml:space="preserve">(п. 1.3 в ред. </w:t>
            </w:r>
            <w:hyperlink r:id="rId113">
              <w:r>
                <w:rPr>
                  <w:color w:val="0000FF"/>
                </w:rPr>
                <w:t>Постановления</w:t>
              </w:r>
            </w:hyperlink>
            <w:r>
              <w:t xml:space="preserve"> Администрации города Рязани от 01.12.2023 N 15474)</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t>1.4</w:t>
            </w:r>
          </w:p>
        </w:tc>
        <w:tc>
          <w:tcPr>
            <w:tcW w:w="474" w:type="pct"/>
            <w:tcBorders>
              <w:bottom w:val="nil"/>
            </w:tcBorders>
          </w:tcPr>
          <w:p w:rsidR="00687F20" w:rsidRDefault="00687F20">
            <w:pPr>
              <w:pStyle w:val="ConsPlusNormal"/>
            </w:pPr>
            <w:r>
              <w:t>Мероприятие 1.4. Снос нежилых зданий и сооружений</w:t>
            </w:r>
          </w:p>
        </w:tc>
        <w:tc>
          <w:tcPr>
            <w:tcW w:w="459" w:type="pct"/>
            <w:tcBorders>
              <w:bottom w:val="nil"/>
            </w:tcBorders>
          </w:tcPr>
          <w:p w:rsidR="00687F20" w:rsidRDefault="00687F20">
            <w:pPr>
              <w:pStyle w:val="ConsPlusNormal"/>
              <w:jc w:val="center"/>
            </w:pPr>
            <w:r>
              <w:t>Бюджет города Рязани</w:t>
            </w:r>
          </w:p>
        </w:tc>
        <w:tc>
          <w:tcPr>
            <w:tcW w:w="429" w:type="pct"/>
            <w:tcBorders>
              <w:bottom w:val="nil"/>
            </w:tcBorders>
          </w:tcPr>
          <w:p w:rsidR="00687F20" w:rsidRDefault="00687F20">
            <w:pPr>
              <w:pStyle w:val="ConsPlusNormal"/>
              <w:jc w:val="center"/>
            </w:pPr>
            <w:r>
              <w:t>УКС,</w:t>
            </w:r>
          </w:p>
          <w:p w:rsidR="00687F20" w:rsidRDefault="00687F20">
            <w:pPr>
              <w:pStyle w:val="ConsPlusNormal"/>
              <w:jc w:val="center"/>
            </w:pPr>
            <w:r>
              <w:t>подрядные организации</w:t>
            </w:r>
          </w:p>
        </w:tc>
        <w:tc>
          <w:tcPr>
            <w:tcW w:w="373" w:type="pct"/>
            <w:tcBorders>
              <w:bottom w:val="nil"/>
            </w:tcBorders>
          </w:tcPr>
          <w:p w:rsidR="00687F20" w:rsidRDefault="00687F20">
            <w:pPr>
              <w:pStyle w:val="ConsPlusNormal"/>
              <w:jc w:val="center"/>
            </w:pPr>
            <w:r>
              <w:t>0</w:t>
            </w:r>
          </w:p>
        </w:tc>
        <w:tc>
          <w:tcPr>
            <w:tcW w:w="373" w:type="pct"/>
            <w:tcBorders>
              <w:bottom w:val="nil"/>
            </w:tcBorders>
          </w:tcPr>
          <w:p w:rsidR="00687F20" w:rsidRDefault="00687F20">
            <w:pPr>
              <w:pStyle w:val="ConsPlusNormal"/>
              <w:jc w:val="center"/>
            </w:pPr>
            <w:r>
              <w:t>0</w:t>
            </w:r>
          </w:p>
        </w:tc>
        <w:tc>
          <w:tcPr>
            <w:tcW w:w="373" w:type="pct"/>
            <w:tcBorders>
              <w:bottom w:val="nil"/>
            </w:tcBorders>
          </w:tcPr>
          <w:p w:rsidR="00687F20" w:rsidRDefault="00687F20">
            <w:pPr>
              <w:pStyle w:val="ConsPlusNormal"/>
              <w:jc w:val="center"/>
            </w:pPr>
            <w:r>
              <w:t xml:space="preserve">3000,0 </w:t>
            </w:r>
            <w:hyperlink w:anchor="P2217">
              <w:r>
                <w:rPr>
                  <w:color w:val="0000FF"/>
                </w:rPr>
                <w:t>&lt;***&gt;</w:t>
              </w:r>
            </w:hyperlink>
          </w:p>
        </w:tc>
        <w:tc>
          <w:tcPr>
            <w:tcW w:w="239" w:type="pct"/>
            <w:tcBorders>
              <w:bottom w:val="nil"/>
            </w:tcBorders>
          </w:tcPr>
          <w:p w:rsidR="00687F20" w:rsidRDefault="00687F20">
            <w:pPr>
              <w:pStyle w:val="ConsPlusNormal"/>
              <w:jc w:val="center"/>
            </w:pPr>
            <w:r>
              <w:t xml:space="preserve">3000,0 </w:t>
            </w:r>
            <w:hyperlink w:anchor="P2217">
              <w:r>
                <w:rPr>
                  <w:color w:val="0000FF"/>
                </w:rPr>
                <w:t>&lt;***&gt;</w:t>
              </w:r>
            </w:hyperlink>
          </w:p>
        </w:tc>
        <w:tc>
          <w:tcPr>
            <w:tcW w:w="239" w:type="pct"/>
            <w:tcBorders>
              <w:bottom w:val="nil"/>
            </w:tcBorders>
          </w:tcPr>
          <w:p w:rsidR="00687F20" w:rsidRDefault="00687F20">
            <w:pPr>
              <w:pStyle w:val="ConsPlusNormal"/>
              <w:jc w:val="center"/>
            </w:pPr>
            <w:r>
              <w:t xml:space="preserve">3000,0 </w:t>
            </w:r>
            <w:hyperlink w:anchor="P2217">
              <w:r>
                <w:rPr>
                  <w:color w:val="0000FF"/>
                </w:rPr>
                <w:t>&lt;***&gt;</w:t>
              </w:r>
            </w:hyperlink>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403" w:type="pct"/>
            <w:tcBorders>
              <w:bottom w:val="nil"/>
            </w:tcBorders>
          </w:tcPr>
          <w:p w:rsidR="00687F20" w:rsidRDefault="00687F20">
            <w:pPr>
              <w:pStyle w:val="ConsPlusNormal"/>
              <w:jc w:val="center"/>
            </w:pPr>
            <w:r>
              <w:t>9000,0</w:t>
            </w:r>
          </w:p>
        </w:tc>
        <w:tc>
          <w:tcPr>
            <w:tcW w:w="530" w:type="pct"/>
            <w:tcBorders>
              <w:bottom w:val="nil"/>
            </w:tcBorders>
          </w:tcPr>
          <w:p w:rsidR="00687F20" w:rsidRDefault="00687F20">
            <w:pPr>
              <w:pStyle w:val="ConsPlusNormal"/>
            </w:pPr>
            <w:r>
              <w:t>Снос нежилых зданий и сооружений в количестве 5 единиц ежегодно (в 2024 - 2026 годах)</w:t>
            </w: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t xml:space="preserve">(п. 1.4 </w:t>
            </w:r>
            <w:proofErr w:type="gramStart"/>
            <w:r>
              <w:t>введен</w:t>
            </w:r>
            <w:proofErr w:type="gramEnd"/>
            <w:r>
              <w:t xml:space="preserve"> </w:t>
            </w:r>
            <w:hyperlink r:id="rId114">
              <w:r>
                <w:rPr>
                  <w:color w:val="0000FF"/>
                </w:rPr>
                <w:t>Постановлением</w:t>
              </w:r>
            </w:hyperlink>
            <w:r>
              <w:t xml:space="preserve"> Администрации города Рязани от 17.11.2023 N 14909)</w:t>
            </w:r>
          </w:p>
        </w:tc>
      </w:tr>
      <w:tr w:rsidR="00687F20" w:rsidTr="00687F20">
        <w:tc>
          <w:tcPr>
            <w:tcW w:w="150" w:type="pct"/>
          </w:tcPr>
          <w:p w:rsidR="00687F20" w:rsidRDefault="00687F20">
            <w:pPr>
              <w:pStyle w:val="ConsPlusNormal"/>
              <w:jc w:val="center"/>
            </w:pPr>
            <w:r>
              <w:t>2</w:t>
            </w:r>
          </w:p>
        </w:tc>
        <w:tc>
          <w:tcPr>
            <w:tcW w:w="4850" w:type="pct"/>
            <w:gridSpan w:val="14"/>
          </w:tcPr>
          <w:p w:rsidR="00687F20" w:rsidRDefault="00687F20">
            <w:pPr>
              <w:pStyle w:val="ConsPlusNormal"/>
              <w:jc w:val="center"/>
              <w:outlineLvl w:val="3"/>
            </w:pPr>
            <w:r>
              <w:t>Задача 2. Создание условий для обеспечения наружного освещения территории города</w:t>
            </w:r>
          </w:p>
        </w:tc>
      </w:tr>
      <w:tr w:rsidR="00687F20" w:rsidTr="00687F20">
        <w:tc>
          <w:tcPr>
            <w:tcW w:w="150" w:type="pct"/>
            <w:vMerge w:val="restart"/>
            <w:tcBorders>
              <w:bottom w:val="nil"/>
            </w:tcBorders>
          </w:tcPr>
          <w:p w:rsidR="00687F20" w:rsidRDefault="00687F20">
            <w:pPr>
              <w:pStyle w:val="ConsPlusNormal"/>
              <w:jc w:val="center"/>
            </w:pPr>
            <w:r>
              <w:t>2.1</w:t>
            </w:r>
          </w:p>
        </w:tc>
        <w:tc>
          <w:tcPr>
            <w:tcW w:w="474" w:type="pct"/>
            <w:vMerge w:val="restart"/>
            <w:tcBorders>
              <w:bottom w:val="nil"/>
            </w:tcBorders>
          </w:tcPr>
          <w:p w:rsidR="00687F20" w:rsidRDefault="00687F20">
            <w:pPr>
              <w:pStyle w:val="ConsPlusNormal"/>
            </w:pPr>
            <w:r>
              <w:t>Основное мероприятие 2.1. Обеспечение освещения на территории города</w:t>
            </w:r>
          </w:p>
        </w:tc>
        <w:tc>
          <w:tcPr>
            <w:tcW w:w="459" w:type="pct"/>
          </w:tcPr>
          <w:p w:rsidR="00687F20" w:rsidRDefault="00687F20">
            <w:pPr>
              <w:pStyle w:val="ConsPlusNormal"/>
              <w:jc w:val="center"/>
            </w:pPr>
            <w:r>
              <w:t>Всего, в том числе:</w:t>
            </w:r>
          </w:p>
        </w:tc>
        <w:tc>
          <w:tcPr>
            <w:tcW w:w="429" w:type="pct"/>
            <w:vMerge w:val="restart"/>
            <w:tcBorders>
              <w:bottom w:val="nil"/>
            </w:tcBorders>
          </w:tcPr>
          <w:p w:rsidR="00687F20" w:rsidRDefault="00687F20">
            <w:pPr>
              <w:pStyle w:val="ConsPlusNormal"/>
              <w:jc w:val="center"/>
            </w:pPr>
            <w:r>
              <w:t>УБГ, МБУ "ДБГ"</w:t>
            </w:r>
          </w:p>
        </w:tc>
        <w:tc>
          <w:tcPr>
            <w:tcW w:w="373" w:type="pct"/>
          </w:tcPr>
          <w:p w:rsidR="00687F20" w:rsidRDefault="00687F20">
            <w:pPr>
              <w:pStyle w:val="ConsPlusNormal"/>
              <w:jc w:val="center"/>
            </w:pPr>
            <w:r>
              <w:t>235952,8</w:t>
            </w:r>
          </w:p>
        </w:tc>
        <w:tc>
          <w:tcPr>
            <w:tcW w:w="373" w:type="pct"/>
          </w:tcPr>
          <w:p w:rsidR="00687F20" w:rsidRDefault="00687F20">
            <w:pPr>
              <w:pStyle w:val="ConsPlusNormal"/>
              <w:jc w:val="center"/>
            </w:pPr>
            <w:r>
              <w:t>470210,56322</w:t>
            </w:r>
          </w:p>
        </w:tc>
        <w:tc>
          <w:tcPr>
            <w:tcW w:w="373" w:type="pct"/>
          </w:tcPr>
          <w:p w:rsidR="00687F20" w:rsidRDefault="00687F20">
            <w:pPr>
              <w:pStyle w:val="ConsPlusNormal"/>
              <w:jc w:val="center"/>
            </w:pPr>
            <w:r>
              <w:t>116020,0</w:t>
            </w:r>
          </w:p>
        </w:tc>
        <w:tc>
          <w:tcPr>
            <w:tcW w:w="239" w:type="pct"/>
          </w:tcPr>
          <w:p w:rsidR="00687F20" w:rsidRDefault="00687F20">
            <w:pPr>
              <w:pStyle w:val="ConsPlusNormal"/>
              <w:jc w:val="center"/>
            </w:pPr>
            <w:r>
              <w:t>119089,4</w:t>
            </w:r>
          </w:p>
        </w:tc>
        <w:tc>
          <w:tcPr>
            <w:tcW w:w="239" w:type="pct"/>
          </w:tcPr>
          <w:p w:rsidR="00687F20" w:rsidRDefault="00687F20">
            <w:pPr>
              <w:pStyle w:val="ConsPlusNormal"/>
              <w:jc w:val="center"/>
            </w:pPr>
            <w:r>
              <w:t>421028,0</w:t>
            </w:r>
          </w:p>
        </w:tc>
        <w:tc>
          <w:tcPr>
            <w:tcW w:w="239" w:type="pct"/>
          </w:tcPr>
          <w:p w:rsidR="00687F20" w:rsidRDefault="00687F20">
            <w:pPr>
              <w:pStyle w:val="ConsPlusNormal"/>
              <w:jc w:val="center"/>
            </w:pPr>
            <w:r>
              <w:t>274400,0</w:t>
            </w:r>
          </w:p>
        </w:tc>
        <w:tc>
          <w:tcPr>
            <w:tcW w:w="239" w:type="pct"/>
          </w:tcPr>
          <w:p w:rsidR="00687F20" w:rsidRDefault="00687F20">
            <w:pPr>
              <w:pStyle w:val="ConsPlusNormal"/>
              <w:jc w:val="center"/>
            </w:pPr>
            <w:r>
              <w:t>274400,0</w:t>
            </w:r>
          </w:p>
        </w:tc>
        <w:tc>
          <w:tcPr>
            <w:tcW w:w="239" w:type="pct"/>
          </w:tcPr>
          <w:p w:rsidR="00687F20" w:rsidRDefault="00687F20">
            <w:pPr>
              <w:pStyle w:val="ConsPlusNormal"/>
              <w:jc w:val="center"/>
            </w:pPr>
            <w:r>
              <w:t>274400,0</w:t>
            </w:r>
          </w:p>
        </w:tc>
        <w:tc>
          <w:tcPr>
            <w:tcW w:w="239" w:type="pct"/>
          </w:tcPr>
          <w:p w:rsidR="00687F20" w:rsidRDefault="00687F20">
            <w:pPr>
              <w:pStyle w:val="ConsPlusNormal"/>
              <w:jc w:val="center"/>
            </w:pPr>
            <w:r>
              <w:t>274400,0</w:t>
            </w:r>
          </w:p>
        </w:tc>
        <w:tc>
          <w:tcPr>
            <w:tcW w:w="403" w:type="pct"/>
          </w:tcPr>
          <w:p w:rsidR="00687F20" w:rsidRDefault="00687F20">
            <w:pPr>
              <w:pStyle w:val="ConsPlusNormal"/>
              <w:jc w:val="center"/>
            </w:pPr>
            <w:r>
              <w:t>2459900,76322</w:t>
            </w:r>
          </w:p>
        </w:tc>
        <w:tc>
          <w:tcPr>
            <w:tcW w:w="530" w:type="pct"/>
            <w:vMerge w:val="restart"/>
            <w:tcBorders>
              <w:bottom w:val="nil"/>
            </w:tcBorders>
          </w:tcPr>
          <w:p w:rsidR="00687F20" w:rsidRDefault="00687F20">
            <w:pPr>
              <w:pStyle w:val="ConsPlusNormal"/>
              <w:jc w:val="center"/>
            </w:pPr>
            <w:r>
              <w:t>Увеличение общей протяженности освещенных частей улиц, проездов, набережных до 509,1 км</w:t>
            </w:r>
          </w:p>
        </w:tc>
      </w:tr>
      <w:tr w:rsidR="00687F20" w:rsidTr="00687F20">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tcPr>
          <w:p w:rsidR="00687F20" w:rsidRDefault="00687F20">
            <w:pPr>
              <w:pStyle w:val="ConsPlusNormal"/>
              <w:jc w:val="center"/>
            </w:pPr>
            <w:r>
              <w:t>Областной бюджет</w:t>
            </w:r>
          </w:p>
        </w:tc>
        <w:tc>
          <w:tcPr>
            <w:tcW w:w="429" w:type="pct"/>
            <w:vMerge/>
            <w:tcBorders>
              <w:bottom w:val="nil"/>
            </w:tcBorders>
          </w:tcPr>
          <w:p w:rsidR="00687F20" w:rsidRDefault="00687F20">
            <w:pPr>
              <w:pStyle w:val="ConsPlusNormal"/>
            </w:pPr>
          </w:p>
        </w:tc>
        <w:tc>
          <w:tcPr>
            <w:tcW w:w="373" w:type="pct"/>
          </w:tcPr>
          <w:p w:rsidR="00687F20" w:rsidRDefault="00687F20">
            <w:pPr>
              <w:pStyle w:val="ConsPlusNormal"/>
              <w:jc w:val="center"/>
            </w:pPr>
            <w:r>
              <w:t>0</w:t>
            </w:r>
          </w:p>
        </w:tc>
        <w:tc>
          <w:tcPr>
            <w:tcW w:w="373" w:type="pct"/>
          </w:tcPr>
          <w:p w:rsidR="00687F20" w:rsidRDefault="00687F20">
            <w:pPr>
              <w:pStyle w:val="ConsPlusNormal"/>
              <w:jc w:val="center"/>
            </w:pPr>
            <w:r>
              <w:t>200000,0</w:t>
            </w:r>
          </w:p>
        </w:tc>
        <w:tc>
          <w:tcPr>
            <w:tcW w:w="373"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403" w:type="pct"/>
          </w:tcPr>
          <w:p w:rsidR="00687F20" w:rsidRDefault="00687F20">
            <w:pPr>
              <w:pStyle w:val="ConsPlusNormal"/>
              <w:jc w:val="center"/>
            </w:pPr>
            <w:r>
              <w:t>200000,0</w:t>
            </w:r>
          </w:p>
        </w:tc>
        <w:tc>
          <w:tcPr>
            <w:tcW w:w="530" w:type="pct"/>
            <w:vMerge/>
            <w:tcBorders>
              <w:bottom w:val="nil"/>
            </w:tcBorders>
          </w:tcPr>
          <w:p w:rsidR="00687F20" w:rsidRDefault="00687F20">
            <w:pPr>
              <w:pStyle w:val="ConsPlusNormal"/>
            </w:pPr>
          </w:p>
        </w:tc>
      </w:tr>
      <w:tr w:rsidR="00687F20" w:rsidTr="00687F20">
        <w:tblPrEx>
          <w:tblBorders>
            <w:insideH w:val="nil"/>
          </w:tblBorders>
        </w:tblPrEx>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tcBorders>
              <w:bottom w:val="nil"/>
            </w:tcBorders>
          </w:tcPr>
          <w:p w:rsidR="00687F20" w:rsidRDefault="00687F20">
            <w:pPr>
              <w:pStyle w:val="ConsPlusNormal"/>
              <w:jc w:val="center"/>
            </w:pPr>
            <w:r>
              <w:t>Бюджет города Рязани</w:t>
            </w:r>
          </w:p>
        </w:tc>
        <w:tc>
          <w:tcPr>
            <w:tcW w:w="429" w:type="pct"/>
            <w:vMerge/>
            <w:tcBorders>
              <w:bottom w:val="nil"/>
            </w:tcBorders>
          </w:tcPr>
          <w:p w:rsidR="00687F20" w:rsidRDefault="00687F20">
            <w:pPr>
              <w:pStyle w:val="ConsPlusNormal"/>
            </w:pPr>
          </w:p>
        </w:tc>
        <w:tc>
          <w:tcPr>
            <w:tcW w:w="373" w:type="pct"/>
            <w:tcBorders>
              <w:bottom w:val="nil"/>
            </w:tcBorders>
          </w:tcPr>
          <w:p w:rsidR="00687F20" w:rsidRDefault="00687F20">
            <w:pPr>
              <w:pStyle w:val="ConsPlusNormal"/>
              <w:jc w:val="center"/>
            </w:pPr>
            <w:r>
              <w:t>235952,8</w:t>
            </w:r>
          </w:p>
        </w:tc>
        <w:tc>
          <w:tcPr>
            <w:tcW w:w="373" w:type="pct"/>
            <w:tcBorders>
              <w:bottom w:val="nil"/>
            </w:tcBorders>
          </w:tcPr>
          <w:p w:rsidR="00687F20" w:rsidRDefault="00687F20">
            <w:pPr>
              <w:pStyle w:val="ConsPlusNormal"/>
              <w:jc w:val="center"/>
            </w:pPr>
            <w:r>
              <w:t>270210,56322</w:t>
            </w:r>
          </w:p>
        </w:tc>
        <w:tc>
          <w:tcPr>
            <w:tcW w:w="373" w:type="pct"/>
            <w:tcBorders>
              <w:bottom w:val="nil"/>
            </w:tcBorders>
          </w:tcPr>
          <w:p w:rsidR="00687F20" w:rsidRDefault="00687F20">
            <w:pPr>
              <w:pStyle w:val="ConsPlusNormal"/>
              <w:jc w:val="center"/>
            </w:pPr>
            <w:r>
              <w:t>116020,0</w:t>
            </w:r>
          </w:p>
        </w:tc>
        <w:tc>
          <w:tcPr>
            <w:tcW w:w="239" w:type="pct"/>
            <w:tcBorders>
              <w:bottom w:val="nil"/>
            </w:tcBorders>
          </w:tcPr>
          <w:p w:rsidR="00687F20" w:rsidRDefault="00687F20">
            <w:pPr>
              <w:pStyle w:val="ConsPlusNormal"/>
              <w:jc w:val="center"/>
            </w:pPr>
            <w:r>
              <w:t>119089,4</w:t>
            </w:r>
          </w:p>
        </w:tc>
        <w:tc>
          <w:tcPr>
            <w:tcW w:w="239" w:type="pct"/>
            <w:tcBorders>
              <w:bottom w:val="nil"/>
            </w:tcBorders>
          </w:tcPr>
          <w:p w:rsidR="00687F20" w:rsidRDefault="00687F20">
            <w:pPr>
              <w:pStyle w:val="ConsPlusNormal"/>
              <w:jc w:val="center"/>
            </w:pPr>
            <w:r>
              <w:t>421028,0</w:t>
            </w:r>
          </w:p>
        </w:tc>
        <w:tc>
          <w:tcPr>
            <w:tcW w:w="239" w:type="pct"/>
            <w:tcBorders>
              <w:bottom w:val="nil"/>
            </w:tcBorders>
          </w:tcPr>
          <w:p w:rsidR="00687F20" w:rsidRDefault="00687F20">
            <w:pPr>
              <w:pStyle w:val="ConsPlusNormal"/>
              <w:jc w:val="center"/>
            </w:pPr>
            <w:r>
              <w:t>274400,0</w:t>
            </w:r>
          </w:p>
        </w:tc>
        <w:tc>
          <w:tcPr>
            <w:tcW w:w="239" w:type="pct"/>
            <w:tcBorders>
              <w:bottom w:val="nil"/>
            </w:tcBorders>
          </w:tcPr>
          <w:p w:rsidR="00687F20" w:rsidRDefault="00687F20">
            <w:pPr>
              <w:pStyle w:val="ConsPlusNormal"/>
              <w:jc w:val="center"/>
            </w:pPr>
            <w:r>
              <w:t>274400,0</w:t>
            </w:r>
          </w:p>
        </w:tc>
        <w:tc>
          <w:tcPr>
            <w:tcW w:w="239" w:type="pct"/>
            <w:tcBorders>
              <w:bottom w:val="nil"/>
            </w:tcBorders>
          </w:tcPr>
          <w:p w:rsidR="00687F20" w:rsidRDefault="00687F20">
            <w:pPr>
              <w:pStyle w:val="ConsPlusNormal"/>
              <w:jc w:val="center"/>
            </w:pPr>
            <w:r>
              <w:t>274400,0</w:t>
            </w:r>
          </w:p>
        </w:tc>
        <w:tc>
          <w:tcPr>
            <w:tcW w:w="239" w:type="pct"/>
            <w:tcBorders>
              <w:bottom w:val="nil"/>
            </w:tcBorders>
          </w:tcPr>
          <w:p w:rsidR="00687F20" w:rsidRDefault="00687F20">
            <w:pPr>
              <w:pStyle w:val="ConsPlusNormal"/>
              <w:jc w:val="center"/>
            </w:pPr>
            <w:r>
              <w:t>274400,0</w:t>
            </w:r>
          </w:p>
        </w:tc>
        <w:tc>
          <w:tcPr>
            <w:tcW w:w="403" w:type="pct"/>
            <w:tcBorders>
              <w:bottom w:val="nil"/>
            </w:tcBorders>
          </w:tcPr>
          <w:p w:rsidR="00687F20" w:rsidRDefault="00687F20">
            <w:pPr>
              <w:pStyle w:val="ConsPlusNormal"/>
              <w:jc w:val="center"/>
            </w:pPr>
            <w:r>
              <w:t>2259900,76322</w:t>
            </w:r>
          </w:p>
        </w:tc>
        <w:tc>
          <w:tcPr>
            <w:tcW w:w="530" w:type="pct"/>
            <w:vMerge/>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t xml:space="preserve">(п. 2.1 в ред. </w:t>
            </w:r>
            <w:hyperlink r:id="rId115">
              <w:r>
                <w:rPr>
                  <w:color w:val="0000FF"/>
                </w:rPr>
                <w:t>Постановления</w:t>
              </w:r>
            </w:hyperlink>
            <w:r>
              <w:t xml:space="preserve"> Администрации города Рязани от 01.12.2023 N 15474)</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t>2.1.1</w:t>
            </w:r>
          </w:p>
        </w:tc>
        <w:tc>
          <w:tcPr>
            <w:tcW w:w="474" w:type="pct"/>
            <w:tcBorders>
              <w:bottom w:val="nil"/>
            </w:tcBorders>
          </w:tcPr>
          <w:p w:rsidR="00687F20" w:rsidRDefault="00687F20">
            <w:pPr>
              <w:pStyle w:val="ConsPlusNormal"/>
            </w:pPr>
            <w:r>
              <w:t>Мероприятие 2.1.1. Организация освещения улиц (предостав</w:t>
            </w:r>
            <w:r>
              <w:lastRenderedPageBreak/>
              <w:t>ление субсидий бюджетному учреждению на выполнение работ)</w:t>
            </w:r>
          </w:p>
        </w:tc>
        <w:tc>
          <w:tcPr>
            <w:tcW w:w="459" w:type="pct"/>
            <w:tcBorders>
              <w:bottom w:val="nil"/>
            </w:tcBorders>
          </w:tcPr>
          <w:p w:rsidR="00687F20" w:rsidRDefault="00687F20">
            <w:pPr>
              <w:pStyle w:val="ConsPlusNormal"/>
              <w:jc w:val="center"/>
            </w:pPr>
            <w:r>
              <w:lastRenderedPageBreak/>
              <w:t>Бюджет города Рязани</w:t>
            </w:r>
          </w:p>
        </w:tc>
        <w:tc>
          <w:tcPr>
            <w:tcW w:w="429" w:type="pct"/>
            <w:tcBorders>
              <w:bottom w:val="nil"/>
            </w:tcBorders>
          </w:tcPr>
          <w:p w:rsidR="00687F20" w:rsidRDefault="00687F20">
            <w:pPr>
              <w:pStyle w:val="ConsPlusNormal"/>
              <w:jc w:val="center"/>
            </w:pPr>
            <w:r>
              <w:t>УБГ, МБУ "ДБГ"</w:t>
            </w:r>
          </w:p>
        </w:tc>
        <w:tc>
          <w:tcPr>
            <w:tcW w:w="373" w:type="pct"/>
            <w:tcBorders>
              <w:bottom w:val="nil"/>
            </w:tcBorders>
          </w:tcPr>
          <w:p w:rsidR="00687F20" w:rsidRDefault="00687F20">
            <w:pPr>
              <w:pStyle w:val="ConsPlusNormal"/>
              <w:jc w:val="center"/>
            </w:pPr>
            <w:r>
              <w:t>85250,8</w:t>
            </w:r>
          </w:p>
        </w:tc>
        <w:tc>
          <w:tcPr>
            <w:tcW w:w="373" w:type="pct"/>
            <w:tcBorders>
              <w:bottom w:val="nil"/>
            </w:tcBorders>
          </w:tcPr>
          <w:p w:rsidR="00687F20" w:rsidRDefault="00687F20">
            <w:pPr>
              <w:pStyle w:val="ConsPlusNormal"/>
              <w:jc w:val="center"/>
            </w:pPr>
            <w:r>
              <w:t>108170,0</w:t>
            </w:r>
          </w:p>
        </w:tc>
        <w:tc>
          <w:tcPr>
            <w:tcW w:w="373" w:type="pct"/>
            <w:tcBorders>
              <w:bottom w:val="nil"/>
            </w:tcBorders>
          </w:tcPr>
          <w:p w:rsidR="00687F20" w:rsidRDefault="00687F20">
            <w:pPr>
              <w:pStyle w:val="ConsPlusNormal"/>
              <w:jc w:val="center"/>
            </w:pPr>
            <w:r>
              <w:t>116020,0</w:t>
            </w:r>
          </w:p>
        </w:tc>
        <w:tc>
          <w:tcPr>
            <w:tcW w:w="239" w:type="pct"/>
            <w:tcBorders>
              <w:bottom w:val="nil"/>
            </w:tcBorders>
          </w:tcPr>
          <w:p w:rsidR="00687F20" w:rsidRDefault="00687F20">
            <w:pPr>
              <w:pStyle w:val="ConsPlusNormal"/>
              <w:jc w:val="center"/>
            </w:pPr>
            <w:r>
              <w:t>119089,4</w:t>
            </w:r>
          </w:p>
        </w:tc>
        <w:tc>
          <w:tcPr>
            <w:tcW w:w="239" w:type="pct"/>
            <w:tcBorders>
              <w:bottom w:val="nil"/>
            </w:tcBorders>
          </w:tcPr>
          <w:p w:rsidR="00687F20" w:rsidRDefault="00687F20">
            <w:pPr>
              <w:pStyle w:val="ConsPlusNormal"/>
              <w:jc w:val="center"/>
            </w:pPr>
            <w:r>
              <w:t>214000,0</w:t>
            </w:r>
          </w:p>
        </w:tc>
        <w:tc>
          <w:tcPr>
            <w:tcW w:w="239" w:type="pct"/>
            <w:tcBorders>
              <w:bottom w:val="nil"/>
            </w:tcBorders>
          </w:tcPr>
          <w:p w:rsidR="00687F20" w:rsidRDefault="00687F20">
            <w:pPr>
              <w:pStyle w:val="ConsPlusNormal"/>
              <w:jc w:val="center"/>
            </w:pPr>
            <w:r>
              <w:t>214000,0</w:t>
            </w:r>
          </w:p>
        </w:tc>
        <w:tc>
          <w:tcPr>
            <w:tcW w:w="239" w:type="pct"/>
            <w:tcBorders>
              <w:bottom w:val="nil"/>
            </w:tcBorders>
          </w:tcPr>
          <w:p w:rsidR="00687F20" w:rsidRDefault="00687F20">
            <w:pPr>
              <w:pStyle w:val="ConsPlusNormal"/>
              <w:jc w:val="center"/>
            </w:pPr>
            <w:r>
              <w:t>214000,0</w:t>
            </w:r>
          </w:p>
        </w:tc>
        <w:tc>
          <w:tcPr>
            <w:tcW w:w="239" w:type="pct"/>
            <w:tcBorders>
              <w:bottom w:val="nil"/>
            </w:tcBorders>
          </w:tcPr>
          <w:p w:rsidR="00687F20" w:rsidRDefault="00687F20">
            <w:pPr>
              <w:pStyle w:val="ConsPlusNormal"/>
              <w:jc w:val="center"/>
            </w:pPr>
            <w:r>
              <w:t>214000,0</w:t>
            </w:r>
          </w:p>
        </w:tc>
        <w:tc>
          <w:tcPr>
            <w:tcW w:w="239" w:type="pct"/>
            <w:tcBorders>
              <w:bottom w:val="nil"/>
            </w:tcBorders>
          </w:tcPr>
          <w:p w:rsidR="00687F20" w:rsidRDefault="00687F20">
            <w:pPr>
              <w:pStyle w:val="ConsPlusNormal"/>
              <w:jc w:val="center"/>
            </w:pPr>
            <w:r>
              <w:t>214000,0</w:t>
            </w:r>
          </w:p>
        </w:tc>
        <w:tc>
          <w:tcPr>
            <w:tcW w:w="403" w:type="pct"/>
            <w:tcBorders>
              <w:bottom w:val="nil"/>
            </w:tcBorders>
          </w:tcPr>
          <w:p w:rsidR="00687F20" w:rsidRDefault="00687F20">
            <w:pPr>
              <w:pStyle w:val="ConsPlusNormal"/>
              <w:jc w:val="center"/>
            </w:pPr>
            <w:r>
              <w:t>1498530,2</w:t>
            </w:r>
          </w:p>
        </w:tc>
        <w:tc>
          <w:tcPr>
            <w:tcW w:w="530"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lastRenderedPageBreak/>
              <w:t xml:space="preserve">(п. 2.1.1 в ред. </w:t>
            </w:r>
            <w:hyperlink r:id="rId116">
              <w:r>
                <w:rPr>
                  <w:color w:val="0000FF"/>
                </w:rPr>
                <w:t>Постановления</w:t>
              </w:r>
            </w:hyperlink>
            <w:r>
              <w:t xml:space="preserve"> Администрации города Рязани от 01.12.2023 N 15474)</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t>2.1.2</w:t>
            </w:r>
          </w:p>
        </w:tc>
        <w:tc>
          <w:tcPr>
            <w:tcW w:w="474" w:type="pct"/>
            <w:tcBorders>
              <w:bottom w:val="nil"/>
            </w:tcBorders>
          </w:tcPr>
          <w:p w:rsidR="00687F20" w:rsidRDefault="00687F20">
            <w:pPr>
              <w:pStyle w:val="ConsPlusNormal"/>
            </w:pPr>
            <w:r>
              <w:t xml:space="preserve">Мероприятие 2.1.2. Строительство, реконструкция сетей наружного освещения на территории города, в </w:t>
            </w:r>
            <w:proofErr w:type="spellStart"/>
            <w:r>
              <w:t>т.ч</w:t>
            </w:r>
            <w:proofErr w:type="spellEnd"/>
            <w:r>
              <w:t xml:space="preserve">. разработка проектной документации (предоставление субсидий бюджетному учреждению на </w:t>
            </w:r>
            <w:r>
              <w:lastRenderedPageBreak/>
              <w:t>осуществление капитальных вложений)</w:t>
            </w:r>
          </w:p>
        </w:tc>
        <w:tc>
          <w:tcPr>
            <w:tcW w:w="459" w:type="pct"/>
            <w:tcBorders>
              <w:bottom w:val="nil"/>
            </w:tcBorders>
          </w:tcPr>
          <w:p w:rsidR="00687F20" w:rsidRDefault="00687F20">
            <w:pPr>
              <w:pStyle w:val="ConsPlusNormal"/>
              <w:jc w:val="center"/>
            </w:pPr>
            <w:r>
              <w:lastRenderedPageBreak/>
              <w:t>Бюджет города Рязани</w:t>
            </w:r>
          </w:p>
        </w:tc>
        <w:tc>
          <w:tcPr>
            <w:tcW w:w="429" w:type="pct"/>
            <w:tcBorders>
              <w:bottom w:val="nil"/>
            </w:tcBorders>
          </w:tcPr>
          <w:p w:rsidR="00687F20" w:rsidRDefault="00687F20">
            <w:pPr>
              <w:pStyle w:val="ConsPlusNormal"/>
              <w:jc w:val="center"/>
            </w:pPr>
            <w:r>
              <w:t>УБГ, МБУ "ДБГ"</w:t>
            </w:r>
          </w:p>
        </w:tc>
        <w:tc>
          <w:tcPr>
            <w:tcW w:w="373" w:type="pct"/>
            <w:tcBorders>
              <w:bottom w:val="nil"/>
            </w:tcBorders>
          </w:tcPr>
          <w:p w:rsidR="00687F20" w:rsidRDefault="00687F20">
            <w:pPr>
              <w:pStyle w:val="ConsPlusNormal"/>
            </w:pPr>
          </w:p>
        </w:tc>
        <w:tc>
          <w:tcPr>
            <w:tcW w:w="373" w:type="pct"/>
            <w:tcBorders>
              <w:bottom w:val="nil"/>
            </w:tcBorders>
          </w:tcPr>
          <w:p w:rsidR="00687F20" w:rsidRDefault="00687F20">
            <w:pPr>
              <w:pStyle w:val="ConsPlusNormal"/>
            </w:pPr>
          </w:p>
        </w:tc>
        <w:tc>
          <w:tcPr>
            <w:tcW w:w="373" w:type="pct"/>
            <w:tcBorders>
              <w:bottom w:val="nil"/>
            </w:tcBorders>
          </w:tcPr>
          <w:p w:rsidR="00687F20" w:rsidRDefault="00687F20">
            <w:pPr>
              <w:pStyle w:val="ConsPlusNormal"/>
            </w:pPr>
          </w:p>
        </w:tc>
        <w:tc>
          <w:tcPr>
            <w:tcW w:w="239" w:type="pct"/>
            <w:tcBorders>
              <w:bottom w:val="nil"/>
            </w:tcBorders>
          </w:tcPr>
          <w:p w:rsidR="00687F20" w:rsidRDefault="00687F20">
            <w:pPr>
              <w:pStyle w:val="ConsPlusNormal"/>
            </w:pPr>
          </w:p>
        </w:tc>
        <w:tc>
          <w:tcPr>
            <w:tcW w:w="239" w:type="pct"/>
            <w:tcBorders>
              <w:bottom w:val="nil"/>
            </w:tcBorders>
          </w:tcPr>
          <w:p w:rsidR="00687F20" w:rsidRDefault="00687F20">
            <w:pPr>
              <w:pStyle w:val="ConsPlusNormal"/>
              <w:jc w:val="center"/>
            </w:pPr>
            <w:r>
              <w:t>196628,00</w:t>
            </w:r>
          </w:p>
        </w:tc>
        <w:tc>
          <w:tcPr>
            <w:tcW w:w="239" w:type="pct"/>
            <w:tcBorders>
              <w:bottom w:val="nil"/>
            </w:tcBorders>
          </w:tcPr>
          <w:p w:rsidR="00687F20" w:rsidRDefault="00687F20">
            <w:pPr>
              <w:pStyle w:val="ConsPlusNormal"/>
              <w:jc w:val="center"/>
            </w:pPr>
            <w:r>
              <w:t>50000,0</w:t>
            </w:r>
          </w:p>
        </w:tc>
        <w:tc>
          <w:tcPr>
            <w:tcW w:w="239" w:type="pct"/>
            <w:tcBorders>
              <w:bottom w:val="nil"/>
            </w:tcBorders>
          </w:tcPr>
          <w:p w:rsidR="00687F20" w:rsidRDefault="00687F20">
            <w:pPr>
              <w:pStyle w:val="ConsPlusNormal"/>
              <w:jc w:val="center"/>
            </w:pPr>
            <w:r>
              <w:t>50000,0</w:t>
            </w:r>
          </w:p>
        </w:tc>
        <w:tc>
          <w:tcPr>
            <w:tcW w:w="239" w:type="pct"/>
            <w:tcBorders>
              <w:bottom w:val="nil"/>
            </w:tcBorders>
          </w:tcPr>
          <w:p w:rsidR="00687F20" w:rsidRDefault="00687F20">
            <w:pPr>
              <w:pStyle w:val="ConsPlusNormal"/>
              <w:jc w:val="center"/>
            </w:pPr>
            <w:r>
              <w:t>50000,0</w:t>
            </w:r>
          </w:p>
        </w:tc>
        <w:tc>
          <w:tcPr>
            <w:tcW w:w="239" w:type="pct"/>
            <w:tcBorders>
              <w:bottom w:val="nil"/>
            </w:tcBorders>
          </w:tcPr>
          <w:p w:rsidR="00687F20" w:rsidRDefault="00687F20">
            <w:pPr>
              <w:pStyle w:val="ConsPlusNormal"/>
              <w:jc w:val="center"/>
            </w:pPr>
            <w:r>
              <w:t>50000,0</w:t>
            </w:r>
          </w:p>
        </w:tc>
        <w:tc>
          <w:tcPr>
            <w:tcW w:w="403" w:type="pct"/>
            <w:tcBorders>
              <w:bottom w:val="nil"/>
            </w:tcBorders>
          </w:tcPr>
          <w:p w:rsidR="00687F20" w:rsidRDefault="00687F20">
            <w:pPr>
              <w:pStyle w:val="ConsPlusNormal"/>
              <w:jc w:val="center"/>
            </w:pPr>
            <w:r>
              <w:t>396628,0</w:t>
            </w:r>
          </w:p>
        </w:tc>
        <w:tc>
          <w:tcPr>
            <w:tcW w:w="530"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lastRenderedPageBreak/>
              <w:t xml:space="preserve">(п. 2.1.2 в ред. </w:t>
            </w:r>
            <w:hyperlink r:id="rId117">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t>2.1.3</w:t>
            </w:r>
          </w:p>
        </w:tc>
        <w:tc>
          <w:tcPr>
            <w:tcW w:w="474" w:type="pct"/>
            <w:tcBorders>
              <w:bottom w:val="nil"/>
            </w:tcBorders>
          </w:tcPr>
          <w:p w:rsidR="00687F20" w:rsidRDefault="00687F20">
            <w:pPr>
              <w:pStyle w:val="ConsPlusNormal"/>
            </w:pPr>
            <w:r>
              <w:t>Мероприятие 2.1.3. Разработка проектной документации по объектам уличного освещения</w:t>
            </w:r>
          </w:p>
        </w:tc>
        <w:tc>
          <w:tcPr>
            <w:tcW w:w="459" w:type="pct"/>
            <w:tcBorders>
              <w:bottom w:val="nil"/>
            </w:tcBorders>
          </w:tcPr>
          <w:p w:rsidR="00687F20" w:rsidRDefault="00687F20">
            <w:pPr>
              <w:pStyle w:val="ConsPlusNormal"/>
              <w:jc w:val="center"/>
            </w:pPr>
            <w:r>
              <w:t>Бюджет города Рязани</w:t>
            </w:r>
          </w:p>
        </w:tc>
        <w:tc>
          <w:tcPr>
            <w:tcW w:w="429" w:type="pct"/>
            <w:tcBorders>
              <w:bottom w:val="nil"/>
            </w:tcBorders>
          </w:tcPr>
          <w:p w:rsidR="00687F20" w:rsidRDefault="00687F20">
            <w:pPr>
              <w:pStyle w:val="ConsPlusNormal"/>
              <w:jc w:val="center"/>
            </w:pPr>
            <w:r>
              <w:t>УБГ, подрядные организации</w:t>
            </w:r>
          </w:p>
        </w:tc>
        <w:tc>
          <w:tcPr>
            <w:tcW w:w="373" w:type="pct"/>
            <w:tcBorders>
              <w:bottom w:val="nil"/>
            </w:tcBorders>
          </w:tcPr>
          <w:p w:rsidR="00687F20" w:rsidRDefault="00687F20">
            <w:pPr>
              <w:pStyle w:val="ConsPlusNormal"/>
              <w:jc w:val="center"/>
            </w:pPr>
            <w:r>
              <w:t>702,0</w:t>
            </w:r>
          </w:p>
        </w:tc>
        <w:tc>
          <w:tcPr>
            <w:tcW w:w="373" w:type="pct"/>
            <w:tcBorders>
              <w:bottom w:val="nil"/>
            </w:tcBorders>
          </w:tcPr>
          <w:p w:rsidR="00687F20" w:rsidRDefault="00687F20">
            <w:pPr>
              <w:pStyle w:val="ConsPlusNormal"/>
              <w:jc w:val="center"/>
            </w:pPr>
            <w:r>
              <w:t>0</w:t>
            </w:r>
          </w:p>
        </w:tc>
        <w:tc>
          <w:tcPr>
            <w:tcW w:w="373"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10400,0</w:t>
            </w:r>
          </w:p>
        </w:tc>
        <w:tc>
          <w:tcPr>
            <w:tcW w:w="239" w:type="pct"/>
            <w:tcBorders>
              <w:bottom w:val="nil"/>
            </w:tcBorders>
          </w:tcPr>
          <w:p w:rsidR="00687F20" w:rsidRDefault="00687F20">
            <w:pPr>
              <w:pStyle w:val="ConsPlusNormal"/>
              <w:jc w:val="center"/>
            </w:pPr>
            <w:r>
              <w:t>10400,0</w:t>
            </w:r>
          </w:p>
        </w:tc>
        <w:tc>
          <w:tcPr>
            <w:tcW w:w="239" w:type="pct"/>
            <w:tcBorders>
              <w:bottom w:val="nil"/>
            </w:tcBorders>
          </w:tcPr>
          <w:p w:rsidR="00687F20" w:rsidRDefault="00687F20">
            <w:pPr>
              <w:pStyle w:val="ConsPlusNormal"/>
              <w:jc w:val="center"/>
            </w:pPr>
            <w:r>
              <w:t>10400,0</w:t>
            </w:r>
          </w:p>
        </w:tc>
        <w:tc>
          <w:tcPr>
            <w:tcW w:w="239" w:type="pct"/>
            <w:tcBorders>
              <w:bottom w:val="nil"/>
            </w:tcBorders>
          </w:tcPr>
          <w:p w:rsidR="00687F20" w:rsidRDefault="00687F20">
            <w:pPr>
              <w:pStyle w:val="ConsPlusNormal"/>
              <w:jc w:val="center"/>
            </w:pPr>
            <w:r>
              <w:t>10400,0</w:t>
            </w:r>
          </w:p>
        </w:tc>
        <w:tc>
          <w:tcPr>
            <w:tcW w:w="239" w:type="pct"/>
            <w:tcBorders>
              <w:bottom w:val="nil"/>
            </w:tcBorders>
          </w:tcPr>
          <w:p w:rsidR="00687F20" w:rsidRDefault="00687F20">
            <w:pPr>
              <w:pStyle w:val="ConsPlusNormal"/>
              <w:jc w:val="center"/>
            </w:pPr>
            <w:r>
              <w:t>10400,0</w:t>
            </w:r>
          </w:p>
        </w:tc>
        <w:tc>
          <w:tcPr>
            <w:tcW w:w="403" w:type="pct"/>
            <w:tcBorders>
              <w:bottom w:val="nil"/>
            </w:tcBorders>
          </w:tcPr>
          <w:p w:rsidR="00687F20" w:rsidRDefault="00687F20">
            <w:pPr>
              <w:pStyle w:val="ConsPlusNormal"/>
              <w:jc w:val="center"/>
            </w:pPr>
            <w:r>
              <w:t>52702,0</w:t>
            </w:r>
          </w:p>
        </w:tc>
        <w:tc>
          <w:tcPr>
            <w:tcW w:w="530"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t xml:space="preserve">(п. 2.1.3 в ред. </w:t>
            </w:r>
            <w:hyperlink r:id="rId118">
              <w:r>
                <w:rPr>
                  <w:color w:val="0000FF"/>
                </w:rPr>
                <w:t>Постановления</w:t>
              </w:r>
            </w:hyperlink>
            <w:r>
              <w:t xml:space="preserve"> Администрации города Рязани от 01.12.2023 N 15474)</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t>2.1.4</w:t>
            </w:r>
          </w:p>
        </w:tc>
        <w:tc>
          <w:tcPr>
            <w:tcW w:w="474" w:type="pct"/>
            <w:tcBorders>
              <w:bottom w:val="nil"/>
            </w:tcBorders>
          </w:tcPr>
          <w:p w:rsidR="00687F20" w:rsidRDefault="00687F20">
            <w:pPr>
              <w:pStyle w:val="ConsPlusNormal"/>
            </w:pPr>
            <w:r>
              <w:t>Мероприятие 2.1.4. Замена элементов сети наружного освещения города (предоставление субсидий бюджетному учреждени</w:t>
            </w:r>
            <w:r>
              <w:lastRenderedPageBreak/>
              <w:t>ю на иные цели)</w:t>
            </w:r>
          </w:p>
        </w:tc>
        <w:tc>
          <w:tcPr>
            <w:tcW w:w="459" w:type="pct"/>
            <w:tcBorders>
              <w:bottom w:val="nil"/>
            </w:tcBorders>
          </w:tcPr>
          <w:p w:rsidR="00687F20" w:rsidRDefault="00687F20">
            <w:pPr>
              <w:pStyle w:val="ConsPlusNormal"/>
              <w:jc w:val="center"/>
            </w:pPr>
            <w:r>
              <w:lastRenderedPageBreak/>
              <w:t>Бюджет города Рязани</w:t>
            </w:r>
          </w:p>
        </w:tc>
        <w:tc>
          <w:tcPr>
            <w:tcW w:w="429" w:type="pct"/>
            <w:tcBorders>
              <w:bottom w:val="nil"/>
            </w:tcBorders>
          </w:tcPr>
          <w:p w:rsidR="00687F20" w:rsidRDefault="00687F20">
            <w:pPr>
              <w:pStyle w:val="ConsPlusNormal"/>
              <w:jc w:val="center"/>
            </w:pPr>
            <w:r>
              <w:t>УБГ, МБУ "ДБГ"</w:t>
            </w:r>
          </w:p>
        </w:tc>
        <w:tc>
          <w:tcPr>
            <w:tcW w:w="373" w:type="pct"/>
            <w:tcBorders>
              <w:bottom w:val="nil"/>
            </w:tcBorders>
          </w:tcPr>
          <w:p w:rsidR="00687F20" w:rsidRDefault="00687F20">
            <w:pPr>
              <w:pStyle w:val="ConsPlusNormal"/>
              <w:jc w:val="center"/>
            </w:pPr>
            <w:r>
              <w:t>150000,0</w:t>
            </w:r>
          </w:p>
        </w:tc>
        <w:tc>
          <w:tcPr>
            <w:tcW w:w="373" w:type="pct"/>
            <w:tcBorders>
              <w:bottom w:val="nil"/>
            </w:tcBorders>
          </w:tcPr>
          <w:p w:rsidR="00687F20" w:rsidRDefault="00687F20">
            <w:pPr>
              <w:pStyle w:val="ConsPlusNormal"/>
              <w:jc w:val="center"/>
            </w:pPr>
            <w:r>
              <w:t>150000,0</w:t>
            </w:r>
          </w:p>
        </w:tc>
        <w:tc>
          <w:tcPr>
            <w:tcW w:w="373" w:type="pct"/>
            <w:tcBorders>
              <w:bottom w:val="nil"/>
            </w:tcBorders>
          </w:tcPr>
          <w:p w:rsidR="00687F20" w:rsidRDefault="00687F20">
            <w:pPr>
              <w:pStyle w:val="ConsPlusNormal"/>
            </w:pPr>
          </w:p>
        </w:tc>
        <w:tc>
          <w:tcPr>
            <w:tcW w:w="239" w:type="pct"/>
            <w:tcBorders>
              <w:bottom w:val="nil"/>
            </w:tcBorders>
          </w:tcPr>
          <w:p w:rsidR="00687F20" w:rsidRDefault="00687F20">
            <w:pPr>
              <w:pStyle w:val="ConsPlusNormal"/>
            </w:pPr>
          </w:p>
        </w:tc>
        <w:tc>
          <w:tcPr>
            <w:tcW w:w="239" w:type="pct"/>
            <w:tcBorders>
              <w:bottom w:val="nil"/>
            </w:tcBorders>
          </w:tcPr>
          <w:p w:rsidR="00687F20" w:rsidRDefault="00687F20">
            <w:pPr>
              <w:pStyle w:val="ConsPlusNormal"/>
            </w:pPr>
          </w:p>
        </w:tc>
        <w:tc>
          <w:tcPr>
            <w:tcW w:w="239" w:type="pct"/>
            <w:tcBorders>
              <w:bottom w:val="nil"/>
            </w:tcBorders>
          </w:tcPr>
          <w:p w:rsidR="00687F20" w:rsidRDefault="00687F20">
            <w:pPr>
              <w:pStyle w:val="ConsPlusNormal"/>
            </w:pPr>
          </w:p>
        </w:tc>
        <w:tc>
          <w:tcPr>
            <w:tcW w:w="239" w:type="pct"/>
            <w:tcBorders>
              <w:bottom w:val="nil"/>
            </w:tcBorders>
          </w:tcPr>
          <w:p w:rsidR="00687F20" w:rsidRDefault="00687F20">
            <w:pPr>
              <w:pStyle w:val="ConsPlusNormal"/>
            </w:pPr>
          </w:p>
        </w:tc>
        <w:tc>
          <w:tcPr>
            <w:tcW w:w="239" w:type="pct"/>
            <w:tcBorders>
              <w:bottom w:val="nil"/>
            </w:tcBorders>
          </w:tcPr>
          <w:p w:rsidR="00687F20" w:rsidRDefault="00687F20">
            <w:pPr>
              <w:pStyle w:val="ConsPlusNormal"/>
            </w:pPr>
          </w:p>
        </w:tc>
        <w:tc>
          <w:tcPr>
            <w:tcW w:w="239" w:type="pct"/>
            <w:tcBorders>
              <w:bottom w:val="nil"/>
            </w:tcBorders>
          </w:tcPr>
          <w:p w:rsidR="00687F20" w:rsidRDefault="00687F20">
            <w:pPr>
              <w:pStyle w:val="ConsPlusNormal"/>
            </w:pPr>
          </w:p>
        </w:tc>
        <w:tc>
          <w:tcPr>
            <w:tcW w:w="403" w:type="pct"/>
            <w:tcBorders>
              <w:bottom w:val="nil"/>
            </w:tcBorders>
          </w:tcPr>
          <w:p w:rsidR="00687F20" w:rsidRDefault="00687F20">
            <w:pPr>
              <w:pStyle w:val="ConsPlusNormal"/>
              <w:jc w:val="center"/>
            </w:pPr>
            <w:r>
              <w:t>300000,0</w:t>
            </w:r>
          </w:p>
        </w:tc>
        <w:tc>
          <w:tcPr>
            <w:tcW w:w="530"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lastRenderedPageBreak/>
              <w:t xml:space="preserve">(п. 2.1.4 в ред. </w:t>
            </w:r>
            <w:hyperlink r:id="rId119">
              <w:r>
                <w:rPr>
                  <w:color w:val="0000FF"/>
                </w:rPr>
                <w:t>Постановления</w:t>
              </w:r>
            </w:hyperlink>
            <w:r>
              <w:t xml:space="preserve"> Администрации города Рязани от 24.01.2023 N 538)</w:t>
            </w:r>
          </w:p>
        </w:tc>
      </w:tr>
      <w:tr w:rsidR="00687F20" w:rsidTr="00687F20">
        <w:tc>
          <w:tcPr>
            <w:tcW w:w="150" w:type="pct"/>
            <w:vMerge w:val="restart"/>
            <w:tcBorders>
              <w:bottom w:val="nil"/>
            </w:tcBorders>
          </w:tcPr>
          <w:p w:rsidR="00687F20" w:rsidRDefault="00687F20">
            <w:pPr>
              <w:pStyle w:val="ConsPlusNormal"/>
              <w:jc w:val="center"/>
            </w:pPr>
            <w:r>
              <w:t>2.1.5</w:t>
            </w:r>
          </w:p>
        </w:tc>
        <w:tc>
          <w:tcPr>
            <w:tcW w:w="474" w:type="pct"/>
            <w:vMerge w:val="restart"/>
            <w:tcBorders>
              <w:bottom w:val="nil"/>
            </w:tcBorders>
          </w:tcPr>
          <w:p w:rsidR="00687F20" w:rsidRDefault="00687F20">
            <w:pPr>
              <w:pStyle w:val="ConsPlusNormal"/>
            </w:pPr>
            <w:r>
              <w:t>Мероприятие 2.1.5. Капитальный ремонт систем наружного освещения (предоставление субсидий бюджетному учреждению на иные цели)</w:t>
            </w:r>
          </w:p>
        </w:tc>
        <w:tc>
          <w:tcPr>
            <w:tcW w:w="459" w:type="pct"/>
          </w:tcPr>
          <w:p w:rsidR="00687F20" w:rsidRDefault="00687F20">
            <w:pPr>
              <w:pStyle w:val="ConsPlusNormal"/>
              <w:jc w:val="center"/>
            </w:pPr>
            <w:r>
              <w:t>Всего, в том числе:</w:t>
            </w:r>
          </w:p>
        </w:tc>
        <w:tc>
          <w:tcPr>
            <w:tcW w:w="429" w:type="pct"/>
            <w:vMerge w:val="restart"/>
            <w:tcBorders>
              <w:bottom w:val="nil"/>
            </w:tcBorders>
          </w:tcPr>
          <w:p w:rsidR="00687F20" w:rsidRDefault="00687F20">
            <w:pPr>
              <w:pStyle w:val="ConsPlusNormal"/>
              <w:jc w:val="center"/>
            </w:pPr>
            <w:r>
              <w:t>УБГ, МБУ "ДБГ"</w:t>
            </w:r>
          </w:p>
        </w:tc>
        <w:tc>
          <w:tcPr>
            <w:tcW w:w="373" w:type="pct"/>
          </w:tcPr>
          <w:p w:rsidR="00687F20" w:rsidRDefault="00687F20">
            <w:pPr>
              <w:pStyle w:val="ConsPlusNormal"/>
              <w:jc w:val="center"/>
            </w:pPr>
            <w:r>
              <w:t>0</w:t>
            </w:r>
          </w:p>
        </w:tc>
        <w:tc>
          <w:tcPr>
            <w:tcW w:w="373" w:type="pct"/>
          </w:tcPr>
          <w:p w:rsidR="00687F20" w:rsidRDefault="00687F20">
            <w:pPr>
              <w:pStyle w:val="ConsPlusNormal"/>
              <w:jc w:val="center"/>
            </w:pPr>
            <w:r>
              <w:t>212040,56322</w:t>
            </w:r>
          </w:p>
        </w:tc>
        <w:tc>
          <w:tcPr>
            <w:tcW w:w="373"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403" w:type="pct"/>
          </w:tcPr>
          <w:p w:rsidR="00687F20" w:rsidRDefault="00687F20">
            <w:pPr>
              <w:pStyle w:val="ConsPlusNormal"/>
              <w:jc w:val="center"/>
            </w:pPr>
            <w:r>
              <w:t>212040,56322</w:t>
            </w:r>
          </w:p>
        </w:tc>
        <w:tc>
          <w:tcPr>
            <w:tcW w:w="530" w:type="pct"/>
            <w:vMerge w:val="restart"/>
            <w:tcBorders>
              <w:bottom w:val="nil"/>
            </w:tcBorders>
          </w:tcPr>
          <w:p w:rsidR="00687F20" w:rsidRDefault="00687F20">
            <w:pPr>
              <w:pStyle w:val="ConsPlusNormal"/>
            </w:pPr>
          </w:p>
        </w:tc>
      </w:tr>
      <w:tr w:rsidR="00687F20" w:rsidTr="00687F20">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tcPr>
          <w:p w:rsidR="00687F20" w:rsidRDefault="00687F20">
            <w:pPr>
              <w:pStyle w:val="ConsPlusNormal"/>
              <w:jc w:val="center"/>
            </w:pPr>
            <w:r>
              <w:t>Областной бюджет</w:t>
            </w:r>
          </w:p>
        </w:tc>
        <w:tc>
          <w:tcPr>
            <w:tcW w:w="429" w:type="pct"/>
            <w:vMerge/>
            <w:tcBorders>
              <w:bottom w:val="nil"/>
            </w:tcBorders>
          </w:tcPr>
          <w:p w:rsidR="00687F20" w:rsidRDefault="00687F20">
            <w:pPr>
              <w:pStyle w:val="ConsPlusNormal"/>
            </w:pPr>
          </w:p>
        </w:tc>
        <w:tc>
          <w:tcPr>
            <w:tcW w:w="373" w:type="pct"/>
          </w:tcPr>
          <w:p w:rsidR="00687F20" w:rsidRDefault="00687F20">
            <w:pPr>
              <w:pStyle w:val="ConsPlusNormal"/>
              <w:jc w:val="center"/>
            </w:pPr>
            <w:r>
              <w:t>0</w:t>
            </w:r>
          </w:p>
        </w:tc>
        <w:tc>
          <w:tcPr>
            <w:tcW w:w="373" w:type="pct"/>
          </w:tcPr>
          <w:p w:rsidR="00687F20" w:rsidRDefault="00687F20">
            <w:pPr>
              <w:pStyle w:val="ConsPlusNormal"/>
              <w:jc w:val="center"/>
            </w:pPr>
            <w:r>
              <w:t>200000,0</w:t>
            </w:r>
          </w:p>
        </w:tc>
        <w:tc>
          <w:tcPr>
            <w:tcW w:w="373"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403" w:type="pct"/>
          </w:tcPr>
          <w:p w:rsidR="00687F20" w:rsidRDefault="00687F20">
            <w:pPr>
              <w:pStyle w:val="ConsPlusNormal"/>
              <w:jc w:val="center"/>
            </w:pPr>
            <w:r>
              <w:t>200000,0</w:t>
            </w:r>
          </w:p>
        </w:tc>
        <w:tc>
          <w:tcPr>
            <w:tcW w:w="530" w:type="pct"/>
            <w:vMerge/>
            <w:tcBorders>
              <w:bottom w:val="nil"/>
            </w:tcBorders>
          </w:tcPr>
          <w:p w:rsidR="00687F20" w:rsidRDefault="00687F20">
            <w:pPr>
              <w:pStyle w:val="ConsPlusNormal"/>
            </w:pPr>
          </w:p>
        </w:tc>
      </w:tr>
      <w:tr w:rsidR="00687F20" w:rsidTr="00687F20">
        <w:tblPrEx>
          <w:tblBorders>
            <w:insideH w:val="nil"/>
          </w:tblBorders>
        </w:tblPrEx>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tcBorders>
              <w:bottom w:val="nil"/>
            </w:tcBorders>
          </w:tcPr>
          <w:p w:rsidR="00687F20" w:rsidRDefault="00687F20">
            <w:pPr>
              <w:pStyle w:val="ConsPlusNormal"/>
              <w:jc w:val="center"/>
            </w:pPr>
            <w:r>
              <w:t>Бюджет города Рязани</w:t>
            </w:r>
          </w:p>
        </w:tc>
        <w:tc>
          <w:tcPr>
            <w:tcW w:w="429" w:type="pct"/>
            <w:vMerge/>
            <w:tcBorders>
              <w:bottom w:val="nil"/>
            </w:tcBorders>
          </w:tcPr>
          <w:p w:rsidR="00687F20" w:rsidRDefault="00687F20">
            <w:pPr>
              <w:pStyle w:val="ConsPlusNormal"/>
            </w:pPr>
          </w:p>
        </w:tc>
        <w:tc>
          <w:tcPr>
            <w:tcW w:w="373" w:type="pct"/>
            <w:tcBorders>
              <w:bottom w:val="nil"/>
            </w:tcBorders>
          </w:tcPr>
          <w:p w:rsidR="00687F20" w:rsidRDefault="00687F20">
            <w:pPr>
              <w:pStyle w:val="ConsPlusNormal"/>
              <w:jc w:val="center"/>
            </w:pPr>
            <w:r>
              <w:t>0</w:t>
            </w:r>
          </w:p>
        </w:tc>
        <w:tc>
          <w:tcPr>
            <w:tcW w:w="373" w:type="pct"/>
            <w:tcBorders>
              <w:bottom w:val="nil"/>
            </w:tcBorders>
          </w:tcPr>
          <w:p w:rsidR="00687F20" w:rsidRDefault="00687F20">
            <w:pPr>
              <w:pStyle w:val="ConsPlusNormal"/>
              <w:jc w:val="center"/>
            </w:pPr>
            <w:r>
              <w:t>12040,56322</w:t>
            </w:r>
          </w:p>
        </w:tc>
        <w:tc>
          <w:tcPr>
            <w:tcW w:w="373"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403" w:type="pct"/>
            <w:tcBorders>
              <w:bottom w:val="nil"/>
            </w:tcBorders>
          </w:tcPr>
          <w:p w:rsidR="00687F20" w:rsidRDefault="00687F20">
            <w:pPr>
              <w:pStyle w:val="ConsPlusNormal"/>
              <w:jc w:val="center"/>
            </w:pPr>
            <w:r>
              <w:t>12040,56322</w:t>
            </w:r>
          </w:p>
        </w:tc>
        <w:tc>
          <w:tcPr>
            <w:tcW w:w="530" w:type="pct"/>
            <w:vMerge/>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t xml:space="preserve">(п. 2.1.5 в ред. </w:t>
            </w:r>
            <w:hyperlink r:id="rId120">
              <w:r>
                <w:rPr>
                  <w:color w:val="0000FF"/>
                </w:rPr>
                <w:t>Постановления</w:t>
              </w:r>
            </w:hyperlink>
            <w:r>
              <w:t xml:space="preserve"> Администрации города Рязани от 01.12.2023 N 15474)</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t>3.</w:t>
            </w:r>
          </w:p>
        </w:tc>
        <w:tc>
          <w:tcPr>
            <w:tcW w:w="4850" w:type="pct"/>
            <w:gridSpan w:val="14"/>
            <w:tcBorders>
              <w:bottom w:val="nil"/>
            </w:tcBorders>
          </w:tcPr>
          <w:p w:rsidR="00687F20" w:rsidRDefault="00687F20">
            <w:pPr>
              <w:pStyle w:val="ConsPlusNormal"/>
              <w:jc w:val="center"/>
              <w:outlineLvl w:val="3"/>
            </w:pPr>
            <w:r>
              <w:t>Задача 3. Обеспечение создания и содержания мест захоронений</w:t>
            </w: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t xml:space="preserve">(в ред. </w:t>
            </w:r>
            <w:hyperlink r:id="rId121">
              <w:r>
                <w:rPr>
                  <w:color w:val="0000FF"/>
                </w:rPr>
                <w:t>Постановления</w:t>
              </w:r>
            </w:hyperlink>
            <w:r>
              <w:t xml:space="preserve"> Администрации города Рязани от 17.11.2023 N 14909)</w:t>
            </w:r>
          </w:p>
        </w:tc>
      </w:tr>
      <w:tr w:rsidR="00687F20" w:rsidTr="00687F20">
        <w:tc>
          <w:tcPr>
            <w:tcW w:w="150" w:type="pct"/>
            <w:vMerge w:val="restart"/>
            <w:tcBorders>
              <w:bottom w:val="nil"/>
            </w:tcBorders>
          </w:tcPr>
          <w:p w:rsidR="00687F20" w:rsidRDefault="00687F20">
            <w:pPr>
              <w:pStyle w:val="ConsPlusNormal"/>
              <w:jc w:val="center"/>
            </w:pPr>
            <w:r>
              <w:t>3.1</w:t>
            </w:r>
          </w:p>
        </w:tc>
        <w:tc>
          <w:tcPr>
            <w:tcW w:w="474" w:type="pct"/>
            <w:vMerge w:val="restart"/>
            <w:tcBorders>
              <w:bottom w:val="nil"/>
            </w:tcBorders>
          </w:tcPr>
          <w:p w:rsidR="00687F20" w:rsidRDefault="00687F20">
            <w:pPr>
              <w:pStyle w:val="ConsPlusNormal"/>
            </w:pPr>
            <w:r>
              <w:t>Основное мероприятие 3.1. Содержание мест захоронения</w:t>
            </w:r>
          </w:p>
        </w:tc>
        <w:tc>
          <w:tcPr>
            <w:tcW w:w="459" w:type="pct"/>
          </w:tcPr>
          <w:p w:rsidR="00687F20" w:rsidRDefault="00687F20">
            <w:pPr>
              <w:pStyle w:val="ConsPlusNormal"/>
              <w:jc w:val="center"/>
            </w:pPr>
            <w:r>
              <w:t>Всего, в том числе:</w:t>
            </w:r>
          </w:p>
        </w:tc>
        <w:tc>
          <w:tcPr>
            <w:tcW w:w="429" w:type="pct"/>
            <w:vMerge w:val="restart"/>
            <w:tcBorders>
              <w:bottom w:val="nil"/>
            </w:tcBorders>
          </w:tcPr>
          <w:p w:rsidR="00687F20" w:rsidRDefault="00687F20">
            <w:pPr>
              <w:pStyle w:val="ConsPlusNormal"/>
              <w:jc w:val="center"/>
            </w:pPr>
            <w:r>
              <w:t>УБГ, МБУ ССВПД "Ритуал"</w:t>
            </w:r>
          </w:p>
        </w:tc>
        <w:tc>
          <w:tcPr>
            <w:tcW w:w="373" w:type="pct"/>
          </w:tcPr>
          <w:p w:rsidR="00687F20" w:rsidRDefault="00687F20">
            <w:pPr>
              <w:pStyle w:val="ConsPlusNormal"/>
              <w:jc w:val="center"/>
            </w:pPr>
            <w:r>
              <w:t>112920,803</w:t>
            </w:r>
          </w:p>
        </w:tc>
        <w:tc>
          <w:tcPr>
            <w:tcW w:w="373" w:type="pct"/>
          </w:tcPr>
          <w:p w:rsidR="00687F20" w:rsidRDefault="00687F20">
            <w:pPr>
              <w:pStyle w:val="ConsPlusNormal"/>
              <w:jc w:val="center"/>
            </w:pPr>
            <w:r>
              <w:t>121981,06526</w:t>
            </w:r>
          </w:p>
        </w:tc>
        <w:tc>
          <w:tcPr>
            <w:tcW w:w="373" w:type="pct"/>
          </w:tcPr>
          <w:p w:rsidR="00687F20" w:rsidRDefault="00687F20">
            <w:pPr>
              <w:pStyle w:val="ConsPlusNormal"/>
              <w:jc w:val="center"/>
            </w:pPr>
            <w:r>
              <w:t>119486,5</w:t>
            </w:r>
          </w:p>
        </w:tc>
        <w:tc>
          <w:tcPr>
            <w:tcW w:w="239" w:type="pct"/>
          </w:tcPr>
          <w:p w:rsidR="00687F20" w:rsidRDefault="00687F20">
            <w:pPr>
              <w:pStyle w:val="ConsPlusNormal"/>
              <w:jc w:val="center"/>
            </w:pPr>
            <w:r>
              <w:t>121140,8</w:t>
            </w:r>
          </w:p>
        </w:tc>
        <w:tc>
          <w:tcPr>
            <w:tcW w:w="239" w:type="pct"/>
          </w:tcPr>
          <w:p w:rsidR="00687F20" w:rsidRDefault="00687F20">
            <w:pPr>
              <w:pStyle w:val="ConsPlusNormal"/>
              <w:jc w:val="center"/>
            </w:pPr>
            <w:r>
              <w:t>118000,0</w:t>
            </w:r>
          </w:p>
        </w:tc>
        <w:tc>
          <w:tcPr>
            <w:tcW w:w="239" w:type="pct"/>
          </w:tcPr>
          <w:p w:rsidR="00687F20" w:rsidRDefault="00687F20">
            <w:pPr>
              <w:pStyle w:val="ConsPlusNormal"/>
              <w:jc w:val="center"/>
            </w:pPr>
            <w:r>
              <w:t>118000,0</w:t>
            </w:r>
          </w:p>
        </w:tc>
        <w:tc>
          <w:tcPr>
            <w:tcW w:w="239" w:type="pct"/>
          </w:tcPr>
          <w:p w:rsidR="00687F20" w:rsidRDefault="00687F20">
            <w:pPr>
              <w:pStyle w:val="ConsPlusNormal"/>
              <w:jc w:val="center"/>
            </w:pPr>
            <w:r>
              <w:t>118000,0</w:t>
            </w:r>
          </w:p>
        </w:tc>
        <w:tc>
          <w:tcPr>
            <w:tcW w:w="239" w:type="pct"/>
          </w:tcPr>
          <w:p w:rsidR="00687F20" w:rsidRDefault="00687F20">
            <w:pPr>
              <w:pStyle w:val="ConsPlusNormal"/>
              <w:jc w:val="center"/>
            </w:pPr>
            <w:r>
              <w:t>118000,0</w:t>
            </w:r>
          </w:p>
        </w:tc>
        <w:tc>
          <w:tcPr>
            <w:tcW w:w="239" w:type="pct"/>
          </w:tcPr>
          <w:p w:rsidR="00687F20" w:rsidRDefault="00687F20">
            <w:pPr>
              <w:pStyle w:val="ConsPlusNormal"/>
              <w:jc w:val="center"/>
            </w:pPr>
            <w:r>
              <w:t>118000,0</w:t>
            </w:r>
          </w:p>
        </w:tc>
        <w:tc>
          <w:tcPr>
            <w:tcW w:w="403" w:type="pct"/>
          </w:tcPr>
          <w:p w:rsidR="00687F20" w:rsidRDefault="00687F20">
            <w:pPr>
              <w:pStyle w:val="ConsPlusNormal"/>
              <w:jc w:val="center"/>
            </w:pPr>
            <w:r>
              <w:t>1065529,16826</w:t>
            </w:r>
          </w:p>
        </w:tc>
        <w:tc>
          <w:tcPr>
            <w:tcW w:w="530" w:type="pct"/>
            <w:vMerge w:val="restart"/>
            <w:tcBorders>
              <w:bottom w:val="nil"/>
            </w:tcBorders>
          </w:tcPr>
          <w:p w:rsidR="00687F20" w:rsidRDefault="00687F20">
            <w:pPr>
              <w:pStyle w:val="ConsPlusNormal"/>
              <w:jc w:val="center"/>
            </w:pPr>
            <w:r>
              <w:t>Содержание территорий мест погребений в количестве 22 ед.</w:t>
            </w:r>
          </w:p>
        </w:tc>
      </w:tr>
      <w:tr w:rsidR="00687F20" w:rsidTr="00687F20">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tcPr>
          <w:p w:rsidR="00687F20" w:rsidRDefault="00687F20">
            <w:pPr>
              <w:pStyle w:val="ConsPlusNormal"/>
              <w:jc w:val="center"/>
            </w:pPr>
            <w:r>
              <w:t>Федеральный бюджет</w:t>
            </w:r>
          </w:p>
        </w:tc>
        <w:tc>
          <w:tcPr>
            <w:tcW w:w="429" w:type="pct"/>
            <w:vMerge/>
            <w:tcBorders>
              <w:bottom w:val="nil"/>
            </w:tcBorders>
          </w:tcPr>
          <w:p w:rsidR="00687F20" w:rsidRDefault="00687F20">
            <w:pPr>
              <w:pStyle w:val="ConsPlusNormal"/>
            </w:pPr>
          </w:p>
        </w:tc>
        <w:tc>
          <w:tcPr>
            <w:tcW w:w="373" w:type="pct"/>
          </w:tcPr>
          <w:p w:rsidR="00687F20" w:rsidRDefault="00687F20">
            <w:pPr>
              <w:pStyle w:val="ConsPlusNormal"/>
              <w:jc w:val="center"/>
            </w:pPr>
            <w:r>
              <w:t>0</w:t>
            </w:r>
          </w:p>
        </w:tc>
        <w:tc>
          <w:tcPr>
            <w:tcW w:w="373" w:type="pct"/>
          </w:tcPr>
          <w:p w:rsidR="00687F20" w:rsidRDefault="00687F20">
            <w:pPr>
              <w:pStyle w:val="ConsPlusNormal"/>
              <w:jc w:val="center"/>
            </w:pPr>
            <w:r>
              <w:t>442,0</w:t>
            </w:r>
          </w:p>
        </w:tc>
        <w:tc>
          <w:tcPr>
            <w:tcW w:w="373"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403" w:type="pct"/>
          </w:tcPr>
          <w:p w:rsidR="00687F20" w:rsidRDefault="00687F20">
            <w:pPr>
              <w:pStyle w:val="ConsPlusNormal"/>
              <w:jc w:val="center"/>
            </w:pPr>
            <w:r>
              <w:t>442,0</w:t>
            </w:r>
          </w:p>
        </w:tc>
        <w:tc>
          <w:tcPr>
            <w:tcW w:w="530" w:type="pct"/>
            <w:vMerge/>
            <w:tcBorders>
              <w:bottom w:val="nil"/>
            </w:tcBorders>
          </w:tcPr>
          <w:p w:rsidR="00687F20" w:rsidRDefault="00687F20">
            <w:pPr>
              <w:pStyle w:val="ConsPlusNormal"/>
            </w:pPr>
          </w:p>
        </w:tc>
      </w:tr>
      <w:tr w:rsidR="00687F20" w:rsidTr="00687F20">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tcPr>
          <w:p w:rsidR="00687F20" w:rsidRDefault="00687F20">
            <w:pPr>
              <w:pStyle w:val="ConsPlusNormal"/>
              <w:jc w:val="center"/>
            </w:pPr>
            <w:r>
              <w:t>Областной бюджет</w:t>
            </w:r>
          </w:p>
        </w:tc>
        <w:tc>
          <w:tcPr>
            <w:tcW w:w="429" w:type="pct"/>
            <w:vMerge/>
            <w:tcBorders>
              <w:bottom w:val="nil"/>
            </w:tcBorders>
          </w:tcPr>
          <w:p w:rsidR="00687F20" w:rsidRDefault="00687F20">
            <w:pPr>
              <w:pStyle w:val="ConsPlusNormal"/>
            </w:pPr>
          </w:p>
        </w:tc>
        <w:tc>
          <w:tcPr>
            <w:tcW w:w="373" w:type="pct"/>
          </w:tcPr>
          <w:p w:rsidR="00687F20" w:rsidRDefault="00687F20">
            <w:pPr>
              <w:pStyle w:val="ConsPlusNormal"/>
              <w:jc w:val="center"/>
            </w:pPr>
            <w:r>
              <w:t>0</w:t>
            </w:r>
          </w:p>
        </w:tc>
        <w:tc>
          <w:tcPr>
            <w:tcW w:w="373" w:type="pct"/>
          </w:tcPr>
          <w:p w:rsidR="00687F20" w:rsidRDefault="00687F20">
            <w:pPr>
              <w:pStyle w:val="ConsPlusNormal"/>
              <w:jc w:val="center"/>
            </w:pPr>
            <w:r>
              <w:t>60,27273</w:t>
            </w:r>
          </w:p>
        </w:tc>
        <w:tc>
          <w:tcPr>
            <w:tcW w:w="373"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403" w:type="pct"/>
          </w:tcPr>
          <w:p w:rsidR="00687F20" w:rsidRDefault="00687F20">
            <w:pPr>
              <w:pStyle w:val="ConsPlusNormal"/>
              <w:jc w:val="center"/>
            </w:pPr>
            <w:r>
              <w:t>60,27273</w:t>
            </w:r>
          </w:p>
        </w:tc>
        <w:tc>
          <w:tcPr>
            <w:tcW w:w="530" w:type="pct"/>
            <w:vMerge/>
            <w:tcBorders>
              <w:bottom w:val="nil"/>
            </w:tcBorders>
          </w:tcPr>
          <w:p w:rsidR="00687F20" w:rsidRDefault="00687F20">
            <w:pPr>
              <w:pStyle w:val="ConsPlusNormal"/>
            </w:pPr>
          </w:p>
        </w:tc>
      </w:tr>
      <w:tr w:rsidR="00687F20" w:rsidTr="00687F20">
        <w:tblPrEx>
          <w:tblBorders>
            <w:insideH w:val="nil"/>
          </w:tblBorders>
        </w:tblPrEx>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tcBorders>
              <w:bottom w:val="nil"/>
            </w:tcBorders>
          </w:tcPr>
          <w:p w:rsidR="00687F20" w:rsidRDefault="00687F20">
            <w:pPr>
              <w:pStyle w:val="ConsPlusNormal"/>
              <w:jc w:val="center"/>
            </w:pPr>
            <w:r>
              <w:t>Бюджет города Рязани</w:t>
            </w:r>
          </w:p>
        </w:tc>
        <w:tc>
          <w:tcPr>
            <w:tcW w:w="429" w:type="pct"/>
            <w:vMerge/>
            <w:tcBorders>
              <w:bottom w:val="nil"/>
            </w:tcBorders>
          </w:tcPr>
          <w:p w:rsidR="00687F20" w:rsidRDefault="00687F20">
            <w:pPr>
              <w:pStyle w:val="ConsPlusNormal"/>
            </w:pPr>
          </w:p>
        </w:tc>
        <w:tc>
          <w:tcPr>
            <w:tcW w:w="373" w:type="pct"/>
            <w:tcBorders>
              <w:bottom w:val="nil"/>
            </w:tcBorders>
          </w:tcPr>
          <w:p w:rsidR="00687F20" w:rsidRDefault="00687F20">
            <w:pPr>
              <w:pStyle w:val="ConsPlusNormal"/>
              <w:jc w:val="center"/>
            </w:pPr>
            <w:r>
              <w:t>112920,803</w:t>
            </w:r>
          </w:p>
        </w:tc>
        <w:tc>
          <w:tcPr>
            <w:tcW w:w="373" w:type="pct"/>
            <w:tcBorders>
              <w:bottom w:val="nil"/>
            </w:tcBorders>
          </w:tcPr>
          <w:p w:rsidR="00687F20" w:rsidRDefault="00687F20">
            <w:pPr>
              <w:pStyle w:val="ConsPlusNormal"/>
              <w:jc w:val="center"/>
            </w:pPr>
            <w:r>
              <w:t>121478,79253</w:t>
            </w:r>
          </w:p>
        </w:tc>
        <w:tc>
          <w:tcPr>
            <w:tcW w:w="373" w:type="pct"/>
            <w:tcBorders>
              <w:bottom w:val="nil"/>
            </w:tcBorders>
          </w:tcPr>
          <w:p w:rsidR="00687F20" w:rsidRDefault="00687F20">
            <w:pPr>
              <w:pStyle w:val="ConsPlusNormal"/>
              <w:jc w:val="center"/>
            </w:pPr>
            <w:r>
              <w:t>119486,5</w:t>
            </w:r>
          </w:p>
        </w:tc>
        <w:tc>
          <w:tcPr>
            <w:tcW w:w="239" w:type="pct"/>
            <w:tcBorders>
              <w:bottom w:val="nil"/>
            </w:tcBorders>
          </w:tcPr>
          <w:p w:rsidR="00687F20" w:rsidRDefault="00687F20">
            <w:pPr>
              <w:pStyle w:val="ConsPlusNormal"/>
              <w:jc w:val="center"/>
            </w:pPr>
            <w:r>
              <w:t>121140,8</w:t>
            </w:r>
          </w:p>
        </w:tc>
        <w:tc>
          <w:tcPr>
            <w:tcW w:w="239" w:type="pct"/>
            <w:tcBorders>
              <w:bottom w:val="nil"/>
            </w:tcBorders>
          </w:tcPr>
          <w:p w:rsidR="00687F20" w:rsidRDefault="00687F20">
            <w:pPr>
              <w:pStyle w:val="ConsPlusNormal"/>
              <w:jc w:val="center"/>
            </w:pPr>
            <w:r>
              <w:t>118000,0</w:t>
            </w:r>
          </w:p>
        </w:tc>
        <w:tc>
          <w:tcPr>
            <w:tcW w:w="239" w:type="pct"/>
            <w:tcBorders>
              <w:bottom w:val="nil"/>
            </w:tcBorders>
          </w:tcPr>
          <w:p w:rsidR="00687F20" w:rsidRDefault="00687F20">
            <w:pPr>
              <w:pStyle w:val="ConsPlusNormal"/>
              <w:jc w:val="center"/>
            </w:pPr>
            <w:r>
              <w:t>118000,0</w:t>
            </w:r>
          </w:p>
        </w:tc>
        <w:tc>
          <w:tcPr>
            <w:tcW w:w="239" w:type="pct"/>
            <w:tcBorders>
              <w:bottom w:val="nil"/>
            </w:tcBorders>
          </w:tcPr>
          <w:p w:rsidR="00687F20" w:rsidRDefault="00687F20">
            <w:pPr>
              <w:pStyle w:val="ConsPlusNormal"/>
              <w:jc w:val="center"/>
            </w:pPr>
            <w:r>
              <w:t>118000,0</w:t>
            </w:r>
          </w:p>
        </w:tc>
        <w:tc>
          <w:tcPr>
            <w:tcW w:w="239" w:type="pct"/>
            <w:tcBorders>
              <w:bottom w:val="nil"/>
            </w:tcBorders>
          </w:tcPr>
          <w:p w:rsidR="00687F20" w:rsidRDefault="00687F20">
            <w:pPr>
              <w:pStyle w:val="ConsPlusNormal"/>
              <w:jc w:val="center"/>
            </w:pPr>
            <w:r>
              <w:t>118000,0</w:t>
            </w:r>
          </w:p>
        </w:tc>
        <w:tc>
          <w:tcPr>
            <w:tcW w:w="239" w:type="pct"/>
            <w:tcBorders>
              <w:bottom w:val="nil"/>
            </w:tcBorders>
          </w:tcPr>
          <w:p w:rsidR="00687F20" w:rsidRDefault="00687F20">
            <w:pPr>
              <w:pStyle w:val="ConsPlusNormal"/>
              <w:jc w:val="center"/>
            </w:pPr>
            <w:r>
              <w:t>118000,0</w:t>
            </w:r>
          </w:p>
        </w:tc>
        <w:tc>
          <w:tcPr>
            <w:tcW w:w="403" w:type="pct"/>
            <w:tcBorders>
              <w:bottom w:val="nil"/>
            </w:tcBorders>
          </w:tcPr>
          <w:p w:rsidR="00687F20" w:rsidRDefault="00687F20">
            <w:pPr>
              <w:pStyle w:val="ConsPlusNormal"/>
              <w:jc w:val="center"/>
            </w:pPr>
            <w:r>
              <w:t>1065026,89553</w:t>
            </w:r>
          </w:p>
        </w:tc>
        <w:tc>
          <w:tcPr>
            <w:tcW w:w="530" w:type="pct"/>
            <w:vMerge/>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t xml:space="preserve">(п. 3.1 в ред. </w:t>
            </w:r>
            <w:hyperlink r:id="rId122">
              <w:r>
                <w:rPr>
                  <w:color w:val="0000FF"/>
                </w:rPr>
                <w:t>Постановления</w:t>
              </w:r>
            </w:hyperlink>
            <w:r>
              <w:t xml:space="preserve"> Администрации города Рязани от 01.12.2023 N 15474)</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t>3.1.1</w:t>
            </w:r>
          </w:p>
        </w:tc>
        <w:tc>
          <w:tcPr>
            <w:tcW w:w="474" w:type="pct"/>
            <w:tcBorders>
              <w:bottom w:val="nil"/>
            </w:tcBorders>
          </w:tcPr>
          <w:p w:rsidR="00687F20" w:rsidRDefault="00687F20">
            <w:pPr>
              <w:pStyle w:val="ConsPlusNormal"/>
            </w:pPr>
            <w:r>
              <w:t>Мероприятие 3.1.1. Организация и содержание мест захоронения (предоставление субсидий бюджетному учреждению на выполнение работ)</w:t>
            </w:r>
          </w:p>
        </w:tc>
        <w:tc>
          <w:tcPr>
            <w:tcW w:w="459" w:type="pct"/>
            <w:tcBorders>
              <w:bottom w:val="nil"/>
            </w:tcBorders>
          </w:tcPr>
          <w:p w:rsidR="00687F20" w:rsidRDefault="00687F20">
            <w:pPr>
              <w:pStyle w:val="ConsPlusNormal"/>
              <w:jc w:val="center"/>
            </w:pPr>
            <w:r>
              <w:t>Бюджет города Рязани</w:t>
            </w:r>
          </w:p>
        </w:tc>
        <w:tc>
          <w:tcPr>
            <w:tcW w:w="429" w:type="pct"/>
            <w:tcBorders>
              <w:bottom w:val="nil"/>
            </w:tcBorders>
          </w:tcPr>
          <w:p w:rsidR="00687F20" w:rsidRDefault="00687F20">
            <w:pPr>
              <w:pStyle w:val="ConsPlusNormal"/>
              <w:jc w:val="center"/>
            </w:pPr>
            <w:r>
              <w:t>УБГ, МБУ ССВПД "Ритуал"</w:t>
            </w:r>
          </w:p>
        </w:tc>
        <w:tc>
          <w:tcPr>
            <w:tcW w:w="373" w:type="pct"/>
            <w:tcBorders>
              <w:bottom w:val="nil"/>
            </w:tcBorders>
          </w:tcPr>
          <w:p w:rsidR="00687F20" w:rsidRDefault="00687F20">
            <w:pPr>
              <w:pStyle w:val="ConsPlusNormal"/>
              <w:jc w:val="center"/>
            </w:pPr>
            <w:r>
              <w:t>111920,803</w:t>
            </w:r>
          </w:p>
        </w:tc>
        <w:tc>
          <w:tcPr>
            <w:tcW w:w="373" w:type="pct"/>
            <w:tcBorders>
              <w:bottom w:val="nil"/>
            </w:tcBorders>
          </w:tcPr>
          <w:p w:rsidR="00687F20" w:rsidRDefault="00687F20">
            <w:pPr>
              <w:pStyle w:val="ConsPlusNormal"/>
              <w:jc w:val="center"/>
            </w:pPr>
            <w:r>
              <w:t>120095,8</w:t>
            </w:r>
          </w:p>
        </w:tc>
        <w:tc>
          <w:tcPr>
            <w:tcW w:w="373" w:type="pct"/>
            <w:tcBorders>
              <w:bottom w:val="nil"/>
            </w:tcBorders>
          </w:tcPr>
          <w:p w:rsidR="00687F20" w:rsidRDefault="00687F20">
            <w:pPr>
              <w:pStyle w:val="ConsPlusNormal"/>
              <w:jc w:val="center"/>
            </w:pPr>
            <w:r>
              <w:t>119486,5</w:t>
            </w:r>
          </w:p>
        </w:tc>
        <w:tc>
          <w:tcPr>
            <w:tcW w:w="239" w:type="pct"/>
            <w:tcBorders>
              <w:bottom w:val="nil"/>
            </w:tcBorders>
          </w:tcPr>
          <w:p w:rsidR="00687F20" w:rsidRDefault="00687F20">
            <w:pPr>
              <w:pStyle w:val="ConsPlusNormal"/>
              <w:jc w:val="center"/>
            </w:pPr>
            <w:r>
              <w:t>121140,8</w:t>
            </w:r>
          </w:p>
        </w:tc>
        <w:tc>
          <w:tcPr>
            <w:tcW w:w="239" w:type="pct"/>
            <w:tcBorders>
              <w:bottom w:val="nil"/>
            </w:tcBorders>
          </w:tcPr>
          <w:p w:rsidR="00687F20" w:rsidRDefault="00687F20">
            <w:pPr>
              <w:pStyle w:val="ConsPlusNormal"/>
              <w:jc w:val="center"/>
            </w:pPr>
            <w:r>
              <w:t>118000,0</w:t>
            </w:r>
          </w:p>
        </w:tc>
        <w:tc>
          <w:tcPr>
            <w:tcW w:w="239" w:type="pct"/>
            <w:tcBorders>
              <w:bottom w:val="nil"/>
            </w:tcBorders>
          </w:tcPr>
          <w:p w:rsidR="00687F20" w:rsidRDefault="00687F20">
            <w:pPr>
              <w:pStyle w:val="ConsPlusNormal"/>
              <w:jc w:val="center"/>
            </w:pPr>
            <w:r>
              <w:t>118000,0</w:t>
            </w:r>
          </w:p>
        </w:tc>
        <w:tc>
          <w:tcPr>
            <w:tcW w:w="239" w:type="pct"/>
            <w:tcBorders>
              <w:bottom w:val="nil"/>
            </w:tcBorders>
          </w:tcPr>
          <w:p w:rsidR="00687F20" w:rsidRDefault="00687F20">
            <w:pPr>
              <w:pStyle w:val="ConsPlusNormal"/>
              <w:jc w:val="center"/>
            </w:pPr>
            <w:r>
              <w:t>118000,0</w:t>
            </w:r>
          </w:p>
        </w:tc>
        <w:tc>
          <w:tcPr>
            <w:tcW w:w="239" w:type="pct"/>
            <w:tcBorders>
              <w:bottom w:val="nil"/>
            </w:tcBorders>
          </w:tcPr>
          <w:p w:rsidR="00687F20" w:rsidRDefault="00687F20">
            <w:pPr>
              <w:pStyle w:val="ConsPlusNormal"/>
              <w:jc w:val="center"/>
            </w:pPr>
            <w:r>
              <w:t>118000,0</w:t>
            </w:r>
          </w:p>
        </w:tc>
        <w:tc>
          <w:tcPr>
            <w:tcW w:w="239" w:type="pct"/>
            <w:tcBorders>
              <w:bottom w:val="nil"/>
            </w:tcBorders>
          </w:tcPr>
          <w:p w:rsidR="00687F20" w:rsidRDefault="00687F20">
            <w:pPr>
              <w:pStyle w:val="ConsPlusNormal"/>
              <w:jc w:val="center"/>
            </w:pPr>
            <w:r>
              <w:t>118000,0</w:t>
            </w:r>
          </w:p>
        </w:tc>
        <w:tc>
          <w:tcPr>
            <w:tcW w:w="403" w:type="pct"/>
            <w:tcBorders>
              <w:bottom w:val="nil"/>
            </w:tcBorders>
          </w:tcPr>
          <w:p w:rsidR="00687F20" w:rsidRDefault="00687F20">
            <w:pPr>
              <w:pStyle w:val="ConsPlusNormal"/>
              <w:jc w:val="center"/>
            </w:pPr>
            <w:r>
              <w:t>1062643,903</w:t>
            </w:r>
          </w:p>
        </w:tc>
        <w:tc>
          <w:tcPr>
            <w:tcW w:w="530"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t>(</w:t>
            </w:r>
            <w:proofErr w:type="spellStart"/>
            <w:r>
              <w:t>пп</w:t>
            </w:r>
            <w:proofErr w:type="spellEnd"/>
            <w:r>
              <w:t xml:space="preserve">. 3.1.1 в ред. </w:t>
            </w:r>
            <w:hyperlink r:id="rId123">
              <w:r>
                <w:rPr>
                  <w:color w:val="0000FF"/>
                </w:rPr>
                <w:t>Постановления</w:t>
              </w:r>
            </w:hyperlink>
            <w:r>
              <w:t xml:space="preserve"> Администрации города Рязани от 01.12.2023 N 15474)</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t>3.1.2</w:t>
            </w:r>
          </w:p>
        </w:tc>
        <w:tc>
          <w:tcPr>
            <w:tcW w:w="474" w:type="pct"/>
            <w:tcBorders>
              <w:bottom w:val="nil"/>
            </w:tcBorders>
          </w:tcPr>
          <w:p w:rsidR="00687F20" w:rsidRDefault="00687F20">
            <w:pPr>
              <w:pStyle w:val="ConsPlusNormal"/>
            </w:pPr>
            <w:r>
              <w:t xml:space="preserve">Мероприятие 3.1.2. Удаление аварийных деревьев на кладбищах г. Рязани </w:t>
            </w:r>
            <w:r>
              <w:lastRenderedPageBreak/>
              <w:t>(предоставление субсидий бюджетному учреждению на иные цели)</w:t>
            </w:r>
          </w:p>
        </w:tc>
        <w:tc>
          <w:tcPr>
            <w:tcW w:w="459" w:type="pct"/>
            <w:tcBorders>
              <w:bottom w:val="nil"/>
            </w:tcBorders>
          </w:tcPr>
          <w:p w:rsidR="00687F20" w:rsidRDefault="00687F20">
            <w:pPr>
              <w:pStyle w:val="ConsPlusNormal"/>
              <w:jc w:val="center"/>
            </w:pPr>
            <w:r>
              <w:lastRenderedPageBreak/>
              <w:t>Бюджет города Рязани</w:t>
            </w:r>
          </w:p>
        </w:tc>
        <w:tc>
          <w:tcPr>
            <w:tcW w:w="429" w:type="pct"/>
            <w:tcBorders>
              <w:bottom w:val="nil"/>
            </w:tcBorders>
          </w:tcPr>
          <w:p w:rsidR="00687F20" w:rsidRDefault="00687F20">
            <w:pPr>
              <w:pStyle w:val="ConsPlusNormal"/>
              <w:jc w:val="center"/>
            </w:pPr>
            <w:r>
              <w:t>УБГ, МБУ ССВПД "Ритуал"</w:t>
            </w:r>
          </w:p>
        </w:tc>
        <w:tc>
          <w:tcPr>
            <w:tcW w:w="373" w:type="pct"/>
            <w:tcBorders>
              <w:bottom w:val="nil"/>
            </w:tcBorders>
          </w:tcPr>
          <w:p w:rsidR="00687F20" w:rsidRDefault="00687F20">
            <w:pPr>
              <w:pStyle w:val="ConsPlusNormal"/>
              <w:jc w:val="center"/>
            </w:pPr>
            <w:r>
              <w:t>1000</w:t>
            </w:r>
          </w:p>
        </w:tc>
        <w:tc>
          <w:tcPr>
            <w:tcW w:w="373" w:type="pct"/>
            <w:tcBorders>
              <w:bottom w:val="nil"/>
            </w:tcBorders>
          </w:tcPr>
          <w:p w:rsidR="00687F20" w:rsidRDefault="00687F20">
            <w:pPr>
              <w:pStyle w:val="ConsPlusNormal"/>
            </w:pPr>
          </w:p>
        </w:tc>
        <w:tc>
          <w:tcPr>
            <w:tcW w:w="373" w:type="pct"/>
            <w:tcBorders>
              <w:bottom w:val="nil"/>
            </w:tcBorders>
          </w:tcPr>
          <w:p w:rsidR="00687F20" w:rsidRDefault="00687F20">
            <w:pPr>
              <w:pStyle w:val="ConsPlusNormal"/>
            </w:pPr>
          </w:p>
        </w:tc>
        <w:tc>
          <w:tcPr>
            <w:tcW w:w="239" w:type="pct"/>
            <w:tcBorders>
              <w:bottom w:val="nil"/>
            </w:tcBorders>
          </w:tcPr>
          <w:p w:rsidR="00687F20" w:rsidRDefault="00687F20">
            <w:pPr>
              <w:pStyle w:val="ConsPlusNormal"/>
            </w:pPr>
          </w:p>
        </w:tc>
        <w:tc>
          <w:tcPr>
            <w:tcW w:w="239" w:type="pct"/>
            <w:tcBorders>
              <w:bottom w:val="nil"/>
            </w:tcBorders>
          </w:tcPr>
          <w:p w:rsidR="00687F20" w:rsidRDefault="00687F20">
            <w:pPr>
              <w:pStyle w:val="ConsPlusNormal"/>
            </w:pPr>
          </w:p>
        </w:tc>
        <w:tc>
          <w:tcPr>
            <w:tcW w:w="239" w:type="pct"/>
            <w:tcBorders>
              <w:bottom w:val="nil"/>
            </w:tcBorders>
          </w:tcPr>
          <w:p w:rsidR="00687F20" w:rsidRDefault="00687F20">
            <w:pPr>
              <w:pStyle w:val="ConsPlusNormal"/>
            </w:pPr>
          </w:p>
        </w:tc>
        <w:tc>
          <w:tcPr>
            <w:tcW w:w="239" w:type="pct"/>
            <w:tcBorders>
              <w:bottom w:val="nil"/>
            </w:tcBorders>
          </w:tcPr>
          <w:p w:rsidR="00687F20" w:rsidRDefault="00687F20">
            <w:pPr>
              <w:pStyle w:val="ConsPlusNormal"/>
            </w:pPr>
          </w:p>
        </w:tc>
        <w:tc>
          <w:tcPr>
            <w:tcW w:w="239" w:type="pct"/>
            <w:tcBorders>
              <w:bottom w:val="nil"/>
            </w:tcBorders>
          </w:tcPr>
          <w:p w:rsidR="00687F20" w:rsidRDefault="00687F20">
            <w:pPr>
              <w:pStyle w:val="ConsPlusNormal"/>
            </w:pPr>
          </w:p>
        </w:tc>
        <w:tc>
          <w:tcPr>
            <w:tcW w:w="239" w:type="pct"/>
            <w:tcBorders>
              <w:bottom w:val="nil"/>
            </w:tcBorders>
          </w:tcPr>
          <w:p w:rsidR="00687F20" w:rsidRDefault="00687F20">
            <w:pPr>
              <w:pStyle w:val="ConsPlusNormal"/>
            </w:pPr>
          </w:p>
        </w:tc>
        <w:tc>
          <w:tcPr>
            <w:tcW w:w="403" w:type="pct"/>
            <w:tcBorders>
              <w:bottom w:val="nil"/>
            </w:tcBorders>
          </w:tcPr>
          <w:p w:rsidR="00687F20" w:rsidRDefault="00687F20">
            <w:pPr>
              <w:pStyle w:val="ConsPlusNormal"/>
              <w:jc w:val="center"/>
            </w:pPr>
            <w:r>
              <w:t>1000</w:t>
            </w:r>
          </w:p>
        </w:tc>
        <w:tc>
          <w:tcPr>
            <w:tcW w:w="530"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lastRenderedPageBreak/>
              <w:t xml:space="preserve">(п. 3.1.2 </w:t>
            </w:r>
            <w:proofErr w:type="gramStart"/>
            <w:r>
              <w:t>введен</w:t>
            </w:r>
            <w:proofErr w:type="gramEnd"/>
            <w:r>
              <w:t xml:space="preserve"> </w:t>
            </w:r>
            <w:hyperlink r:id="rId124">
              <w:r>
                <w:rPr>
                  <w:color w:val="0000FF"/>
                </w:rPr>
                <w:t>Постановлением</w:t>
              </w:r>
            </w:hyperlink>
            <w:r>
              <w:t xml:space="preserve"> Администрации города Рязани от 21.12.2022 N 11318)</w:t>
            </w:r>
          </w:p>
        </w:tc>
      </w:tr>
      <w:tr w:rsidR="00687F20" w:rsidTr="00687F20">
        <w:tc>
          <w:tcPr>
            <w:tcW w:w="150" w:type="pct"/>
            <w:vMerge w:val="restart"/>
            <w:tcBorders>
              <w:bottom w:val="nil"/>
            </w:tcBorders>
          </w:tcPr>
          <w:p w:rsidR="00687F20" w:rsidRDefault="00687F20">
            <w:pPr>
              <w:pStyle w:val="ConsPlusNormal"/>
              <w:jc w:val="center"/>
            </w:pPr>
            <w:r>
              <w:t>3.1.3</w:t>
            </w:r>
          </w:p>
        </w:tc>
        <w:tc>
          <w:tcPr>
            <w:tcW w:w="474" w:type="pct"/>
            <w:vMerge w:val="restart"/>
            <w:tcBorders>
              <w:bottom w:val="nil"/>
            </w:tcBorders>
          </w:tcPr>
          <w:p w:rsidR="00687F20" w:rsidRDefault="00687F20">
            <w:pPr>
              <w:pStyle w:val="ConsPlusNormal"/>
            </w:pPr>
            <w:r>
              <w:t xml:space="preserve">Мероприятие 3.1.3. Создание и восстановление воинских захоронений (предоставление субсидий бюджетному учреждению на иные цели) </w:t>
            </w:r>
            <w:hyperlink w:anchor="P2225">
              <w:r>
                <w:rPr>
                  <w:color w:val="0000FF"/>
                  <w:vertAlign w:val="superscript"/>
                </w:rPr>
                <w:t>4</w:t>
              </w:r>
            </w:hyperlink>
          </w:p>
        </w:tc>
        <w:tc>
          <w:tcPr>
            <w:tcW w:w="459" w:type="pct"/>
          </w:tcPr>
          <w:p w:rsidR="00687F20" w:rsidRDefault="00687F20">
            <w:pPr>
              <w:pStyle w:val="ConsPlusNormal"/>
              <w:jc w:val="center"/>
            </w:pPr>
            <w:r>
              <w:t>Всего, в том числе:</w:t>
            </w:r>
          </w:p>
        </w:tc>
        <w:tc>
          <w:tcPr>
            <w:tcW w:w="429" w:type="pct"/>
            <w:vMerge w:val="restart"/>
            <w:tcBorders>
              <w:bottom w:val="nil"/>
            </w:tcBorders>
          </w:tcPr>
          <w:p w:rsidR="00687F20" w:rsidRDefault="00687F20">
            <w:pPr>
              <w:pStyle w:val="ConsPlusNormal"/>
              <w:jc w:val="center"/>
            </w:pPr>
            <w:r>
              <w:t>УБГ, МБУ ССВПД "Ритуал"</w:t>
            </w:r>
          </w:p>
        </w:tc>
        <w:tc>
          <w:tcPr>
            <w:tcW w:w="373" w:type="pct"/>
          </w:tcPr>
          <w:p w:rsidR="00687F20" w:rsidRDefault="00687F20">
            <w:pPr>
              <w:pStyle w:val="ConsPlusNormal"/>
              <w:jc w:val="center"/>
            </w:pPr>
            <w:r>
              <w:t>0</w:t>
            </w:r>
          </w:p>
        </w:tc>
        <w:tc>
          <w:tcPr>
            <w:tcW w:w="373" w:type="pct"/>
          </w:tcPr>
          <w:p w:rsidR="00687F20" w:rsidRDefault="00687F20">
            <w:pPr>
              <w:pStyle w:val="ConsPlusNormal"/>
              <w:jc w:val="center"/>
            </w:pPr>
            <w:r>
              <w:t>529,26526</w:t>
            </w:r>
          </w:p>
        </w:tc>
        <w:tc>
          <w:tcPr>
            <w:tcW w:w="373"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403" w:type="pct"/>
          </w:tcPr>
          <w:p w:rsidR="00687F20" w:rsidRDefault="00687F20">
            <w:pPr>
              <w:pStyle w:val="ConsPlusNormal"/>
              <w:jc w:val="center"/>
            </w:pPr>
            <w:r>
              <w:t>529,26526</w:t>
            </w:r>
          </w:p>
        </w:tc>
        <w:tc>
          <w:tcPr>
            <w:tcW w:w="530" w:type="pct"/>
            <w:vMerge w:val="restart"/>
            <w:tcBorders>
              <w:bottom w:val="nil"/>
            </w:tcBorders>
          </w:tcPr>
          <w:p w:rsidR="00687F20" w:rsidRDefault="00687F20">
            <w:pPr>
              <w:pStyle w:val="ConsPlusNormal"/>
            </w:pPr>
          </w:p>
        </w:tc>
      </w:tr>
      <w:tr w:rsidR="00687F20" w:rsidTr="00687F20">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tcPr>
          <w:p w:rsidR="00687F20" w:rsidRDefault="00687F20">
            <w:pPr>
              <w:pStyle w:val="ConsPlusNormal"/>
              <w:jc w:val="center"/>
            </w:pPr>
            <w:r>
              <w:t>Федеральный бюджет</w:t>
            </w:r>
          </w:p>
        </w:tc>
        <w:tc>
          <w:tcPr>
            <w:tcW w:w="429" w:type="pct"/>
            <w:vMerge/>
            <w:tcBorders>
              <w:bottom w:val="nil"/>
            </w:tcBorders>
          </w:tcPr>
          <w:p w:rsidR="00687F20" w:rsidRDefault="00687F20">
            <w:pPr>
              <w:pStyle w:val="ConsPlusNormal"/>
            </w:pPr>
          </w:p>
        </w:tc>
        <w:tc>
          <w:tcPr>
            <w:tcW w:w="373" w:type="pct"/>
          </w:tcPr>
          <w:p w:rsidR="00687F20" w:rsidRDefault="00687F20">
            <w:pPr>
              <w:pStyle w:val="ConsPlusNormal"/>
              <w:jc w:val="center"/>
            </w:pPr>
            <w:r>
              <w:t>0</w:t>
            </w:r>
          </w:p>
        </w:tc>
        <w:tc>
          <w:tcPr>
            <w:tcW w:w="373" w:type="pct"/>
          </w:tcPr>
          <w:p w:rsidR="00687F20" w:rsidRDefault="00687F20">
            <w:pPr>
              <w:pStyle w:val="ConsPlusNormal"/>
              <w:jc w:val="center"/>
            </w:pPr>
            <w:r>
              <w:t>442,0</w:t>
            </w:r>
          </w:p>
        </w:tc>
        <w:tc>
          <w:tcPr>
            <w:tcW w:w="373"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403" w:type="pct"/>
          </w:tcPr>
          <w:p w:rsidR="00687F20" w:rsidRDefault="00687F20">
            <w:pPr>
              <w:pStyle w:val="ConsPlusNormal"/>
              <w:jc w:val="center"/>
            </w:pPr>
            <w:r>
              <w:t>442,0</w:t>
            </w:r>
          </w:p>
        </w:tc>
        <w:tc>
          <w:tcPr>
            <w:tcW w:w="530" w:type="pct"/>
            <w:vMerge/>
            <w:tcBorders>
              <w:bottom w:val="nil"/>
            </w:tcBorders>
          </w:tcPr>
          <w:p w:rsidR="00687F20" w:rsidRDefault="00687F20">
            <w:pPr>
              <w:pStyle w:val="ConsPlusNormal"/>
            </w:pPr>
          </w:p>
        </w:tc>
      </w:tr>
      <w:tr w:rsidR="00687F20" w:rsidTr="00687F20">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tcPr>
          <w:p w:rsidR="00687F20" w:rsidRDefault="00687F20">
            <w:pPr>
              <w:pStyle w:val="ConsPlusNormal"/>
              <w:jc w:val="center"/>
            </w:pPr>
            <w:r>
              <w:t>Областной бюджет</w:t>
            </w:r>
          </w:p>
        </w:tc>
        <w:tc>
          <w:tcPr>
            <w:tcW w:w="429" w:type="pct"/>
            <w:vMerge/>
            <w:tcBorders>
              <w:bottom w:val="nil"/>
            </w:tcBorders>
          </w:tcPr>
          <w:p w:rsidR="00687F20" w:rsidRDefault="00687F20">
            <w:pPr>
              <w:pStyle w:val="ConsPlusNormal"/>
            </w:pPr>
          </w:p>
        </w:tc>
        <w:tc>
          <w:tcPr>
            <w:tcW w:w="373" w:type="pct"/>
          </w:tcPr>
          <w:p w:rsidR="00687F20" w:rsidRDefault="00687F20">
            <w:pPr>
              <w:pStyle w:val="ConsPlusNormal"/>
              <w:jc w:val="center"/>
            </w:pPr>
            <w:r>
              <w:t>0</w:t>
            </w:r>
          </w:p>
        </w:tc>
        <w:tc>
          <w:tcPr>
            <w:tcW w:w="373" w:type="pct"/>
          </w:tcPr>
          <w:p w:rsidR="00687F20" w:rsidRDefault="00687F20">
            <w:pPr>
              <w:pStyle w:val="ConsPlusNormal"/>
              <w:jc w:val="center"/>
            </w:pPr>
            <w:r>
              <w:t>60,27273</w:t>
            </w:r>
          </w:p>
        </w:tc>
        <w:tc>
          <w:tcPr>
            <w:tcW w:w="373"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239" w:type="pct"/>
          </w:tcPr>
          <w:p w:rsidR="00687F20" w:rsidRDefault="00687F20">
            <w:pPr>
              <w:pStyle w:val="ConsPlusNormal"/>
              <w:jc w:val="center"/>
            </w:pPr>
            <w:r>
              <w:t>0</w:t>
            </w:r>
          </w:p>
        </w:tc>
        <w:tc>
          <w:tcPr>
            <w:tcW w:w="403" w:type="pct"/>
          </w:tcPr>
          <w:p w:rsidR="00687F20" w:rsidRDefault="00687F20">
            <w:pPr>
              <w:pStyle w:val="ConsPlusNormal"/>
              <w:jc w:val="center"/>
            </w:pPr>
            <w:r>
              <w:t>60,27273</w:t>
            </w:r>
          </w:p>
        </w:tc>
        <w:tc>
          <w:tcPr>
            <w:tcW w:w="530" w:type="pct"/>
            <w:vMerge/>
            <w:tcBorders>
              <w:bottom w:val="nil"/>
            </w:tcBorders>
          </w:tcPr>
          <w:p w:rsidR="00687F20" w:rsidRDefault="00687F20">
            <w:pPr>
              <w:pStyle w:val="ConsPlusNormal"/>
            </w:pPr>
          </w:p>
        </w:tc>
      </w:tr>
      <w:tr w:rsidR="00687F20" w:rsidTr="00687F20">
        <w:tblPrEx>
          <w:tblBorders>
            <w:insideH w:val="nil"/>
          </w:tblBorders>
        </w:tblPrEx>
        <w:tc>
          <w:tcPr>
            <w:tcW w:w="150" w:type="pct"/>
            <w:vMerge/>
            <w:tcBorders>
              <w:bottom w:val="nil"/>
            </w:tcBorders>
          </w:tcPr>
          <w:p w:rsidR="00687F20" w:rsidRDefault="00687F20">
            <w:pPr>
              <w:pStyle w:val="ConsPlusNormal"/>
            </w:pPr>
          </w:p>
        </w:tc>
        <w:tc>
          <w:tcPr>
            <w:tcW w:w="474" w:type="pct"/>
            <w:vMerge/>
            <w:tcBorders>
              <w:bottom w:val="nil"/>
            </w:tcBorders>
          </w:tcPr>
          <w:p w:rsidR="00687F20" w:rsidRDefault="00687F20">
            <w:pPr>
              <w:pStyle w:val="ConsPlusNormal"/>
            </w:pPr>
          </w:p>
        </w:tc>
        <w:tc>
          <w:tcPr>
            <w:tcW w:w="459" w:type="pct"/>
            <w:tcBorders>
              <w:bottom w:val="nil"/>
            </w:tcBorders>
          </w:tcPr>
          <w:p w:rsidR="00687F20" w:rsidRDefault="00687F20">
            <w:pPr>
              <w:pStyle w:val="ConsPlusNormal"/>
              <w:jc w:val="center"/>
            </w:pPr>
            <w:r>
              <w:t>Бюджет города Рязани</w:t>
            </w:r>
          </w:p>
        </w:tc>
        <w:tc>
          <w:tcPr>
            <w:tcW w:w="429" w:type="pct"/>
            <w:vMerge/>
            <w:tcBorders>
              <w:bottom w:val="nil"/>
            </w:tcBorders>
          </w:tcPr>
          <w:p w:rsidR="00687F20" w:rsidRDefault="00687F20">
            <w:pPr>
              <w:pStyle w:val="ConsPlusNormal"/>
            </w:pPr>
          </w:p>
        </w:tc>
        <w:tc>
          <w:tcPr>
            <w:tcW w:w="373" w:type="pct"/>
            <w:tcBorders>
              <w:bottom w:val="nil"/>
            </w:tcBorders>
          </w:tcPr>
          <w:p w:rsidR="00687F20" w:rsidRDefault="00687F20">
            <w:pPr>
              <w:pStyle w:val="ConsPlusNormal"/>
              <w:jc w:val="center"/>
            </w:pPr>
            <w:r>
              <w:t>0</w:t>
            </w:r>
          </w:p>
        </w:tc>
        <w:tc>
          <w:tcPr>
            <w:tcW w:w="373" w:type="pct"/>
            <w:tcBorders>
              <w:bottom w:val="nil"/>
            </w:tcBorders>
          </w:tcPr>
          <w:p w:rsidR="00687F20" w:rsidRDefault="00687F20">
            <w:pPr>
              <w:pStyle w:val="ConsPlusNormal"/>
              <w:jc w:val="center"/>
            </w:pPr>
            <w:r>
              <w:t>26,99253</w:t>
            </w:r>
          </w:p>
        </w:tc>
        <w:tc>
          <w:tcPr>
            <w:tcW w:w="373"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403" w:type="pct"/>
            <w:tcBorders>
              <w:bottom w:val="nil"/>
            </w:tcBorders>
          </w:tcPr>
          <w:p w:rsidR="00687F20" w:rsidRDefault="00687F20">
            <w:pPr>
              <w:pStyle w:val="ConsPlusNormal"/>
              <w:jc w:val="center"/>
            </w:pPr>
            <w:r>
              <w:t>26,99253</w:t>
            </w:r>
          </w:p>
        </w:tc>
        <w:tc>
          <w:tcPr>
            <w:tcW w:w="530" w:type="pct"/>
            <w:vMerge/>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t xml:space="preserve">(п. 3.1.3 в ред. </w:t>
            </w:r>
            <w:hyperlink r:id="rId125">
              <w:r>
                <w:rPr>
                  <w:color w:val="0000FF"/>
                </w:rPr>
                <w:t>Постановления</w:t>
              </w:r>
            </w:hyperlink>
            <w:r>
              <w:t xml:space="preserve"> Администрации города Рязани от 08.06.2023 N 7756)</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t>3.1.4</w:t>
            </w:r>
          </w:p>
        </w:tc>
        <w:tc>
          <w:tcPr>
            <w:tcW w:w="474" w:type="pct"/>
            <w:tcBorders>
              <w:bottom w:val="nil"/>
            </w:tcBorders>
          </w:tcPr>
          <w:p w:rsidR="00687F20" w:rsidRDefault="00687F20">
            <w:pPr>
              <w:pStyle w:val="ConsPlusNormal"/>
            </w:pPr>
            <w:r>
              <w:t>Мероприятие 3.1.4. Ремонт Мемориаль</w:t>
            </w:r>
            <w:r>
              <w:lastRenderedPageBreak/>
              <w:t xml:space="preserve">ного комплекса </w:t>
            </w:r>
            <w:proofErr w:type="spellStart"/>
            <w:r>
              <w:t>Скорбященского</w:t>
            </w:r>
            <w:proofErr w:type="spellEnd"/>
            <w:r>
              <w:t xml:space="preserve"> кладбища (предоставление субсидий бюджетному учреждению на иные цели)</w:t>
            </w:r>
          </w:p>
        </w:tc>
        <w:tc>
          <w:tcPr>
            <w:tcW w:w="459" w:type="pct"/>
            <w:tcBorders>
              <w:bottom w:val="nil"/>
            </w:tcBorders>
          </w:tcPr>
          <w:p w:rsidR="00687F20" w:rsidRDefault="00687F20">
            <w:pPr>
              <w:pStyle w:val="ConsPlusNormal"/>
              <w:jc w:val="center"/>
            </w:pPr>
            <w:r>
              <w:lastRenderedPageBreak/>
              <w:t>Бюджет города Рязани</w:t>
            </w:r>
          </w:p>
        </w:tc>
        <w:tc>
          <w:tcPr>
            <w:tcW w:w="429" w:type="pct"/>
            <w:tcBorders>
              <w:bottom w:val="nil"/>
            </w:tcBorders>
          </w:tcPr>
          <w:p w:rsidR="00687F20" w:rsidRDefault="00687F20">
            <w:pPr>
              <w:pStyle w:val="ConsPlusNormal"/>
              <w:jc w:val="center"/>
            </w:pPr>
            <w:r>
              <w:t>УБГ, МБУ ССВПД "Ритуал"</w:t>
            </w:r>
          </w:p>
        </w:tc>
        <w:tc>
          <w:tcPr>
            <w:tcW w:w="373" w:type="pct"/>
            <w:tcBorders>
              <w:bottom w:val="nil"/>
            </w:tcBorders>
          </w:tcPr>
          <w:p w:rsidR="00687F20" w:rsidRDefault="00687F20">
            <w:pPr>
              <w:pStyle w:val="ConsPlusNormal"/>
              <w:jc w:val="center"/>
            </w:pPr>
            <w:r>
              <w:t>0</w:t>
            </w:r>
          </w:p>
        </w:tc>
        <w:tc>
          <w:tcPr>
            <w:tcW w:w="373" w:type="pct"/>
            <w:tcBorders>
              <w:bottom w:val="nil"/>
            </w:tcBorders>
          </w:tcPr>
          <w:p w:rsidR="00687F20" w:rsidRDefault="00687F20">
            <w:pPr>
              <w:pStyle w:val="ConsPlusNormal"/>
              <w:jc w:val="center"/>
            </w:pPr>
            <w:r>
              <w:t>1356,0</w:t>
            </w:r>
          </w:p>
        </w:tc>
        <w:tc>
          <w:tcPr>
            <w:tcW w:w="373"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403" w:type="pct"/>
            <w:tcBorders>
              <w:bottom w:val="nil"/>
            </w:tcBorders>
          </w:tcPr>
          <w:p w:rsidR="00687F20" w:rsidRDefault="00687F20">
            <w:pPr>
              <w:pStyle w:val="ConsPlusNormal"/>
              <w:jc w:val="center"/>
            </w:pPr>
            <w:r>
              <w:t>1356,0</w:t>
            </w:r>
          </w:p>
        </w:tc>
        <w:tc>
          <w:tcPr>
            <w:tcW w:w="530"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lastRenderedPageBreak/>
              <w:t xml:space="preserve">(п. 3.1.4 в ред. </w:t>
            </w:r>
            <w:hyperlink r:id="rId126">
              <w:r>
                <w:rPr>
                  <w:color w:val="0000FF"/>
                </w:rPr>
                <w:t>Постановления</w:t>
              </w:r>
            </w:hyperlink>
            <w:r>
              <w:t xml:space="preserve"> Администрации города Рязани от 08.06.2023 N 7756)</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t>3.1.5</w:t>
            </w:r>
          </w:p>
        </w:tc>
        <w:tc>
          <w:tcPr>
            <w:tcW w:w="4850" w:type="pct"/>
            <w:gridSpan w:val="14"/>
            <w:tcBorders>
              <w:bottom w:val="nil"/>
            </w:tcBorders>
          </w:tcPr>
          <w:p w:rsidR="00687F20" w:rsidRDefault="00687F20">
            <w:pPr>
              <w:pStyle w:val="ConsPlusNormal"/>
              <w:jc w:val="both"/>
            </w:pPr>
            <w:r>
              <w:t xml:space="preserve">Исключен. - </w:t>
            </w:r>
            <w:hyperlink r:id="rId127">
              <w:r>
                <w:rPr>
                  <w:color w:val="0000FF"/>
                </w:rPr>
                <w:t>Постановление</w:t>
              </w:r>
            </w:hyperlink>
            <w:r>
              <w:t xml:space="preserve"> Администрации города Рязани от 08.06.2023 N 7756</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t>3.2</w:t>
            </w:r>
          </w:p>
        </w:tc>
        <w:tc>
          <w:tcPr>
            <w:tcW w:w="474" w:type="pct"/>
            <w:tcBorders>
              <w:bottom w:val="nil"/>
            </w:tcBorders>
          </w:tcPr>
          <w:p w:rsidR="00687F20" w:rsidRDefault="00687F20">
            <w:pPr>
              <w:pStyle w:val="ConsPlusNormal"/>
            </w:pPr>
            <w:r>
              <w:t>Основное мероприятие 3.2. Строительство и реконструкция городских кладбищ, в том числе разработка ПСД</w:t>
            </w:r>
          </w:p>
        </w:tc>
        <w:tc>
          <w:tcPr>
            <w:tcW w:w="459" w:type="pct"/>
            <w:tcBorders>
              <w:bottom w:val="nil"/>
            </w:tcBorders>
          </w:tcPr>
          <w:p w:rsidR="00687F20" w:rsidRDefault="00687F20">
            <w:pPr>
              <w:pStyle w:val="ConsPlusNormal"/>
              <w:jc w:val="center"/>
            </w:pPr>
            <w:r>
              <w:t>Бюджет города Рязани</w:t>
            </w:r>
          </w:p>
        </w:tc>
        <w:tc>
          <w:tcPr>
            <w:tcW w:w="429" w:type="pct"/>
            <w:tcBorders>
              <w:bottom w:val="nil"/>
            </w:tcBorders>
          </w:tcPr>
          <w:p w:rsidR="00687F20" w:rsidRDefault="00687F20">
            <w:pPr>
              <w:pStyle w:val="ConsPlusNormal"/>
              <w:jc w:val="center"/>
            </w:pPr>
            <w:r>
              <w:t>УКС,</w:t>
            </w:r>
          </w:p>
          <w:p w:rsidR="00687F20" w:rsidRDefault="00687F20">
            <w:pPr>
              <w:pStyle w:val="ConsPlusNormal"/>
              <w:jc w:val="center"/>
            </w:pPr>
            <w:r>
              <w:t>подрядные организации</w:t>
            </w:r>
          </w:p>
        </w:tc>
        <w:tc>
          <w:tcPr>
            <w:tcW w:w="373" w:type="pct"/>
            <w:tcBorders>
              <w:bottom w:val="nil"/>
            </w:tcBorders>
          </w:tcPr>
          <w:p w:rsidR="00687F20" w:rsidRDefault="00687F20">
            <w:pPr>
              <w:pStyle w:val="ConsPlusNormal"/>
              <w:jc w:val="center"/>
            </w:pPr>
            <w:r>
              <w:t>0</w:t>
            </w:r>
          </w:p>
        </w:tc>
        <w:tc>
          <w:tcPr>
            <w:tcW w:w="373" w:type="pct"/>
            <w:tcBorders>
              <w:bottom w:val="nil"/>
            </w:tcBorders>
          </w:tcPr>
          <w:p w:rsidR="00687F20" w:rsidRDefault="00687F20">
            <w:pPr>
              <w:pStyle w:val="ConsPlusNormal"/>
              <w:jc w:val="center"/>
            </w:pPr>
            <w:r>
              <w:t>0</w:t>
            </w:r>
          </w:p>
        </w:tc>
        <w:tc>
          <w:tcPr>
            <w:tcW w:w="373" w:type="pct"/>
            <w:tcBorders>
              <w:bottom w:val="nil"/>
            </w:tcBorders>
          </w:tcPr>
          <w:p w:rsidR="00687F20" w:rsidRDefault="00687F20">
            <w:pPr>
              <w:pStyle w:val="ConsPlusNormal"/>
              <w:jc w:val="center"/>
            </w:pPr>
            <w:r>
              <w:t xml:space="preserve">55000,0 </w:t>
            </w:r>
            <w:hyperlink w:anchor="P2217">
              <w:r>
                <w:rPr>
                  <w:color w:val="0000FF"/>
                </w:rPr>
                <w:t>&lt;***&gt;</w:t>
              </w:r>
            </w:hyperlink>
          </w:p>
        </w:tc>
        <w:tc>
          <w:tcPr>
            <w:tcW w:w="239" w:type="pct"/>
            <w:tcBorders>
              <w:bottom w:val="nil"/>
            </w:tcBorders>
          </w:tcPr>
          <w:p w:rsidR="00687F20" w:rsidRDefault="00687F20">
            <w:pPr>
              <w:pStyle w:val="ConsPlusNormal"/>
              <w:jc w:val="center"/>
            </w:pPr>
            <w:r>
              <w:t xml:space="preserve">60300,0 </w:t>
            </w:r>
            <w:hyperlink w:anchor="P2217">
              <w:r>
                <w:rPr>
                  <w:color w:val="0000FF"/>
                </w:rPr>
                <w:t>&lt;***&gt;</w:t>
              </w:r>
            </w:hyperlink>
          </w:p>
        </w:tc>
        <w:tc>
          <w:tcPr>
            <w:tcW w:w="239" w:type="pct"/>
            <w:tcBorders>
              <w:bottom w:val="nil"/>
            </w:tcBorders>
          </w:tcPr>
          <w:p w:rsidR="00687F20" w:rsidRDefault="00687F20">
            <w:pPr>
              <w:pStyle w:val="ConsPlusNormal"/>
              <w:jc w:val="center"/>
            </w:pPr>
            <w:r>
              <w:t xml:space="preserve">25000,0 </w:t>
            </w:r>
            <w:hyperlink w:anchor="P2217">
              <w:r>
                <w:rPr>
                  <w:color w:val="0000FF"/>
                </w:rPr>
                <w:t>&lt;***&gt;</w:t>
              </w:r>
            </w:hyperlink>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239" w:type="pct"/>
            <w:tcBorders>
              <w:bottom w:val="nil"/>
            </w:tcBorders>
          </w:tcPr>
          <w:p w:rsidR="00687F20" w:rsidRDefault="00687F20">
            <w:pPr>
              <w:pStyle w:val="ConsPlusNormal"/>
              <w:jc w:val="center"/>
            </w:pPr>
            <w:r>
              <w:t>0</w:t>
            </w:r>
          </w:p>
        </w:tc>
        <w:tc>
          <w:tcPr>
            <w:tcW w:w="403" w:type="pct"/>
            <w:tcBorders>
              <w:bottom w:val="nil"/>
            </w:tcBorders>
          </w:tcPr>
          <w:p w:rsidR="00687F20" w:rsidRDefault="00687F20">
            <w:pPr>
              <w:pStyle w:val="ConsPlusNormal"/>
              <w:jc w:val="center"/>
            </w:pPr>
            <w:r>
              <w:t>140300,0</w:t>
            </w:r>
          </w:p>
        </w:tc>
        <w:tc>
          <w:tcPr>
            <w:tcW w:w="530" w:type="pct"/>
            <w:tcBorders>
              <w:bottom w:val="nil"/>
            </w:tcBorders>
          </w:tcPr>
          <w:p w:rsidR="00687F20" w:rsidRDefault="00687F20">
            <w:pPr>
              <w:pStyle w:val="ConsPlusNormal"/>
            </w:pPr>
            <w:r>
              <w:t>Увеличение количества мест захоронений ежегодно на 1400 единиц (в 2024 - 2026 годах)</w:t>
            </w: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t xml:space="preserve">(п. 3.2 </w:t>
            </w:r>
            <w:proofErr w:type="gramStart"/>
            <w:r>
              <w:t>введен</w:t>
            </w:r>
            <w:proofErr w:type="gramEnd"/>
            <w:r>
              <w:t xml:space="preserve"> </w:t>
            </w:r>
            <w:hyperlink r:id="rId128">
              <w:r>
                <w:rPr>
                  <w:color w:val="0000FF"/>
                </w:rPr>
                <w:t>Постановлением</w:t>
              </w:r>
            </w:hyperlink>
            <w:r>
              <w:t xml:space="preserve"> Администрации города Рязани от 17.11.2023 N 14909)</w:t>
            </w:r>
          </w:p>
        </w:tc>
      </w:tr>
      <w:tr w:rsidR="00687F20" w:rsidTr="00687F20">
        <w:tc>
          <w:tcPr>
            <w:tcW w:w="150" w:type="pct"/>
          </w:tcPr>
          <w:p w:rsidR="00687F20" w:rsidRDefault="00687F20">
            <w:pPr>
              <w:pStyle w:val="ConsPlusNormal"/>
              <w:jc w:val="center"/>
            </w:pPr>
            <w:r>
              <w:t>4</w:t>
            </w:r>
          </w:p>
        </w:tc>
        <w:tc>
          <w:tcPr>
            <w:tcW w:w="4850" w:type="pct"/>
            <w:gridSpan w:val="14"/>
          </w:tcPr>
          <w:p w:rsidR="00687F20" w:rsidRDefault="00687F20">
            <w:pPr>
              <w:pStyle w:val="ConsPlusNormal"/>
              <w:jc w:val="center"/>
              <w:outlineLvl w:val="3"/>
            </w:pPr>
            <w:r>
              <w:t>Задача 4. Обеспечение условий для реализации муниципальных программ, реализуемых УБГ</w:t>
            </w:r>
          </w:p>
        </w:tc>
      </w:tr>
      <w:tr w:rsidR="00687F20" w:rsidTr="00687F20">
        <w:tblPrEx>
          <w:tblBorders>
            <w:insideH w:val="nil"/>
          </w:tblBorders>
        </w:tblPrEx>
        <w:tc>
          <w:tcPr>
            <w:tcW w:w="150" w:type="pct"/>
            <w:tcBorders>
              <w:bottom w:val="nil"/>
            </w:tcBorders>
          </w:tcPr>
          <w:p w:rsidR="00687F20" w:rsidRDefault="00687F20">
            <w:pPr>
              <w:pStyle w:val="ConsPlusNormal"/>
              <w:jc w:val="center"/>
            </w:pPr>
            <w:r>
              <w:lastRenderedPageBreak/>
              <w:t>4.1</w:t>
            </w:r>
          </w:p>
        </w:tc>
        <w:tc>
          <w:tcPr>
            <w:tcW w:w="474" w:type="pct"/>
            <w:tcBorders>
              <w:bottom w:val="nil"/>
            </w:tcBorders>
          </w:tcPr>
          <w:p w:rsidR="00687F20" w:rsidRDefault="00687F20">
            <w:pPr>
              <w:pStyle w:val="ConsPlusNormal"/>
            </w:pPr>
            <w:r>
              <w:t>Основное мероприятие 4.1. Обеспечение деятельности УБГ</w:t>
            </w:r>
          </w:p>
        </w:tc>
        <w:tc>
          <w:tcPr>
            <w:tcW w:w="459" w:type="pct"/>
            <w:tcBorders>
              <w:bottom w:val="nil"/>
            </w:tcBorders>
          </w:tcPr>
          <w:p w:rsidR="00687F20" w:rsidRDefault="00687F20">
            <w:pPr>
              <w:pStyle w:val="ConsPlusNormal"/>
              <w:jc w:val="center"/>
            </w:pPr>
            <w:r>
              <w:t>Бюджет города Рязани</w:t>
            </w:r>
          </w:p>
        </w:tc>
        <w:tc>
          <w:tcPr>
            <w:tcW w:w="429" w:type="pct"/>
            <w:tcBorders>
              <w:bottom w:val="nil"/>
            </w:tcBorders>
          </w:tcPr>
          <w:p w:rsidR="00687F20" w:rsidRDefault="00687F20">
            <w:pPr>
              <w:pStyle w:val="ConsPlusNormal"/>
              <w:jc w:val="center"/>
            </w:pPr>
            <w:r>
              <w:t>УБГ</w:t>
            </w:r>
          </w:p>
        </w:tc>
        <w:tc>
          <w:tcPr>
            <w:tcW w:w="373" w:type="pct"/>
            <w:tcBorders>
              <w:bottom w:val="nil"/>
            </w:tcBorders>
          </w:tcPr>
          <w:p w:rsidR="00687F20" w:rsidRDefault="00687F20">
            <w:pPr>
              <w:pStyle w:val="ConsPlusNormal"/>
              <w:jc w:val="center"/>
            </w:pPr>
            <w:r>
              <w:t>55921,46252</w:t>
            </w:r>
          </w:p>
        </w:tc>
        <w:tc>
          <w:tcPr>
            <w:tcW w:w="373" w:type="pct"/>
            <w:tcBorders>
              <w:bottom w:val="nil"/>
            </w:tcBorders>
          </w:tcPr>
          <w:p w:rsidR="00687F20" w:rsidRDefault="00687F20">
            <w:pPr>
              <w:pStyle w:val="ConsPlusNormal"/>
              <w:jc w:val="center"/>
            </w:pPr>
            <w:r>
              <w:t xml:space="preserve">57959,04408 </w:t>
            </w:r>
            <w:hyperlink w:anchor="P2215">
              <w:r>
                <w:rPr>
                  <w:color w:val="0000FF"/>
                </w:rPr>
                <w:t>&lt;**&gt;</w:t>
              </w:r>
            </w:hyperlink>
          </w:p>
        </w:tc>
        <w:tc>
          <w:tcPr>
            <w:tcW w:w="373" w:type="pct"/>
            <w:tcBorders>
              <w:bottom w:val="nil"/>
            </w:tcBorders>
          </w:tcPr>
          <w:p w:rsidR="00687F20" w:rsidRDefault="00687F20">
            <w:pPr>
              <w:pStyle w:val="ConsPlusNormal"/>
              <w:jc w:val="center"/>
            </w:pPr>
            <w:r>
              <w:t>59442,79020</w:t>
            </w:r>
          </w:p>
        </w:tc>
        <w:tc>
          <w:tcPr>
            <w:tcW w:w="239" w:type="pct"/>
            <w:tcBorders>
              <w:bottom w:val="nil"/>
            </w:tcBorders>
          </w:tcPr>
          <w:p w:rsidR="00687F20" w:rsidRDefault="00687F20">
            <w:pPr>
              <w:pStyle w:val="ConsPlusNormal"/>
              <w:jc w:val="center"/>
            </w:pPr>
            <w:r>
              <w:t>60942,60581</w:t>
            </w:r>
          </w:p>
        </w:tc>
        <w:tc>
          <w:tcPr>
            <w:tcW w:w="239" w:type="pct"/>
            <w:tcBorders>
              <w:bottom w:val="nil"/>
            </w:tcBorders>
          </w:tcPr>
          <w:p w:rsidR="00687F20" w:rsidRDefault="00687F20">
            <w:pPr>
              <w:pStyle w:val="ConsPlusNormal"/>
              <w:jc w:val="center"/>
            </w:pPr>
            <w:r>
              <w:t>130882,0</w:t>
            </w:r>
          </w:p>
        </w:tc>
        <w:tc>
          <w:tcPr>
            <w:tcW w:w="239" w:type="pct"/>
            <w:tcBorders>
              <w:bottom w:val="nil"/>
            </w:tcBorders>
          </w:tcPr>
          <w:p w:rsidR="00687F20" w:rsidRDefault="00687F20">
            <w:pPr>
              <w:pStyle w:val="ConsPlusNormal"/>
              <w:jc w:val="center"/>
            </w:pPr>
            <w:r>
              <w:t>130882,0</w:t>
            </w:r>
          </w:p>
        </w:tc>
        <w:tc>
          <w:tcPr>
            <w:tcW w:w="239" w:type="pct"/>
            <w:tcBorders>
              <w:bottom w:val="nil"/>
            </w:tcBorders>
          </w:tcPr>
          <w:p w:rsidR="00687F20" w:rsidRDefault="00687F20">
            <w:pPr>
              <w:pStyle w:val="ConsPlusNormal"/>
              <w:jc w:val="center"/>
            </w:pPr>
            <w:r>
              <w:t>130882,0</w:t>
            </w:r>
          </w:p>
        </w:tc>
        <w:tc>
          <w:tcPr>
            <w:tcW w:w="239" w:type="pct"/>
            <w:tcBorders>
              <w:bottom w:val="nil"/>
            </w:tcBorders>
          </w:tcPr>
          <w:p w:rsidR="00687F20" w:rsidRDefault="00687F20">
            <w:pPr>
              <w:pStyle w:val="ConsPlusNormal"/>
              <w:jc w:val="center"/>
            </w:pPr>
            <w:r>
              <w:t>130882,0</w:t>
            </w:r>
          </w:p>
        </w:tc>
        <w:tc>
          <w:tcPr>
            <w:tcW w:w="239" w:type="pct"/>
            <w:tcBorders>
              <w:bottom w:val="nil"/>
            </w:tcBorders>
          </w:tcPr>
          <w:p w:rsidR="00687F20" w:rsidRDefault="00687F20">
            <w:pPr>
              <w:pStyle w:val="ConsPlusNormal"/>
              <w:jc w:val="center"/>
            </w:pPr>
            <w:r>
              <w:t>130882,0</w:t>
            </w:r>
          </w:p>
        </w:tc>
        <w:tc>
          <w:tcPr>
            <w:tcW w:w="403" w:type="pct"/>
            <w:tcBorders>
              <w:bottom w:val="nil"/>
            </w:tcBorders>
          </w:tcPr>
          <w:p w:rsidR="00687F20" w:rsidRDefault="00687F20">
            <w:pPr>
              <w:pStyle w:val="ConsPlusNormal"/>
              <w:jc w:val="center"/>
            </w:pPr>
            <w:r>
              <w:t>888675,90261</w:t>
            </w:r>
          </w:p>
        </w:tc>
        <w:tc>
          <w:tcPr>
            <w:tcW w:w="530" w:type="pct"/>
            <w:tcBorders>
              <w:bottom w:val="nil"/>
            </w:tcBorders>
          </w:tcPr>
          <w:p w:rsidR="00687F20" w:rsidRDefault="00687F20">
            <w:pPr>
              <w:pStyle w:val="ConsPlusNormal"/>
            </w:pPr>
            <w:r>
              <w:t>Достижение уровня выполнения значений целевых индикаторов муниципальных программ, реализуемых УБГ, не менее 90%</w:t>
            </w:r>
          </w:p>
        </w:tc>
      </w:tr>
      <w:tr w:rsidR="00687F20" w:rsidTr="00687F20">
        <w:tblPrEx>
          <w:tblBorders>
            <w:insideH w:val="nil"/>
          </w:tblBorders>
        </w:tblPrEx>
        <w:tc>
          <w:tcPr>
            <w:tcW w:w="5000" w:type="pct"/>
            <w:gridSpan w:val="15"/>
            <w:tcBorders>
              <w:top w:val="nil"/>
            </w:tcBorders>
          </w:tcPr>
          <w:p w:rsidR="00687F20" w:rsidRDefault="00687F20">
            <w:pPr>
              <w:pStyle w:val="ConsPlusNormal"/>
              <w:jc w:val="both"/>
            </w:pPr>
            <w:r>
              <w:t xml:space="preserve">(п. 4.1 в ред. </w:t>
            </w:r>
            <w:hyperlink r:id="rId129">
              <w:r>
                <w:rPr>
                  <w:color w:val="0000FF"/>
                </w:rPr>
                <w:t>Постановления</w:t>
              </w:r>
            </w:hyperlink>
            <w:r>
              <w:t xml:space="preserve"> Администрации города Рязани от 21.09.2023 N 12190)</w:t>
            </w:r>
          </w:p>
        </w:tc>
      </w:tr>
    </w:tbl>
    <w:p w:rsidR="00687F20" w:rsidRDefault="00687F20">
      <w:pPr>
        <w:pStyle w:val="ConsPlusNormal"/>
        <w:sectPr w:rsidR="00687F20">
          <w:pgSz w:w="16838" w:h="11905" w:orient="landscape"/>
          <w:pgMar w:top="1701" w:right="1134" w:bottom="850" w:left="1134" w:header="0" w:footer="0" w:gutter="0"/>
          <w:cols w:space="720"/>
          <w:titlePg/>
        </w:sectPr>
      </w:pPr>
    </w:p>
    <w:p w:rsidR="00687F20" w:rsidRDefault="00687F20">
      <w:pPr>
        <w:pStyle w:val="ConsPlusNormal"/>
        <w:jc w:val="both"/>
      </w:pPr>
    </w:p>
    <w:p w:rsidR="00687F20" w:rsidRDefault="00687F20">
      <w:pPr>
        <w:pStyle w:val="ConsPlusNormal"/>
        <w:jc w:val="right"/>
        <w:outlineLvl w:val="2"/>
      </w:pPr>
      <w:r>
        <w:t>Таблица 6</w:t>
      </w:r>
    </w:p>
    <w:p w:rsidR="00687F20" w:rsidRDefault="00687F20">
      <w:pPr>
        <w:pStyle w:val="ConsPlusNormal"/>
        <w:jc w:val="both"/>
      </w:pPr>
    </w:p>
    <w:p w:rsidR="00687F20" w:rsidRDefault="00687F20">
      <w:pPr>
        <w:pStyle w:val="ConsPlusTitle"/>
        <w:jc w:val="center"/>
      </w:pPr>
      <w:bookmarkStart w:id="7" w:name="P1358"/>
      <w:bookmarkEnd w:id="7"/>
      <w:r>
        <w:t>Прогноз</w:t>
      </w:r>
    </w:p>
    <w:p w:rsidR="00687F20" w:rsidRDefault="00687F20">
      <w:pPr>
        <w:pStyle w:val="ConsPlusTitle"/>
        <w:jc w:val="center"/>
      </w:pPr>
      <w:r>
        <w:t>сводных показателей муниципальных заданий на оказание</w:t>
      </w:r>
    </w:p>
    <w:p w:rsidR="00687F20" w:rsidRDefault="00687F20">
      <w:pPr>
        <w:pStyle w:val="ConsPlusTitle"/>
        <w:jc w:val="center"/>
      </w:pPr>
      <w:r>
        <w:t>муниципальных услуг (работ) муниципальными учреждениями</w:t>
      </w:r>
    </w:p>
    <w:p w:rsidR="00687F20" w:rsidRDefault="00687F20">
      <w:pPr>
        <w:pStyle w:val="ConsPlusTitle"/>
        <w:jc w:val="center"/>
      </w:pPr>
      <w:r>
        <w:t>города Рязани по муниципальной программе</w:t>
      </w:r>
    </w:p>
    <w:p w:rsidR="00687F20" w:rsidRDefault="00687F20">
      <w:pPr>
        <w:pStyle w:val="ConsPlusNormal"/>
        <w:jc w:val="center"/>
      </w:pPr>
      <w:proofErr w:type="gramStart"/>
      <w:r>
        <w:t xml:space="preserve">(в ред. </w:t>
      </w:r>
      <w:hyperlink r:id="rId130">
        <w:r>
          <w:rPr>
            <w:color w:val="0000FF"/>
          </w:rPr>
          <w:t>Постановления</w:t>
        </w:r>
      </w:hyperlink>
      <w:r>
        <w:t xml:space="preserve"> Администрации города Рязани</w:t>
      </w:r>
      <w:proofErr w:type="gramEnd"/>
    </w:p>
    <w:p w:rsidR="00687F20" w:rsidRDefault="00687F20">
      <w:pPr>
        <w:pStyle w:val="ConsPlusNormal"/>
        <w:jc w:val="center"/>
      </w:pPr>
      <w:r>
        <w:t>от 01.12.2023 N 15474)</w:t>
      </w:r>
    </w:p>
    <w:p w:rsidR="00687F20" w:rsidRDefault="00687F20">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41"/>
        <w:gridCol w:w="986"/>
        <w:gridCol w:w="371"/>
        <w:gridCol w:w="487"/>
        <w:gridCol w:w="686"/>
        <w:gridCol w:w="686"/>
        <w:gridCol w:w="686"/>
        <w:gridCol w:w="687"/>
        <w:gridCol w:w="687"/>
        <w:gridCol w:w="687"/>
        <w:gridCol w:w="687"/>
        <w:gridCol w:w="687"/>
        <w:gridCol w:w="753"/>
        <w:gridCol w:w="886"/>
        <w:gridCol w:w="621"/>
        <w:gridCol w:w="621"/>
        <w:gridCol w:w="687"/>
        <w:gridCol w:w="687"/>
        <w:gridCol w:w="687"/>
        <w:gridCol w:w="687"/>
        <w:gridCol w:w="687"/>
      </w:tblGrid>
      <w:tr w:rsidR="00687F20" w:rsidTr="00687F20">
        <w:tc>
          <w:tcPr>
            <w:tcW w:w="336" w:type="pct"/>
            <w:vMerge w:val="restart"/>
          </w:tcPr>
          <w:p w:rsidR="00687F20" w:rsidRDefault="00687F20">
            <w:pPr>
              <w:pStyle w:val="ConsPlusNormal"/>
              <w:jc w:val="center"/>
            </w:pPr>
            <w:r>
              <w:t>Наименование услуги (работы)</w:t>
            </w:r>
          </w:p>
        </w:tc>
        <w:tc>
          <w:tcPr>
            <w:tcW w:w="351" w:type="pct"/>
            <w:vMerge w:val="restart"/>
          </w:tcPr>
          <w:p w:rsidR="00687F20" w:rsidRDefault="00687F20">
            <w:pPr>
              <w:pStyle w:val="ConsPlusNormal"/>
              <w:jc w:val="center"/>
            </w:pPr>
            <w:r>
              <w:t>Показатель объема услуги</w:t>
            </w:r>
          </w:p>
        </w:tc>
        <w:tc>
          <w:tcPr>
            <w:tcW w:w="115" w:type="pct"/>
            <w:vMerge w:val="restart"/>
          </w:tcPr>
          <w:p w:rsidR="00687F20" w:rsidRDefault="00687F20">
            <w:pPr>
              <w:pStyle w:val="ConsPlusNormal"/>
              <w:jc w:val="center"/>
            </w:pPr>
            <w:r>
              <w:t>Ед. изм.</w:t>
            </w:r>
          </w:p>
        </w:tc>
        <w:tc>
          <w:tcPr>
            <w:tcW w:w="2037" w:type="pct"/>
            <w:gridSpan w:val="9"/>
          </w:tcPr>
          <w:p w:rsidR="00687F20" w:rsidRDefault="00687F20">
            <w:pPr>
              <w:pStyle w:val="ConsPlusNormal"/>
              <w:jc w:val="center"/>
            </w:pPr>
            <w:r>
              <w:t>Значение показателя объема услуги</w:t>
            </w:r>
          </w:p>
        </w:tc>
        <w:tc>
          <w:tcPr>
            <w:tcW w:w="2160" w:type="pct"/>
            <w:gridSpan w:val="9"/>
          </w:tcPr>
          <w:p w:rsidR="00687F20" w:rsidRDefault="00687F20">
            <w:pPr>
              <w:pStyle w:val="ConsPlusNormal"/>
              <w:jc w:val="center"/>
            </w:pPr>
            <w:r>
              <w:t>Бюджетные расходы на оказание муниципальной услуги (работы), тыс. руб.</w:t>
            </w:r>
          </w:p>
        </w:tc>
      </w:tr>
      <w:tr w:rsidR="00687F20" w:rsidTr="00687F20">
        <w:tc>
          <w:tcPr>
            <w:tcW w:w="336" w:type="pct"/>
            <w:vMerge/>
          </w:tcPr>
          <w:p w:rsidR="00687F20" w:rsidRDefault="00687F20">
            <w:pPr>
              <w:pStyle w:val="ConsPlusNormal"/>
            </w:pPr>
          </w:p>
        </w:tc>
        <w:tc>
          <w:tcPr>
            <w:tcW w:w="351" w:type="pct"/>
            <w:vMerge/>
          </w:tcPr>
          <w:p w:rsidR="00687F20" w:rsidRDefault="00687F20">
            <w:pPr>
              <w:pStyle w:val="ConsPlusNormal"/>
            </w:pPr>
          </w:p>
        </w:tc>
        <w:tc>
          <w:tcPr>
            <w:tcW w:w="115" w:type="pct"/>
            <w:vMerge/>
          </w:tcPr>
          <w:p w:rsidR="00687F20" w:rsidRDefault="00687F20">
            <w:pPr>
              <w:pStyle w:val="ConsPlusNormal"/>
            </w:pPr>
          </w:p>
        </w:tc>
        <w:tc>
          <w:tcPr>
            <w:tcW w:w="161" w:type="pct"/>
          </w:tcPr>
          <w:p w:rsidR="00687F20" w:rsidRDefault="00687F20">
            <w:pPr>
              <w:pStyle w:val="ConsPlusNormal"/>
              <w:jc w:val="center"/>
            </w:pPr>
            <w:r>
              <w:t>2022</w:t>
            </w:r>
          </w:p>
        </w:tc>
        <w:tc>
          <w:tcPr>
            <w:tcW w:w="235" w:type="pct"/>
          </w:tcPr>
          <w:p w:rsidR="00687F20" w:rsidRDefault="00687F20">
            <w:pPr>
              <w:pStyle w:val="ConsPlusNormal"/>
              <w:jc w:val="center"/>
            </w:pPr>
            <w:r>
              <w:t>2023</w:t>
            </w:r>
          </w:p>
        </w:tc>
        <w:tc>
          <w:tcPr>
            <w:tcW w:w="235" w:type="pct"/>
          </w:tcPr>
          <w:p w:rsidR="00687F20" w:rsidRDefault="00687F20">
            <w:pPr>
              <w:pStyle w:val="ConsPlusNormal"/>
              <w:jc w:val="center"/>
            </w:pPr>
            <w:r>
              <w:t>2024</w:t>
            </w:r>
          </w:p>
        </w:tc>
        <w:tc>
          <w:tcPr>
            <w:tcW w:w="235" w:type="pct"/>
          </w:tcPr>
          <w:p w:rsidR="00687F20" w:rsidRDefault="00687F20">
            <w:pPr>
              <w:pStyle w:val="ConsPlusNormal"/>
              <w:jc w:val="center"/>
            </w:pPr>
            <w:r>
              <w:t>2025</w:t>
            </w:r>
          </w:p>
        </w:tc>
        <w:tc>
          <w:tcPr>
            <w:tcW w:w="235" w:type="pct"/>
          </w:tcPr>
          <w:p w:rsidR="00687F20" w:rsidRDefault="00687F20">
            <w:pPr>
              <w:pStyle w:val="ConsPlusNormal"/>
              <w:jc w:val="center"/>
            </w:pPr>
            <w:r>
              <w:t>2026</w:t>
            </w:r>
          </w:p>
        </w:tc>
        <w:tc>
          <w:tcPr>
            <w:tcW w:w="235" w:type="pct"/>
          </w:tcPr>
          <w:p w:rsidR="00687F20" w:rsidRDefault="00687F20">
            <w:pPr>
              <w:pStyle w:val="ConsPlusNormal"/>
              <w:jc w:val="center"/>
            </w:pPr>
            <w:r>
              <w:t>2027</w:t>
            </w:r>
          </w:p>
        </w:tc>
        <w:tc>
          <w:tcPr>
            <w:tcW w:w="235" w:type="pct"/>
          </w:tcPr>
          <w:p w:rsidR="00687F20" w:rsidRDefault="00687F20">
            <w:pPr>
              <w:pStyle w:val="ConsPlusNormal"/>
              <w:jc w:val="center"/>
            </w:pPr>
            <w:r>
              <w:t>2028</w:t>
            </w:r>
          </w:p>
        </w:tc>
        <w:tc>
          <w:tcPr>
            <w:tcW w:w="235" w:type="pct"/>
          </w:tcPr>
          <w:p w:rsidR="00687F20" w:rsidRDefault="00687F20">
            <w:pPr>
              <w:pStyle w:val="ConsPlusNormal"/>
              <w:jc w:val="center"/>
            </w:pPr>
            <w:r>
              <w:t>2029</w:t>
            </w:r>
          </w:p>
        </w:tc>
        <w:tc>
          <w:tcPr>
            <w:tcW w:w="235" w:type="pct"/>
          </w:tcPr>
          <w:p w:rsidR="00687F20" w:rsidRDefault="00687F20">
            <w:pPr>
              <w:pStyle w:val="ConsPlusNormal"/>
              <w:jc w:val="center"/>
            </w:pPr>
            <w:r>
              <w:t>2030</w:t>
            </w:r>
          </w:p>
        </w:tc>
        <w:tc>
          <w:tcPr>
            <w:tcW w:w="259" w:type="pct"/>
          </w:tcPr>
          <w:p w:rsidR="00687F20" w:rsidRDefault="00687F20">
            <w:pPr>
              <w:pStyle w:val="ConsPlusNormal"/>
              <w:jc w:val="center"/>
            </w:pPr>
            <w:r>
              <w:t>2022</w:t>
            </w:r>
          </w:p>
        </w:tc>
        <w:tc>
          <w:tcPr>
            <w:tcW w:w="308" w:type="pct"/>
          </w:tcPr>
          <w:p w:rsidR="00687F20" w:rsidRDefault="00687F20">
            <w:pPr>
              <w:pStyle w:val="ConsPlusNormal"/>
              <w:jc w:val="center"/>
            </w:pPr>
            <w:r>
              <w:t>2023</w:t>
            </w:r>
          </w:p>
        </w:tc>
        <w:tc>
          <w:tcPr>
            <w:tcW w:w="210" w:type="pct"/>
          </w:tcPr>
          <w:p w:rsidR="00687F20" w:rsidRDefault="00687F20">
            <w:pPr>
              <w:pStyle w:val="ConsPlusNormal"/>
              <w:jc w:val="center"/>
            </w:pPr>
            <w:r>
              <w:t>2024</w:t>
            </w:r>
          </w:p>
        </w:tc>
        <w:tc>
          <w:tcPr>
            <w:tcW w:w="210" w:type="pct"/>
          </w:tcPr>
          <w:p w:rsidR="00687F20" w:rsidRDefault="00687F20">
            <w:pPr>
              <w:pStyle w:val="ConsPlusNormal"/>
              <w:jc w:val="center"/>
            </w:pPr>
            <w:r>
              <w:t>2025</w:t>
            </w:r>
          </w:p>
        </w:tc>
        <w:tc>
          <w:tcPr>
            <w:tcW w:w="235" w:type="pct"/>
          </w:tcPr>
          <w:p w:rsidR="00687F20" w:rsidRDefault="00687F20">
            <w:pPr>
              <w:pStyle w:val="ConsPlusNormal"/>
              <w:jc w:val="center"/>
            </w:pPr>
            <w:r>
              <w:t>2026</w:t>
            </w:r>
          </w:p>
        </w:tc>
        <w:tc>
          <w:tcPr>
            <w:tcW w:w="235" w:type="pct"/>
          </w:tcPr>
          <w:p w:rsidR="00687F20" w:rsidRDefault="00687F20">
            <w:pPr>
              <w:pStyle w:val="ConsPlusNormal"/>
              <w:jc w:val="center"/>
            </w:pPr>
            <w:r>
              <w:t>2027</w:t>
            </w:r>
          </w:p>
        </w:tc>
        <w:tc>
          <w:tcPr>
            <w:tcW w:w="235" w:type="pct"/>
          </w:tcPr>
          <w:p w:rsidR="00687F20" w:rsidRDefault="00687F20">
            <w:pPr>
              <w:pStyle w:val="ConsPlusNormal"/>
              <w:jc w:val="center"/>
            </w:pPr>
            <w:r>
              <w:t>2028</w:t>
            </w:r>
          </w:p>
        </w:tc>
        <w:tc>
          <w:tcPr>
            <w:tcW w:w="235" w:type="pct"/>
          </w:tcPr>
          <w:p w:rsidR="00687F20" w:rsidRDefault="00687F20">
            <w:pPr>
              <w:pStyle w:val="ConsPlusNormal"/>
              <w:jc w:val="center"/>
            </w:pPr>
            <w:r>
              <w:t>2029</w:t>
            </w:r>
          </w:p>
        </w:tc>
        <w:tc>
          <w:tcPr>
            <w:tcW w:w="235" w:type="pct"/>
          </w:tcPr>
          <w:p w:rsidR="00687F20" w:rsidRDefault="00687F20">
            <w:pPr>
              <w:pStyle w:val="ConsPlusNormal"/>
              <w:jc w:val="center"/>
            </w:pPr>
            <w:r>
              <w:t>2030</w:t>
            </w:r>
          </w:p>
        </w:tc>
      </w:tr>
      <w:tr w:rsidR="00687F20" w:rsidTr="00687F20">
        <w:tc>
          <w:tcPr>
            <w:tcW w:w="336" w:type="pct"/>
          </w:tcPr>
          <w:p w:rsidR="00687F20" w:rsidRDefault="00687F20">
            <w:pPr>
              <w:pStyle w:val="ConsPlusNormal"/>
              <w:jc w:val="center"/>
            </w:pPr>
            <w:r>
              <w:t>1</w:t>
            </w:r>
          </w:p>
        </w:tc>
        <w:tc>
          <w:tcPr>
            <w:tcW w:w="351" w:type="pct"/>
          </w:tcPr>
          <w:p w:rsidR="00687F20" w:rsidRDefault="00687F20">
            <w:pPr>
              <w:pStyle w:val="ConsPlusNormal"/>
              <w:jc w:val="center"/>
            </w:pPr>
            <w:r>
              <w:t>2</w:t>
            </w:r>
          </w:p>
        </w:tc>
        <w:tc>
          <w:tcPr>
            <w:tcW w:w="115" w:type="pct"/>
          </w:tcPr>
          <w:p w:rsidR="00687F20" w:rsidRDefault="00687F20">
            <w:pPr>
              <w:pStyle w:val="ConsPlusNormal"/>
              <w:jc w:val="center"/>
            </w:pPr>
            <w:r>
              <w:t>3</w:t>
            </w:r>
          </w:p>
        </w:tc>
        <w:tc>
          <w:tcPr>
            <w:tcW w:w="161" w:type="pct"/>
          </w:tcPr>
          <w:p w:rsidR="00687F20" w:rsidRDefault="00687F20">
            <w:pPr>
              <w:pStyle w:val="ConsPlusNormal"/>
              <w:jc w:val="center"/>
            </w:pPr>
            <w:r>
              <w:t>4</w:t>
            </w:r>
          </w:p>
        </w:tc>
        <w:tc>
          <w:tcPr>
            <w:tcW w:w="235" w:type="pct"/>
          </w:tcPr>
          <w:p w:rsidR="00687F20" w:rsidRDefault="00687F20">
            <w:pPr>
              <w:pStyle w:val="ConsPlusNormal"/>
              <w:jc w:val="center"/>
            </w:pPr>
            <w:r>
              <w:t>5</w:t>
            </w:r>
          </w:p>
        </w:tc>
        <w:tc>
          <w:tcPr>
            <w:tcW w:w="235" w:type="pct"/>
          </w:tcPr>
          <w:p w:rsidR="00687F20" w:rsidRDefault="00687F20">
            <w:pPr>
              <w:pStyle w:val="ConsPlusNormal"/>
              <w:jc w:val="center"/>
            </w:pPr>
            <w:r>
              <w:t>6</w:t>
            </w:r>
          </w:p>
        </w:tc>
        <w:tc>
          <w:tcPr>
            <w:tcW w:w="235" w:type="pct"/>
          </w:tcPr>
          <w:p w:rsidR="00687F20" w:rsidRDefault="00687F20">
            <w:pPr>
              <w:pStyle w:val="ConsPlusNormal"/>
              <w:jc w:val="center"/>
            </w:pPr>
            <w:r>
              <w:t>7</w:t>
            </w:r>
          </w:p>
        </w:tc>
        <w:tc>
          <w:tcPr>
            <w:tcW w:w="235" w:type="pct"/>
          </w:tcPr>
          <w:p w:rsidR="00687F20" w:rsidRDefault="00687F20">
            <w:pPr>
              <w:pStyle w:val="ConsPlusNormal"/>
              <w:jc w:val="center"/>
            </w:pPr>
            <w:r>
              <w:t>8</w:t>
            </w:r>
          </w:p>
        </w:tc>
        <w:tc>
          <w:tcPr>
            <w:tcW w:w="235" w:type="pct"/>
          </w:tcPr>
          <w:p w:rsidR="00687F20" w:rsidRDefault="00687F20">
            <w:pPr>
              <w:pStyle w:val="ConsPlusNormal"/>
              <w:jc w:val="center"/>
            </w:pPr>
            <w:r>
              <w:t>9</w:t>
            </w:r>
          </w:p>
        </w:tc>
        <w:tc>
          <w:tcPr>
            <w:tcW w:w="235" w:type="pct"/>
          </w:tcPr>
          <w:p w:rsidR="00687F20" w:rsidRDefault="00687F20">
            <w:pPr>
              <w:pStyle w:val="ConsPlusNormal"/>
              <w:jc w:val="center"/>
            </w:pPr>
            <w:r>
              <w:t>10</w:t>
            </w:r>
          </w:p>
        </w:tc>
        <w:tc>
          <w:tcPr>
            <w:tcW w:w="235" w:type="pct"/>
          </w:tcPr>
          <w:p w:rsidR="00687F20" w:rsidRDefault="00687F20">
            <w:pPr>
              <w:pStyle w:val="ConsPlusNormal"/>
              <w:jc w:val="center"/>
            </w:pPr>
            <w:r>
              <w:t>11</w:t>
            </w:r>
          </w:p>
        </w:tc>
        <w:tc>
          <w:tcPr>
            <w:tcW w:w="235" w:type="pct"/>
          </w:tcPr>
          <w:p w:rsidR="00687F20" w:rsidRDefault="00687F20">
            <w:pPr>
              <w:pStyle w:val="ConsPlusNormal"/>
              <w:jc w:val="center"/>
            </w:pPr>
            <w:r>
              <w:t>12</w:t>
            </w:r>
          </w:p>
        </w:tc>
        <w:tc>
          <w:tcPr>
            <w:tcW w:w="259" w:type="pct"/>
          </w:tcPr>
          <w:p w:rsidR="00687F20" w:rsidRDefault="00687F20">
            <w:pPr>
              <w:pStyle w:val="ConsPlusNormal"/>
              <w:jc w:val="center"/>
            </w:pPr>
            <w:r>
              <w:t>13</w:t>
            </w:r>
          </w:p>
        </w:tc>
        <w:tc>
          <w:tcPr>
            <w:tcW w:w="308" w:type="pct"/>
          </w:tcPr>
          <w:p w:rsidR="00687F20" w:rsidRDefault="00687F20">
            <w:pPr>
              <w:pStyle w:val="ConsPlusNormal"/>
              <w:jc w:val="center"/>
            </w:pPr>
            <w:r>
              <w:t>14</w:t>
            </w:r>
          </w:p>
        </w:tc>
        <w:tc>
          <w:tcPr>
            <w:tcW w:w="210" w:type="pct"/>
          </w:tcPr>
          <w:p w:rsidR="00687F20" w:rsidRDefault="00687F20">
            <w:pPr>
              <w:pStyle w:val="ConsPlusNormal"/>
              <w:jc w:val="center"/>
            </w:pPr>
            <w:r>
              <w:t>15</w:t>
            </w:r>
          </w:p>
        </w:tc>
        <w:tc>
          <w:tcPr>
            <w:tcW w:w="210" w:type="pct"/>
          </w:tcPr>
          <w:p w:rsidR="00687F20" w:rsidRDefault="00687F20">
            <w:pPr>
              <w:pStyle w:val="ConsPlusNormal"/>
              <w:jc w:val="center"/>
            </w:pPr>
            <w:r>
              <w:t>16</w:t>
            </w:r>
          </w:p>
        </w:tc>
        <w:tc>
          <w:tcPr>
            <w:tcW w:w="235" w:type="pct"/>
          </w:tcPr>
          <w:p w:rsidR="00687F20" w:rsidRDefault="00687F20">
            <w:pPr>
              <w:pStyle w:val="ConsPlusNormal"/>
              <w:jc w:val="center"/>
            </w:pPr>
            <w:r>
              <w:t>17</w:t>
            </w:r>
          </w:p>
        </w:tc>
        <w:tc>
          <w:tcPr>
            <w:tcW w:w="235" w:type="pct"/>
          </w:tcPr>
          <w:p w:rsidR="00687F20" w:rsidRDefault="00687F20">
            <w:pPr>
              <w:pStyle w:val="ConsPlusNormal"/>
              <w:jc w:val="center"/>
            </w:pPr>
            <w:r>
              <w:t>18</w:t>
            </w:r>
          </w:p>
        </w:tc>
        <w:tc>
          <w:tcPr>
            <w:tcW w:w="235" w:type="pct"/>
          </w:tcPr>
          <w:p w:rsidR="00687F20" w:rsidRDefault="00687F20">
            <w:pPr>
              <w:pStyle w:val="ConsPlusNormal"/>
              <w:jc w:val="center"/>
            </w:pPr>
            <w:r>
              <w:t>19</w:t>
            </w:r>
          </w:p>
        </w:tc>
        <w:tc>
          <w:tcPr>
            <w:tcW w:w="235" w:type="pct"/>
          </w:tcPr>
          <w:p w:rsidR="00687F20" w:rsidRDefault="00687F20">
            <w:pPr>
              <w:pStyle w:val="ConsPlusNormal"/>
              <w:jc w:val="center"/>
            </w:pPr>
            <w:r>
              <w:t>20</w:t>
            </w:r>
          </w:p>
        </w:tc>
        <w:tc>
          <w:tcPr>
            <w:tcW w:w="235" w:type="pct"/>
          </w:tcPr>
          <w:p w:rsidR="00687F20" w:rsidRDefault="00687F20">
            <w:pPr>
              <w:pStyle w:val="ConsPlusNormal"/>
              <w:jc w:val="center"/>
            </w:pPr>
            <w:r>
              <w:t>21</w:t>
            </w:r>
          </w:p>
        </w:tc>
      </w:tr>
      <w:tr w:rsidR="00687F20" w:rsidTr="00687F20">
        <w:tc>
          <w:tcPr>
            <w:tcW w:w="5000" w:type="pct"/>
            <w:gridSpan w:val="21"/>
          </w:tcPr>
          <w:p w:rsidR="00687F20" w:rsidRDefault="00687F20">
            <w:pPr>
              <w:pStyle w:val="ConsPlusNormal"/>
              <w:jc w:val="center"/>
              <w:outlineLvl w:val="3"/>
            </w:pPr>
            <w:r>
              <w:t xml:space="preserve">Задача 1. Обеспечение содержания и повышение </w:t>
            </w:r>
            <w:proofErr w:type="gramStart"/>
            <w:r>
              <w:t>уровня озеленения территории города Рязани</w:t>
            </w:r>
            <w:proofErr w:type="gramEnd"/>
          </w:p>
        </w:tc>
      </w:tr>
      <w:tr w:rsidR="00687F20" w:rsidTr="00687F20">
        <w:tc>
          <w:tcPr>
            <w:tcW w:w="5000" w:type="pct"/>
            <w:gridSpan w:val="21"/>
          </w:tcPr>
          <w:p w:rsidR="00687F20" w:rsidRDefault="00687F20">
            <w:pPr>
              <w:pStyle w:val="ConsPlusNormal"/>
              <w:jc w:val="center"/>
              <w:outlineLvl w:val="4"/>
            </w:pPr>
            <w:r>
              <w:t>Основное мероприятие 1.1. Содержание и озеленение территории города</w:t>
            </w:r>
          </w:p>
        </w:tc>
      </w:tr>
      <w:tr w:rsidR="00687F20" w:rsidTr="00687F20">
        <w:tc>
          <w:tcPr>
            <w:tcW w:w="336" w:type="pct"/>
            <w:vMerge w:val="restart"/>
          </w:tcPr>
          <w:p w:rsidR="00687F20" w:rsidRDefault="00687F20">
            <w:pPr>
              <w:pStyle w:val="ConsPlusNormal"/>
            </w:pPr>
            <w:r>
              <w:t>Уборка территории и аналогичная деятельность</w:t>
            </w:r>
          </w:p>
        </w:tc>
        <w:tc>
          <w:tcPr>
            <w:tcW w:w="351" w:type="pct"/>
            <w:vMerge w:val="restart"/>
          </w:tcPr>
          <w:p w:rsidR="00687F20" w:rsidRDefault="00687F20">
            <w:pPr>
              <w:pStyle w:val="ConsPlusNormal"/>
              <w:jc w:val="center"/>
            </w:pPr>
            <w:r>
              <w:t>Площадь</w:t>
            </w:r>
          </w:p>
        </w:tc>
        <w:tc>
          <w:tcPr>
            <w:tcW w:w="115" w:type="pct"/>
            <w:vMerge w:val="restart"/>
          </w:tcPr>
          <w:p w:rsidR="00687F20" w:rsidRDefault="00687F20">
            <w:pPr>
              <w:pStyle w:val="ConsPlusNormal"/>
              <w:jc w:val="center"/>
            </w:pPr>
            <w:r>
              <w:t>м</w:t>
            </w:r>
            <w:proofErr w:type="gramStart"/>
            <w:r>
              <w:t>2</w:t>
            </w:r>
            <w:proofErr w:type="gramEnd"/>
          </w:p>
        </w:tc>
        <w:tc>
          <w:tcPr>
            <w:tcW w:w="161" w:type="pct"/>
            <w:vMerge w:val="restart"/>
          </w:tcPr>
          <w:p w:rsidR="00687F20" w:rsidRDefault="00687F20">
            <w:pPr>
              <w:pStyle w:val="ConsPlusNormal"/>
              <w:jc w:val="center"/>
            </w:pPr>
            <w:r>
              <w:t>1521</w:t>
            </w:r>
          </w:p>
        </w:tc>
        <w:tc>
          <w:tcPr>
            <w:tcW w:w="235" w:type="pct"/>
            <w:vMerge w:val="restart"/>
          </w:tcPr>
          <w:p w:rsidR="00687F20" w:rsidRDefault="00687F20">
            <w:pPr>
              <w:pStyle w:val="ConsPlusNormal"/>
              <w:jc w:val="center"/>
            </w:pPr>
            <w:r>
              <w:t>1521</w:t>
            </w:r>
          </w:p>
        </w:tc>
        <w:tc>
          <w:tcPr>
            <w:tcW w:w="235" w:type="pct"/>
            <w:vMerge w:val="restart"/>
          </w:tcPr>
          <w:p w:rsidR="00687F20" w:rsidRDefault="00687F20">
            <w:pPr>
              <w:pStyle w:val="ConsPlusNormal"/>
              <w:jc w:val="center"/>
            </w:pPr>
            <w:r>
              <w:t>1521</w:t>
            </w:r>
          </w:p>
        </w:tc>
        <w:tc>
          <w:tcPr>
            <w:tcW w:w="235" w:type="pct"/>
            <w:vMerge w:val="restart"/>
          </w:tcPr>
          <w:p w:rsidR="00687F20" w:rsidRDefault="00687F20">
            <w:pPr>
              <w:pStyle w:val="ConsPlusNormal"/>
              <w:jc w:val="center"/>
            </w:pPr>
            <w:r>
              <w:t>1521</w:t>
            </w:r>
          </w:p>
        </w:tc>
        <w:tc>
          <w:tcPr>
            <w:tcW w:w="235" w:type="pct"/>
            <w:vMerge w:val="restart"/>
          </w:tcPr>
          <w:p w:rsidR="00687F20" w:rsidRDefault="00687F20">
            <w:pPr>
              <w:pStyle w:val="ConsPlusNormal"/>
              <w:jc w:val="center"/>
            </w:pPr>
            <w:r>
              <w:t>1521</w:t>
            </w:r>
          </w:p>
        </w:tc>
        <w:tc>
          <w:tcPr>
            <w:tcW w:w="235" w:type="pct"/>
            <w:vMerge w:val="restart"/>
          </w:tcPr>
          <w:p w:rsidR="00687F20" w:rsidRDefault="00687F20">
            <w:pPr>
              <w:pStyle w:val="ConsPlusNormal"/>
              <w:jc w:val="center"/>
            </w:pPr>
            <w:r>
              <w:t>1521</w:t>
            </w:r>
          </w:p>
        </w:tc>
        <w:tc>
          <w:tcPr>
            <w:tcW w:w="235" w:type="pct"/>
            <w:vMerge w:val="restart"/>
          </w:tcPr>
          <w:p w:rsidR="00687F20" w:rsidRDefault="00687F20">
            <w:pPr>
              <w:pStyle w:val="ConsPlusNormal"/>
              <w:jc w:val="center"/>
            </w:pPr>
            <w:r>
              <w:t>1521</w:t>
            </w:r>
          </w:p>
        </w:tc>
        <w:tc>
          <w:tcPr>
            <w:tcW w:w="235" w:type="pct"/>
            <w:vMerge w:val="restart"/>
          </w:tcPr>
          <w:p w:rsidR="00687F20" w:rsidRDefault="00687F20">
            <w:pPr>
              <w:pStyle w:val="ConsPlusNormal"/>
              <w:jc w:val="center"/>
            </w:pPr>
            <w:r>
              <w:t>1521</w:t>
            </w:r>
          </w:p>
        </w:tc>
        <w:tc>
          <w:tcPr>
            <w:tcW w:w="235" w:type="pct"/>
            <w:vMerge w:val="restart"/>
          </w:tcPr>
          <w:p w:rsidR="00687F20" w:rsidRDefault="00687F20">
            <w:pPr>
              <w:pStyle w:val="ConsPlusNormal"/>
              <w:jc w:val="center"/>
            </w:pPr>
            <w:r>
              <w:t>1521</w:t>
            </w:r>
          </w:p>
        </w:tc>
        <w:tc>
          <w:tcPr>
            <w:tcW w:w="259" w:type="pct"/>
          </w:tcPr>
          <w:p w:rsidR="00687F20" w:rsidRDefault="00687F20">
            <w:pPr>
              <w:pStyle w:val="ConsPlusNormal"/>
              <w:jc w:val="center"/>
            </w:pPr>
            <w:r>
              <w:t>293145,9</w:t>
            </w:r>
          </w:p>
        </w:tc>
        <w:tc>
          <w:tcPr>
            <w:tcW w:w="308" w:type="pct"/>
          </w:tcPr>
          <w:p w:rsidR="00687F20" w:rsidRDefault="00687F20">
            <w:pPr>
              <w:pStyle w:val="ConsPlusNormal"/>
              <w:jc w:val="center"/>
            </w:pPr>
            <w:r>
              <w:t>339302,9</w:t>
            </w:r>
          </w:p>
        </w:tc>
        <w:tc>
          <w:tcPr>
            <w:tcW w:w="210" w:type="pct"/>
          </w:tcPr>
          <w:p w:rsidR="00687F20" w:rsidRDefault="00687F20">
            <w:pPr>
              <w:pStyle w:val="ConsPlusNormal"/>
              <w:jc w:val="center"/>
            </w:pPr>
            <w:r>
              <w:t>284803,7</w:t>
            </w:r>
          </w:p>
        </w:tc>
        <w:tc>
          <w:tcPr>
            <w:tcW w:w="210" w:type="pct"/>
          </w:tcPr>
          <w:p w:rsidR="00687F20" w:rsidRDefault="00687F20">
            <w:pPr>
              <w:pStyle w:val="ConsPlusNormal"/>
              <w:jc w:val="center"/>
            </w:pPr>
            <w:r>
              <w:t>292343,8</w:t>
            </w:r>
          </w:p>
        </w:tc>
        <w:tc>
          <w:tcPr>
            <w:tcW w:w="235" w:type="pct"/>
          </w:tcPr>
          <w:p w:rsidR="00687F20" w:rsidRDefault="00687F20">
            <w:pPr>
              <w:pStyle w:val="ConsPlusNormal"/>
              <w:jc w:val="center"/>
            </w:pPr>
            <w:r>
              <w:t>332000,0</w:t>
            </w:r>
          </w:p>
        </w:tc>
        <w:tc>
          <w:tcPr>
            <w:tcW w:w="235" w:type="pct"/>
          </w:tcPr>
          <w:p w:rsidR="00687F20" w:rsidRDefault="00687F20">
            <w:pPr>
              <w:pStyle w:val="ConsPlusNormal"/>
              <w:jc w:val="center"/>
            </w:pPr>
            <w:r>
              <w:t>332000,0</w:t>
            </w:r>
          </w:p>
        </w:tc>
        <w:tc>
          <w:tcPr>
            <w:tcW w:w="235" w:type="pct"/>
          </w:tcPr>
          <w:p w:rsidR="00687F20" w:rsidRDefault="00687F20">
            <w:pPr>
              <w:pStyle w:val="ConsPlusNormal"/>
              <w:jc w:val="center"/>
            </w:pPr>
            <w:r>
              <w:t>332000,0</w:t>
            </w:r>
          </w:p>
        </w:tc>
        <w:tc>
          <w:tcPr>
            <w:tcW w:w="235" w:type="pct"/>
          </w:tcPr>
          <w:p w:rsidR="00687F20" w:rsidRDefault="00687F20">
            <w:pPr>
              <w:pStyle w:val="ConsPlusNormal"/>
              <w:jc w:val="center"/>
            </w:pPr>
            <w:r>
              <w:t>332000,0</w:t>
            </w:r>
          </w:p>
        </w:tc>
        <w:tc>
          <w:tcPr>
            <w:tcW w:w="235" w:type="pct"/>
          </w:tcPr>
          <w:p w:rsidR="00687F20" w:rsidRDefault="00687F20">
            <w:pPr>
              <w:pStyle w:val="ConsPlusNormal"/>
              <w:jc w:val="center"/>
            </w:pPr>
            <w:r>
              <w:t>332000,0</w:t>
            </w:r>
          </w:p>
        </w:tc>
      </w:tr>
      <w:tr w:rsidR="00687F20" w:rsidTr="00687F20">
        <w:tc>
          <w:tcPr>
            <w:tcW w:w="336" w:type="pct"/>
            <w:vMerge/>
          </w:tcPr>
          <w:p w:rsidR="00687F20" w:rsidRDefault="00687F20">
            <w:pPr>
              <w:pStyle w:val="ConsPlusNormal"/>
            </w:pPr>
          </w:p>
        </w:tc>
        <w:tc>
          <w:tcPr>
            <w:tcW w:w="351" w:type="pct"/>
            <w:vMerge/>
          </w:tcPr>
          <w:p w:rsidR="00687F20" w:rsidRDefault="00687F20">
            <w:pPr>
              <w:pStyle w:val="ConsPlusNormal"/>
            </w:pPr>
          </w:p>
        </w:tc>
        <w:tc>
          <w:tcPr>
            <w:tcW w:w="115" w:type="pct"/>
            <w:vMerge/>
          </w:tcPr>
          <w:p w:rsidR="00687F20" w:rsidRDefault="00687F20">
            <w:pPr>
              <w:pStyle w:val="ConsPlusNormal"/>
            </w:pPr>
          </w:p>
        </w:tc>
        <w:tc>
          <w:tcPr>
            <w:tcW w:w="161" w:type="pct"/>
            <w:vMerge/>
          </w:tcPr>
          <w:p w:rsidR="00687F20" w:rsidRDefault="00687F20">
            <w:pPr>
              <w:pStyle w:val="ConsPlusNormal"/>
            </w:pPr>
          </w:p>
        </w:tc>
        <w:tc>
          <w:tcPr>
            <w:tcW w:w="235" w:type="pct"/>
            <w:vMerge/>
          </w:tcPr>
          <w:p w:rsidR="00687F20" w:rsidRDefault="00687F20">
            <w:pPr>
              <w:pStyle w:val="ConsPlusNormal"/>
            </w:pPr>
          </w:p>
        </w:tc>
        <w:tc>
          <w:tcPr>
            <w:tcW w:w="235" w:type="pct"/>
            <w:vMerge/>
          </w:tcPr>
          <w:p w:rsidR="00687F20" w:rsidRDefault="00687F20">
            <w:pPr>
              <w:pStyle w:val="ConsPlusNormal"/>
            </w:pPr>
          </w:p>
        </w:tc>
        <w:tc>
          <w:tcPr>
            <w:tcW w:w="235" w:type="pct"/>
            <w:vMerge/>
          </w:tcPr>
          <w:p w:rsidR="00687F20" w:rsidRDefault="00687F20">
            <w:pPr>
              <w:pStyle w:val="ConsPlusNormal"/>
            </w:pPr>
          </w:p>
        </w:tc>
        <w:tc>
          <w:tcPr>
            <w:tcW w:w="235" w:type="pct"/>
            <w:vMerge/>
          </w:tcPr>
          <w:p w:rsidR="00687F20" w:rsidRDefault="00687F20">
            <w:pPr>
              <w:pStyle w:val="ConsPlusNormal"/>
            </w:pPr>
          </w:p>
        </w:tc>
        <w:tc>
          <w:tcPr>
            <w:tcW w:w="235" w:type="pct"/>
            <w:vMerge/>
          </w:tcPr>
          <w:p w:rsidR="00687F20" w:rsidRDefault="00687F20">
            <w:pPr>
              <w:pStyle w:val="ConsPlusNormal"/>
            </w:pPr>
          </w:p>
        </w:tc>
        <w:tc>
          <w:tcPr>
            <w:tcW w:w="235" w:type="pct"/>
            <w:vMerge/>
          </w:tcPr>
          <w:p w:rsidR="00687F20" w:rsidRDefault="00687F20">
            <w:pPr>
              <w:pStyle w:val="ConsPlusNormal"/>
            </w:pPr>
          </w:p>
        </w:tc>
        <w:tc>
          <w:tcPr>
            <w:tcW w:w="235" w:type="pct"/>
            <w:vMerge/>
          </w:tcPr>
          <w:p w:rsidR="00687F20" w:rsidRDefault="00687F20">
            <w:pPr>
              <w:pStyle w:val="ConsPlusNormal"/>
            </w:pPr>
          </w:p>
        </w:tc>
        <w:tc>
          <w:tcPr>
            <w:tcW w:w="235" w:type="pct"/>
            <w:vMerge/>
          </w:tcPr>
          <w:p w:rsidR="00687F20" w:rsidRDefault="00687F20">
            <w:pPr>
              <w:pStyle w:val="ConsPlusNormal"/>
            </w:pPr>
          </w:p>
        </w:tc>
        <w:tc>
          <w:tcPr>
            <w:tcW w:w="259" w:type="pct"/>
          </w:tcPr>
          <w:p w:rsidR="00687F20" w:rsidRDefault="00687F20">
            <w:pPr>
              <w:pStyle w:val="ConsPlusNormal"/>
              <w:jc w:val="center"/>
            </w:pPr>
            <w:r>
              <w:t>8178,0</w:t>
            </w:r>
          </w:p>
        </w:tc>
        <w:tc>
          <w:tcPr>
            <w:tcW w:w="308" w:type="pct"/>
          </w:tcPr>
          <w:p w:rsidR="00687F20" w:rsidRDefault="00687F20">
            <w:pPr>
              <w:pStyle w:val="ConsPlusNormal"/>
              <w:jc w:val="center"/>
            </w:pPr>
            <w:r>
              <w:t>7000,0</w:t>
            </w:r>
          </w:p>
        </w:tc>
        <w:tc>
          <w:tcPr>
            <w:tcW w:w="210" w:type="pct"/>
          </w:tcPr>
          <w:p w:rsidR="00687F20" w:rsidRDefault="00687F20">
            <w:pPr>
              <w:pStyle w:val="ConsPlusNormal"/>
              <w:jc w:val="center"/>
            </w:pPr>
            <w:r>
              <w:t>7280,0</w:t>
            </w:r>
          </w:p>
        </w:tc>
        <w:tc>
          <w:tcPr>
            <w:tcW w:w="210" w:type="pct"/>
          </w:tcPr>
          <w:p w:rsidR="00687F20" w:rsidRDefault="00687F20">
            <w:pPr>
              <w:pStyle w:val="ConsPlusNormal"/>
              <w:jc w:val="center"/>
            </w:pPr>
            <w:r>
              <w:t>7571,0</w:t>
            </w:r>
          </w:p>
        </w:tc>
        <w:tc>
          <w:tcPr>
            <w:tcW w:w="235" w:type="pct"/>
          </w:tcPr>
          <w:p w:rsidR="00687F20" w:rsidRDefault="00687F20">
            <w:pPr>
              <w:pStyle w:val="ConsPlusNormal"/>
              <w:jc w:val="center"/>
            </w:pPr>
            <w:r>
              <w:t>11000,0</w:t>
            </w:r>
          </w:p>
        </w:tc>
        <w:tc>
          <w:tcPr>
            <w:tcW w:w="235" w:type="pct"/>
          </w:tcPr>
          <w:p w:rsidR="00687F20" w:rsidRDefault="00687F20">
            <w:pPr>
              <w:pStyle w:val="ConsPlusNormal"/>
              <w:jc w:val="center"/>
            </w:pPr>
            <w:r>
              <w:t>11000,0</w:t>
            </w:r>
          </w:p>
        </w:tc>
        <w:tc>
          <w:tcPr>
            <w:tcW w:w="235" w:type="pct"/>
          </w:tcPr>
          <w:p w:rsidR="00687F20" w:rsidRDefault="00687F20">
            <w:pPr>
              <w:pStyle w:val="ConsPlusNormal"/>
              <w:jc w:val="center"/>
            </w:pPr>
            <w:r>
              <w:t>11000,0</w:t>
            </w:r>
          </w:p>
        </w:tc>
        <w:tc>
          <w:tcPr>
            <w:tcW w:w="235" w:type="pct"/>
          </w:tcPr>
          <w:p w:rsidR="00687F20" w:rsidRDefault="00687F20">
            <w:pPr>
              <w:pStyle w:val="ConsPlusNormal"/>
              <w:jc w:val="center"/>
            </w:pPr>
            <w:r>
              <w:t>11000,0</w:t>
            </w:r>
          </w:p>
        </w:tc>
        <w:tc>
          <w:tcPr>
            <w:tcW w:w="235" w:type="pct"/>
          </w:tcPr>
          <w:p w:rsidR="00687F20" w:rsidRDefault="00687F20">
            <w:pPr>
              <w:pStyle w:val="ConsPlusNormal"/>
              <w:jc w:val="center"/>
            </w:pPr>
            <w:r>
              <w:t>11000,0</w:t>
            </w:r>
          </w:p>
        </w:tc>
      </w:tr>
      <w:tr w:rsidR="00687F20" w:rsidTr="00687F20">
        <w:tc>
          <w:tcPr>
            <w:tcW w:w="336" w:type="pct"/>
          </w:tcPr>
          <w:p w:rsidR="00687F20" w:rsidRDefault="00687F20">
            <w:pPr>
              <w:pStyle w:val="ConsPlusNormal"/>
            </w:pPr>
            <w:r>
              <w:t>Организация благоустройства и озеленен</w:t>
            </w:r>
            <w:r>
              <w:lastRenderedPageBreak/>
              <w:t>ия</w:t>
            </w:r>
          </w:p>
        </w:tc>
        <w:tc>
          <w:tcPr>
            <w:tcW w:w="351" w:type="pct"/>
          </w:tcPr>
          <w:p w:rsidR="00687F20" w:rsidRDefault="00687F20">
            <w:pPr>
              <w:pStyle w:val="ConsPlusNormal"/>
              <w:jc w:val="center"/>
            </w:pPr>
            <w:r>
              <w:lastRenderedPageBreak/>
              <w:t>Площадь</w:t>
            </w:r>
          </w:p>
        </w:tc>
        <w:tc>
          <w:tcPr>
            <w:tcW w:w="115" w:type="pct"/>
          </w:tcPr>
          <w:p w:rsidR="00687F20" w:rsidRDefault="00687F20">
            <w:pPr>
              <w:pStyle w:val="ConsPlusNormal"/>
              <w:jc w:val="center"/>
            </w:pPr>
            <w:r>
              <w:t>м</w:t>
            </w:r>
            <w:proofErr w:type="gramStart"/>
            <w:r>
              <w:t>2</w:t>
            </w:r>
            <w:proofErr w:type="gramEnd"/>
          </w:p>
        </w:tc>
        <w:tc>
          <w:tcPr>
            <w:tcW w:w="161" w:type="pct"/>
          </w:tcPr>
          <w:p w:rsidR="00687F20" w:rsidRDefault="00687F20">
            <w:pPr>
              <w:pStyle w:val="ConsPlusNormal"/>
              <w:jc w:val="center"/>
            </w:pPr>
            <w:r>
              <w:t>17100</w:t>
            </w:r>
          </w:p>
        </w:tc>
        <w:tc>
          <w:tcPr>
            <w:tcW w:w="235" w:type="pct"/>
          </w:tcPr>
          <w:p w:rsidR="00687F20" w:rsidRDefault="00687F20">
            <w:pPr>
              <w:pStyle w:val="ConsPlusNormal"/>
              <w:jc w:val="center"/>
            </w:pPr>
            <w:r>
              <w:t>17100</w:t>
            </w:r>
          </w:p>
        </w:tc>
        <w:tc>
          <w:tcPr>
            <w:tcW w:w="235" w:type="pct"/>
          </w:tcPr>
          <w:p w:rsidR="00687F20" w:rsidRDefault="00687F20">
            <w:pPr>
              <w:pStyle w:val="ConsPlusNormal"/>
              <w:jc w:val="center"/>
            </w:pPr>
            <w:r>
              <w:t>17100</w:t>
            </w:r>
          </w:p>
        </w:tc>
        <w:tc>
          <w:tcPr>
            <w:tcW w:w="235" w:type="pct"/>
          </w:tcPr>
          <w:p w:rsidR="00687F20" w:rsidRDefault="00687F20">
            <w:pPr>
              <w:pStyle w:val="ConsPlusNormal"/>
              <w:jc w:val="center"/>
            </w:pPr>
            <w:r>
              <w:t>17100</w:t>
            </w:r>
          </w:p>
        </w:tc>
        <w:tc>
          <w:tcPr>
            <w:tcW w:w="235" w:type="pct"/>
          </w:tcPr>
          <w:p w:rsidR="00687F20" w:rsidRDefault="00687F20">
            <w:pPr>
              <w:pStyle w:val="ConsPlusNormal"/>
              <w:jc w:val="center"/>
            </w:pPr>
            <w:r>
              <w:t>17100</w:t>
            </w:r>
          </w:p>
        </w:tc>
        <w:tc>
          <w:tcPr>
            <w:tcW w:w="235" w:type="pct"/>
          </w:tcPr>
          <w:p w:rsidR="00687F20" w:rsidRDefault="00687F20">
            <w:pPr>
              <w:pStyle w:val="ConsPlusNormal"/>
              <w:jc w:val="center"/>
            </w:pPr>
            <w:r>
              <w:t>17100</w:t>
            </w:r>
          </w:p>
        </w:tc>
        <w:tc>
          <w:tcPr>
            <w:tcW w:w="235" w:type="pct"/>
          </w:tcPr>
          <w:p w:rsidR="00687F20" w:rsidRDefault="00687F20">
            <w:pPr>
              <w:pStyle w:val="ConsPlusNormal"/>
              <w:jc w:val="center"/>
            </w:pPr>
            <w:r>
              <w:t>17100</w:t>
            </w:r>
          </w:p>
        </w:tc>
        <w:tc>
          <w:tcPr>
            <w:tcW w:w="235" w:type="pct"/>
          </w:tcPr>
          <w:p w:rsidR="00687F20" w:rsidRDefault="00687F20">
            <w:pPr>
              <w:pStyle w:val="ConsPlusNormal"/>
              <w:jc w:val="center"/>
            </w:pPr>
            <w:r>
              <w:t>17100</w:t>
            </w:r>
          </w:p>
        </w:tc>
        <w:tc>
          <w:tcPr>
            <w:tcW w:w="235" w:type="pct"/>
          </w:tcPr>
          <w:p w:rsidR="00687F20" w:rsidRDefault="00687F20">
            <w:pPr>
              <w:pStyle w:val="ConsPlusNormal"/>
              <w:jc w:val="center"/>
            </w:pPr>
            <w:r>
              <w:t>17100</w:t>
            </w:r>
          </w:p>
        </w:tc>
        <w:tc>
          <w:tcPr>
            <w:tcW w:w="259" w:type="pct"/>
          </w:tcPr>
          <w:p w:rsidR="00687F20" w:rsidRDefault="00687F20">
            <w:pPr>
              <w:pStyle w:val="ConsPlusNormal"/>
              <w:jc w:val="center"/>
            </w:pPr>
            <w:r>
              <w:t>244027,6</w:t>
            </w:r>
          </w:p>
        </w:tc>
        <w:tc>
          <w:tcPr>
            <w:tcW w:w="308" w:type="pct"/>
          </w:tcPr>
          <w:p w:rsidR="00687F20" w:rsidRDefault="00687F20">
            <w:pPr>
              <w:pStyle w:val="ConsPlusNormal"/>
              <w:jc w:val="center"/>
            </w:pPr>
            <w:r>
              <w:t>297266,17376</w:t>
            </w:r>
          </w:p>
        </w:tc>
        <w:tc>
          <w:tcPr>
            <w:tcW w:w="210" w:type="pct"/>
          </w:tcPr>
          <w:p w:rsidR="00687F20" w:rsidRDefault="00687F20">
            <w:pPr>
              <w:pStyle w:val="ConsPlusNormal"/>
              <w:jc w:val="center"/>
            </w:pPr>
            <w:r>
              <w:t>260786,5</w:t>
            </w:r>
          </w:p>
        </w:tc>
        <w:tc>
          <w:tcPr>
            <w:tcW w:w="210" w:type="pct"/>
          </w:tcPr>
          <w:p w:rsidR="00687F20" w:rsidRDefault="00687F20">
            <w:pPr>
              <w:pStyle w:val="ConsPlusNormal"/>
              <w:jc w:val="center"/>
            </w:pPr>
            <w:r>
              <w:t>266392,4</w:t>
            </w:r>
          </w:p>
        </w:tc>
        <w:tc>
          <w:tcPr>
            <w:tcW w:w="235" w:type="pct"/>
          </w:tcPr>
          <w:p w:rsidR="00687F20" w:rsidRDefault="00687F20">
            <w:pPr>
              <w:pStyle w:val="ConsPlusNormal"/>
              <w:jc w:val="center"/>
            </w:pPr>
            <w:r>
              <w:t>373200,0</w:t>
            </w:r>
          </w:p>
        </w:tc>
        <w:tc>
          <w:tcPr>
            <w:tcW w:w="235" w:type="pct"/>
          </w:tcPr>
          <w:p w:rsidR="00687F20" w:rsidRDefault="00687F20">
            <w:pPr>
              <w:pStyle w:val="ConsPlusNormal"/>
              <w:jc w:val="center"/>
            </w:pPr>
            <w:r>
              <w:t>373200,0</w:t>
            </w:r>
          </w:p>
        </w:tc>
        <w:tc>
          <w:tcPr>
            <w:tcW w:w="235" w:type="pct"/>
          </w:tcPr>
          <w:p w:rsidR="00687F20" w:rsidRDefault="00687F20">
            <w:pPr>
              <w:pStyle w:val="ConsPlusNormal"/>
              <w:jc w:val="center"/>
            </w:pPr>
            <w:r>
              <w:t>373200,0</w:t>
            </w:r>
          </w:p>
        </w:tc>
        <w:tc>
          <w:tcPr>
            <w:tcW w:w="235" w:type="pct"/>
          </w:tcPr>
          <w:p w:rsidR="00687F20" w:rsidRDefault="00687F20">
            <w:pPr>
              <w:pStyle w:val="ConsPlusNormal"/>
              <w:jc w:val="center"/>
            </w:pPr>
            <w:r>
              <w:t>373200,0</w:t>
            </w:r>
          </w:p>
        </w:tc>
        <w:tc>
          <w:tcPr>
            <w:tcW w:w="235" w:type="pct"/>
          </w:tcPr>
          <w:p w:rsidR="00687F20" w:rsidRDefault="00687F20">
            <w:pPr>
              <w:pStyle w:val="ConsPlusNormal"/>
              <w:jc w:val="center"/>
            </w:pPr>
            <w:r>
              <w:t>373200,0</w:t>
            </w:r>
          </w:p>
        </w:tc>
      </w:tr>
      <w:tr w:rsidR="00687F20" w:rsidTr="00687F20">
        <w:tc>
          <w:tcPr>
            <w:tcW w:w="5000" w:type="pct"/>
            <w:gridSpan w:val="21"/>
          </w:tcPr>
          <w:p w:rsidR="00687F20" w:rsidRDefault="00687F20">
            <w:pPr>
              <w:pStyle w:val="ConsPlusNormal"/>
              <w:jc w:val="center"/>
              <w:outlineLvl w:val="3"/>
            </w:pPr>
            <w:r>
              <w:lastRenderedPageBreak/>
              <w:t>Задача 2. Создание условий для обеспечения наружного освещения территории города</w:t>
            </w:r>
          </w:p>
        </w:tc>
      </w:tr>
      <w:tr w:rsidR="00687F20" w:rsidTr="00687F20">
        <w:tc>
          <w:tcPr>
            <w:tcW w:w="336" w:type="pct"/>
          </w:tcPr>
          <w:p w:rsidR="00687F20" w:rsidRDefault="00687F20">
            <w:pPr>
              <w:pStyle w:val="ConsPlusNormal"/>
              <w:jc w:val="center"/>
            </w:pPr>
            <w:r>
              <w:t>1</w:t>
            </w:r>
          </w:p>
        </w:tc>
        <w:tc>
          <w:tcPr>
            <w:tcW w:w="351" w:type="pct"/>
          </w:tcPr>
          <w:p w:rsidR="00687F20" w:rsidRDefault="00687F20">
            <w:pPr>
              <w:pStyle w:val="ConsPlusNormal"/>
              <w:jc w:val="center"/>
            </w:pPr>
            <w:r>
              <w:t>2</w:t>
            </w:r>
          </w:p>
        </w:tc>
        <w:tc>
          <w:tcPr>
            <w:tcW w:w="115" w:type="pct"/>
          </w:tcPr>
          <w:p w:rsidR="00687F20" w:rsidRDefault="00687F20">
            <w:pPr>
              <w:pStyle w:val="ConsPlusNormal"/>
              <w:jc w:val="center"/>
            </w:pPr>
            <w:r>
              <w:t>3</w:t>
            </w:r>
          </w:p>
        </w:tc>
        <w:tc>
          <w:tcPr>
            <w:tcW w:w="161" w:type="pct"/>
          </w:tcPr>
          <w:p w:rsidR="00687F20" w:rsidRDefault="00687F20">
            <w:pPr>
              <w:pStyle w:val="ConsPlusNormal"/>
              <w:jc w:val="center"/>
            </w:pPr>
            <w:r>
              <w:t>4</w:t>
            </w:r>
          </w:p>
        </w:tc>
        <w:tc>
          <w:tcPr>
            <w:tcW w:w="235" w:type="pct"/>
          </w:tcPr>
          <w:p w:rsidR="00687F20" w:rsidRDefault="00687F20">
            <w:pPr>
              <w:pStyle w:val="ConsPlusNormal"/>
              <w:jc w:val="center"/>
            </w:pPr>
            <w:r>
              <w:t>5</w:t>
            </w:r>
          </w:p>
        </w:tc>
        <w:tc>
          <w:tcPr>
            <w:tcW w:w="235" w:type="pct"/>
          </w:tcPr>
          <w:p w:rsidR="00687F20" w:rsidRDefault="00687F20">
            <w:pPr>
              <w:pStyle w:val="ConsPlusNormal"/>
              <w:jc w:val="center"/>
            </w:pPr>
            <w:r>
              <w:t>6</w:t>
            </w:r>
          </w:p>
        </w:tc>
        <w:tc>
          <w:tcPr>
            <w:tcW w:w="235" w:type="pct"/>
          </w:tcPr>
          <w:p w:rsidR="00687F20" w:rsidRDefault="00687F20">
            <w:pPr>
              <w:pStyle w:val="ConsPlusNormal"/>
              <w:jc w:val="center"/>
            </w:pPr>
            <w:r>
              <w:t>7</w:t>
            </w:r>
          </w:p>
        </w:tc>
        <w:tc>
          <w:tcPr>
            <w:tcW w:w="235" w:type="pct"/>
          </w:tcPr>
          <w:p w:rsidR="00687F20" w:rsidRDefault="00687F20">
            <w:pPr>
              <w:pStyle w:val="ConsPlusNormal"/>
              <w:jc w:val="center"/>
            </w:pPr>
            <w:r>
              <w:t>8</w:t>
            </w:r>
          </w:p>
        </w:tc>
        <w:tc>
          <w:tcPr>
            <w:tcW w:w="235" w:type="pct"/>
          </w:tcPr>
          <w:p w:rsidR="00687F20" w:rsidRDefault="00687F20">
            <w:pPr>
              <w:pStyle w:val="ConsPlusNormal"/>
              <w:jc w:val="center"/>
            </w:pPr>
            <w:r>
              <w:t>9</w:t>
            </w:r>
          </w:p>
        </w:tc>
        <w:tc>
          <w:tcPr>
            <w:tcW w:w="235" w:type="pct"/>
          </w:tcPr>
          <w:p w:rsidR="00687F20" w:rsidRDefault="00687F20">
            <w:pPr>
              <w:pStyle w:val="ConsPlusNormal"/>
              <w:jc w:val="center"/>
            </w:pPr>
            <w:r>
              <w:t>10</w:t>
            </w:r>
          </w:p>
        </w:tc>
        <w:tc>
          <w:tcPr>
            <w:tcW w:w="235" w:type="pct"/>
          </w:tcPr>
          <w:p w:rsidR="00687F20" w:rsidRDefault="00687F20">
            <w:pPr>
              <w:pStyle w:val="ConsPlusNormal"/>
              <w:jc w:val="center"/>
            </w:pPr>
            <w:r>
              <w:t>11</w:t>
            </w:r>
          </w:p>
        </w:tc>
        <w:tc>
          <w:tcPr>
            <w:tcW w:w="235" w:type="pct"/>
          </w:tcPr>
          <w:p w:rsidR="00687F20" w:rsidRDefault="00687F20">
            <w:pPr>
              <w:pStyle w:val="ConsPlusNormal"/>
              <w:jc w:val="center"/>
            </w:pPr>
            <w:r>
              <w:t>12</w:t>
            </w:r>
          </w:p>
        </w:tc>
        <w:tc>
          <w:tcPr>
            <w:tcW w:w="259" w:type="pct"/>
          </w:tcPr>
          <w:p w:rsidR="00687F20" w:rsidRDefault="00687F20">
            <w:pPr>
              <w:pStyle w:val="ConsPlusNormal"/>
              <w:jc w:val="center"/>
            </w:pPr>
            <w:r>
              <w:t>13</w:t>
            </w:r>
          </w:p>
        </w:tc>
        <w:tc>
          <w:tcPr>
            <w:tcW w:w="308" w:type="pct"/>
          </w:tcPr>
          <w:p w:rsidR="00687F20" w:rsidRDefault="00687F20">
            <w:pPr>
              <w:pStyle w:val="ConsPlusNormal"/>
              <w:jc w:val="center"/>
            </w:pPr>
            <w:r>
              <w:t>14</w:t>
            </w:r>
          </w:p>
        </w:tc>
        <w:tc>
          <w:tcPr>
            <w:tcW w:w="210" w:type="pct"/>
          </w:tcPr>
          <w:p w:rsidR="00687F20" w:rsidRDefault="00687F20">
            <w:pPr>
              <w:pStyle w:val="ConsPlusNormal"/>
              <w:jc w:val="center"/>
            </w:pPr>
            <w:r>
              <w:t>15</w:t>
            </w:r>
          </w:p>
        </w:tc>
        <w:tc>
          <w:tcPr>
            <w:tcW w:w="210" w:type="pct"/>
          </w:tcPr>
          <w:p w:rsidR="00687F20" w:rsidRDefault="00687F20">
            <w:pPr>
              <w:pStyle w:val="ConsPlusNormal"/>
              <w:jc w:val="center"/>
            </w:pPr>
            <w:r>
              <w:t>16</w:t>
            </w:r>
          </w:p>
        </w:tc>
        <w:tc>
          <w:tcPr>
            <w:tcW w:w="235" w:type="pct"/>
          </w:tcPr>
          <w:p w:rsidR="00687F20" w:rsidRDefault="00687F20">
            <w:pPr>
              <w:pStyle w:val="ConsPlusNormal"/>
              <w:jc w:val="center"/>
            </w:pPr>
            <w:r>
              <w:t>17</w:t>
            </w:r>
          </w:p>
        </w:tc>
        <w:tc>
          <w:tcPr>
            <w:tcW w:w="235" w:type="pct"/>
          </w:tcPr>
          <w:p w:rsidR="00687F20" w:rsidRDefault="00687F20">
            <w:pPr>
              <w:pStyle w:val="ConsPlusNormal"/>
              <w:jc w:val="center"/>
            </w:pPr>
            <w:r>
              <w:t>18</w:t>
            </w:r>
          </w:p>
        </w:tc>
        <w:tc>
          <w:tcPr>
            <w:tcW w:w="235" w:type="pct"/>
          </w:tcPr>
          <w:p w:rsidR="00687F20" w:rsidRDefault="00687F20">
            <w:pPr>
              <w:pStyle w:val="ConsPlusNormal"/>
              <w:jc w:val="center"/>
            </w:pPr>
            <w:r>
              <w:t>19</w:t>
            </w:r>
          </w:p>
        </w:tc>
        <w:tc>
          <w:tcPr>
            <w:tcW w:w="235" w:type="pct"/>
          </w:tcPr>
          <w:p w:rsidR="00687F20" w:rsidRDefault="00687F20">
            <w:pPr>
              <w:pStyle w:val="ConsPlusNormal"/>
              <w:jc w:val="center"/>
            </w:pPr>
            <w:r>
              <w:t>20</w:t>
            </w:r>
          </w:p>
        </w:tc>
        <w:tc>
          <w:tcPr>
            <w:tcW w:w="235" w:type="pct"/>
          </w:tcPr>
          <w:p w:rsidR="00687F20" w:rsidRDefault="00687F20">
            <w:pPr>
              <w:pStyle w:val="ConsPlusNormal"/>
              <w:jc w:val="center"/>
            </w:pPr>
            <w:r>
              <w:t>21</w:t>
            </w:r>
          </w:p>
        </w:tc>
      </w:tr>
      <w:tr w:rsidR="00687F20" w:rsidTr="00687F20">
        <w:tc>
          <w:tcPr>
            <w:tcW w:w="5000" w:type="pct"/>
            <w:gridSpan w:val="21"/>
          </w:tcPr>
          <w:p w:rsidR="00687F20" w:rsidRDefault="00687F20">
            <w:pPr>
              <w:pStyle w:val="ConsPlusNormal"/>
              <w:jc w:val="center"/>
              <w:outlineLvl w:val="4"/>
            </w:pPr>
            <w:r>
              <w:t>Основное мероприятие 2.1. Обеспечение освещения на территории города</w:t>
            </w:r>
          </w:p>
        </w:tc>
      </w:tr>
      <w:tr w:rsidR="00687F20" w:rsidTr="00687F20">
        <w:tc>
          <w:tcPr>
            <w:tcW w:w="336" w:type="pct"/>
          </w:tcPr>
          <w:p w:rsidR="00687F20" w:rsidRDefault="00687F20">
            <w:pPr>
              <w:pStyle w:val="ConsPlusNormal"/>
            </w:pPr>
            <w:r>
              <w:t>Организация освещения улиц</w:t>
            </w:r>
          </w:p>
        </w:tc>
        <w:tc>
          <w:tcPr>
            <w:tcW w:w="351" w:type="pct"/>
          </w:tcPr>
          <w:p w:rsidR="00687F20" w:rsidRDefault="00687F20">
            <w:pPr>
              <w:pStyle w:val="ConsPlusNormal"/>
              <w:jc w:val="center"/>
            </w:pPr>
            <w:r>
              <w:t>Протяженность</w:t>
            </w:r>
          </w:p>
        </w:tc>
        <w:tc>
          <w:tcPr>
            <w:tcW w:w="115" w:type="pct"/>
          </w:tcPr>
          <w:p w:rsidR="00687F20" w:rsidRDefault="00687F20">
            <w:pPr>
              <w:pStyle w:val="ConsPlusNormal"/>
              <w:jc w:val="center"/>
            </w:pPr>
            <w:r>
              <w:t>км</w:t>
            </w:r>
          </w:p>
        </w:tc>
        <w:tc>
          <w:tcPr>
            <w:tcW w:w="161" w:type="pct"/>
          </w:tcPr>
          <w:p w:rsidR="00687F20" w:rsidRDefault="00687F20">
            <w:pPr>
              <w:pStyle w:val="ConsPlusNormal"/>
              <w:jc w:val="center"/>
            </w:pPr>
            <w:r>
              <w:t>503</w:t>
            </w:r>
          </w:p>
        </w:tc>
        <w:tc>
          <w:tcPr>
            <w:tcW w:w="235" w:type="pct"/>
          </w:tcPr>
          <w:p w:rsidR="00687F20" w:rsidRDefault="00687F20">
            <w:pPr>
              <w:pStyle w:val="ConsPlusNormal"/>
              <w:jc w:val="center"/>
            </w:pPr>
            <w:r>
              <w:t>505,6</w:t>
            </w:r>
          </w:p>
        </w:tc>
        <w:tc>
          <w:tcPr>
            <w:tcW w:w="235" w:type="pct"/>
          </w:tcPr>
          <w:p w:rsidR="00687F20" w:rsidRDefault="00687F20">
            <w:pPr>
              <w:pStyle w:val="ConsPlusNormal"/>
              <w:jc w:val="center"/>
            </w:pPr>
            <w:r>
              <w:t>506,1</w:t>
            </w:r>
          </w:p>
        </w:tc>
        <w:tc>
          <w:tcPr>
            <w:tcW w:w="235" w:type="pct"/>
          </w:tcPr>
          <w:p w:rsidR="00687F20" w:rsidRDefault="00687F20">
            <w:pPr>
              <w:pStyle w:val="ConsPlusNormal"/>
              <w:jc w:val="center"/>
            </w:pPr>
            <w:r>
              <w:t>506,6</w:t>
            </w:r>
          </w:p>
        </w:tc>
        <w:tc>
          <w:tcPr>
            <w:tcW w:w="235" w:type="pct"/>
          </w:tcPr>
          <w:p w:rsidR="00687F20" w:rsidRDefault="00687F20">
            <w:pPr>
              <w:pStyle w:val="ConsPlusNormal"/>
              <w:jc w:val="center"/>
            </w:pPr>
            <w:r>
              <w:t>507,1</w:t>
            </w:r>
          </w:p>
        </w:tc>
        <w:tc>
          <w:tcPr>
            <w:tcW w:w="235" w:type="pct"/>
          </w:tcPr>
          <w:p w:rsidR="00687F20" w:rsidRDefault="00687F20">
            <w:pPr>
              <w:pStyle w:val="ConsPlusNormal"/>
              <w:jc w:val="center"/>
            </w:pPr>
            <w:r>
              <w:t>507,6</w:t>
            </w:r>
          </w:p>
        </w:tc>
        <w:tc>
          <w:tcPr>
            <w:tcW w:w="235" w:type="pct"/>
          </w:tcPr>
          <w:p w:rsidR="00687F20" w:rsidRDefault="00687F20">
            <w:pPr>
              <w:pStyle w:val="ConsPlusNormal"/>
              <w:jc w:val="center"/>
            </w:pPr>
            <w:r>
              <w:t>508,1</w:t>
            </w:r>
          </w:p>
        </w:tc>
        <w:tc>
          <w:tcPr>
            <w:tcW w:w="235" w:type="pct"/>
          </w:tcPr>
          <w:p w:rsidR="00687F20" w:rsidRDefault="00687F20">
            <w:pPr>
              <w:pStyle w:val="ConsPlusNormal"/>
              <w:jc w:val="center"/>
            </w:pPr>
            <w:r>
              <w:t>508,6</w:t>
            </w:r>
          </w:p>
        </w:tc>
        <w:tc>
          <w:tcPr>
            <w:tcW w:w="235" w:type="pct"/>
          </w:tcPr>
          <w:p w:rsidR="00687F20" w:rsidRDefault="00687F20">
            <w:pPr>
              <w:pStyle w:val="ConsPlusNormal"/>
              <w:jc w:val="center"/>
            </w:pPr>
            <w:r>
              <w:t>509,1</w:t>
            </w:r>
          </w:p>
        </w:tc>
        <w:tc>
          <w:tcPr>
            <w:tcW w:w="259" w:type="pct"/>
          </w:tcPr>
          <w:p w:rsidR="00687F20" w:rsidRDefault="00687F20">
            <w:pPr>
              <w:pStyle w:val="ConsPlusNormal"/>
              <w:jc w:val="center"/>
            </w:pPr>
            <w:r>
              <w:t>85250,8</w:t>
            </w:r>
          </w:p>
        </w:tc>
        <w:tc>
          <w:tcPr>
            <w:tcW w:w="308" w:type="pct"/>
          </w:tcPr>
          <w:p w:rsidR="00687F20" w:rsidRDefault="00687F20">
            <w:pPr>
              <w:pStyle w:val="ConsPlusNormal"/>
              <w:jc w:val="center"/>
            </w:pPr>
            <w:r>
              <w:t>108170</w:t>
            </w:r>
          </w:p>
        </w:tc>
        <w:tc>
          <w:tcPr>
            <w:tcW w:w="210" w:type="pct"/>
          </w:tcPr>
          <w:p w:rsidR="00687F20" w:rsidRDefault="00687F20">
            <w:pPr>
              <w:pStyle w:val="ConsPlusNormal"/>
              <w:jc w:val="center"/>
            </w:pPr>
            <w:r>
              <w:t>116020</w:t>
            </w:r>
          </w:p>
        </w:tc>
        <w:tc>
          <w:tcPr>
            <w:tcW w:w="210" w:type="pct"/>
          </w:tcPr>
          <w:p w:rsidR="00687F20" w:rsidRDefault="00687F20">
            <w:pPr>
              <w:pStyle w:val="ConsPlusNormal"/>
              <w:jc w:val="center"/>
            </w:pPr>
            <w:r>
              <w:t>119089,4</w:t>
            </w:r>
          </w:p>
        </w:tc>
        <w:tc>
          <w:tcPr>
            <w:tcW w:w="235" w:type="pct"/>
          </w:tcPr>
          <w:p w:rsidR="00687F20" w:rsidRDefault="00687F20">
            <w:pPr>
              <w:pStyle w:val="ConsPlusNormal"/>
              <w:jc w:val="center"/>
            </w:pPr>
            <w:r>
              <w:t>214000</w:t>
            </w:r>
          </w:p>
        </w:tc>
        <w:tc>
          <w:tcPr>
            <w:tcW w:w="235" w:type="pct"/>
          </w:tcPr>
          <w:p w:rsidR="00687F20" w:rsidRDefault="00687F20">
            <w:pPr>
              <w:pStyle w:val="ConsPlusNormal"/>
              <w:jc w:val="center"/>
            </w:pPr>
            <w:r>
              <w:t>214000</w:t>
            </w:r>
          </w:p>
        </w:tc>
        <w:tc>
          <w:tcPr>
            <w:tcW w:w="235" w:type="pct"/>
          </w:tcPr>
          <w:p w:rsidR="00687F20" w:rsidRDefault="00687F20">
            <w:pPr>
              <w:pStyle w:val="ConsPlusNormal"/>
              <w:jc w:val="center"/>
            </w:pPr>
            <w:r>
              <w:t>214000</w:t>
            </w:r>
          </w:p>
        </w:tc>
        <w:tc>
          <w:tcPr>
            <w:tcW w:w="235" w:type="pct"/>
          </w:tcPr>
          <w:p w:rsidR="00687F20" w:rsidRDefault="00687F20">
            <w:pPr>
              <w:pStyle w:val="ConsPlusNormal"/>
              <w:jc w:val="center"/>
            </w:pPr>
            <w:r>
              <w:t>214000</w:t>
            </w:r>
          </w:p>
        </w:tc>
        <w:tc>
          <w:tcPr>
            <w:tcW w:w="235" w:type="pct"/>
          </w:tcPr>
          <w:p w:rsidR="00687F20" w:rsidRDefault="00687F20">
            <w:pPr>
              <w:pStyle w:val="ConsPlusNormal"/>
              <w:jc w:val="center"/>
            </w:pPr>
            <w:r>
              <w:t>214000</w:t>
            </w:r>
          </w:p>
        </w:tc>
      </w:tr>
      <w:tr w:rsidR="00687F20" w:rsidTr="00687F20">
        <w:tc>
          <w:tcPr>
            <w:tcW w:w="5000" w:type="pct"/>
            <w:gridSpan w:val="21"/>
          </w:tcPr>
          <w:p w:rsidR="00687F20" w:rsidRDefault="00687F20">
            <w:pPr>
              <w:pStyle w:val="ConsPlusNormal"/>
              <w:jc w:val="center"/>
              <w:outlineLvl w:val="3"/>
            </w:pPr>
            <w:r>
              <w:t>Задача 3. Обеспечение мер по содержанию мест захоронения</w:t>
            </w:r>
          </w:p>
        </w:tc>
      </w:tr>
      <w:tr w:rsidR="00687F20" w:rsidTr="00687F20">
        <w:tc>
          <w:tcPr>
            <w:tcW w:w="5000" w:type="pct"/>
            <w:gridSpan w:val="21"/>
          </w:tcPr>
          <w:p w:rsidR="00687F20" w:rsidRDefault="00687F20">
            <w:pPr>
              <w:pStyle w:val="ConsPlusNormal"/>
              <w:jc w:val="center"/>
              <w:outlineLvl w:val="4"/>
            </w:pPr>
            <w:r>
              <w:t>Основное мероприятие 3.1. Содержание мест захоронения</w:t>
            </w:r>
          </w:p>
        </w:tc>
      </w:tr>
      <w:tr w:rsidR="00687F20" w:rsidTr="00687F20">
        <w:tc>
          <w:tcPr>
            <w:tcW w:w="336" w:type="pct"/>
          </w:tcPr>
          <w:p w:rsidR="00687F20" w:rsidRDefault="00687F20">
            <w:pPr>
              <w:pStyle w:val="ConsPlusNormal"/>
            </w:pPr>
            <w:r>
              <w:t>Организация и содержание мест захоронения</w:t>
            </w:r>
          </w:p>
        </w:tc>
        <w:tc>
          <w:tcPr>
            <w:tcW w:w="351" w:type="pct"/>
          </w:tcPr>
          <w:p w:rsidR="00687F20" w:rsidRDefault="00687F20">
            <w:pPr>
              <w:pStyle w:val="ConsPlusNormal"/>
              <w:jc w:val="center"/>
            </w:pPr>
            <w:r>
              <w:t>Площадь</w:t>
            </w:r>
          </w:p>
        </w:tc>
        <w:tc>
          <w:tcPr>
            <w:tcW w:w="115" w:type="pct"/>
          </w:tcPr>
          <w:p w:rsidR="00687F20" w:rsidRDefault="00687F20">
            <w:pPr>
              <w:pStyle w:val="ConsPlusNormal"/>
              <w:jc w:val="center"/>
            </w:pPr>
            <w:r>
              <w:t>тыс. м</w:t>
            </w:r>
            <w:proofErr w:type="gramStart"/>
            <w:r>
              <w:t>2</w:t>
            </w:r>
            <w:proofErr w:type="gramEnd"/>
          </w:p>
        </w:tc>
        <w:tc>
          <w:tcPr>
            <w:tcW w:w="161" w:type="pct"/>
          </w:tcPr>
          <w:p w:rsidR="00687F20" w:rsidRDefault="00687F20">
            <w:pPr>
              <w:pStyle w:val="ConsPlusNormal"/>
              <w:jc w:val="center"/>
            </w:pPr>
            <w:r>
              <w:t>1599,2</w:t>
            </w:r>
          </w:p>
        </w:tc>
        <w:tc>
          <w:tcPr>
            <w:tcW w:w="235" w:type="pct"/>
          </w:tcPr>
          <w:p w:rsidR="00687F20" w:rsidRDefault="00687F20">
            <w:pPr>
              <w:pStyle w:val="ConsPlusNormal"/>
              <w:jc w:val="center"/>
            </w:pPr>
            <w:r>
              <w:t>1659,6647</w:t>
            </w:r>
          </w:p>
        </w:tc>
        <w:tc>
          <w:tcPr>
            <w:tcW w:w="235" w:type="pct"/>
          </w:tcPr>
          <w:p w:rsidR="00687F20" w:rsidRDefault="00687F20">
            <w:pPr>
              <w:pStyle w:val="ConsPlusNormal"/>
              <w:jc w:val="center"/>
            </w:pPr>
            <w:r>
              <w:t>1659,6647</w:t>
            </w:r>
          </w:p>
        </w:tc>
        <w:tc>
          <w:tcPr>
            <w:tcW w:w="235" w:type="pct"/>
          </w:tcPr>
          <w:p w:rsidR="00687F20" w:rsidRDefault="00687F20">
            <w:pPr>
              <w:pStyle w:val="ConsPlusNormal"/>
              <w:jc w:val="center"/>
            </w:pPr>
            <w:r>
              <w:t>1659,6647</w:t>
            </w:r>
          </w:p>
        </w:tc>
        <w:tc>
          <w:tcPr>
            <w:tcW w:w="235" w:type="pct"/>
          </w:tcPr>
          <w:p w:rsidR="00687F20" w:rsidRDefault="00687F20">
            <w:pPr>
              <w:pStyle w:val="ConsPlusNormal"/>
              <w:jc w:val="center"/>
            </w:pPr>
            <w:r>
              <w:t>1659,6647</w:t>
            </w:r>
          </w:p>
        </w:tc>
        <w:tc>
          <w:tcPr>
            <w:tcW w:w="235" w:type="pct"/>
          </w:tcPr>
          <w:p w:rsidR="00687F20" w:rsidRDefault="00687F20">
            <w:pPr>
              <w:pStyle w:val="ConsPlusNormal"/>
              <w:jc w:val="center"/>
            </w:pPr>
            <w:r>
              <w:t>1659,6647</w:t>
            </w:r>
          </w:p>
        </w:tc>
        <w:tc>
          <w:tcPr>
            <w:tcW w:w="235" w:type="pct"/>
          </w:tcPr>
          <w:p w:rsidR="00687F20" w:rsidRDefault="00687F20">
            <w:pPr>
              <w:pStyle w:val="ConsPlusNormal"/>
              <w:jc w:val="center"/>
            </w:pPr>
            <w:r>
              <w:t>1659,6647</w:t>
            </w:r>
          </w:p>
        </w:tc>
        <w:tc>
          <w:tcPr>
            <w:tcW w:w="235" w:type="pct"/>
          </w:tcPr>
          <w:p w:rsidR="00687F20" w:rsidRDefault="00687F20">
            <w:pPr>
              <w:pStyle w:val="ConsPlusNormal"/>
              <w:jc w:val="center"/>
            </w:pPr>
            <w:r>
              <w:t>1659,6647</w:t>
            </w:r>
          </w:p>
        </w:tc>
        <w:tc>
          <w:tcPr>
            <w:tcW w:w="235" w:type="pct"/>
          </w:tcPr>
          <w:p w:rsidR="00687F20" w:rsidRDefault="00687F20">
            <w:pPr>
              <w:pStyle w:val="ConsPlusNormal"/>
              <w:jc w:val="center"/>
            </w:pPr>
            <w:r>
              <w:t>1659,6647</w:t>
            </w:r>
          </w:p>
        </w:tc>
        <w:tc>
          <w:tcPr>
            <w:tcW w:w="259" w:type="pct"/>
          </w:tcPr>
          <w:p w:rsidR="00687F20" w:rsidRDefault="00687F20">
            <w:pPr>
              <w:pStyle w:val="ConsPlusNormal"/>
              <w:jc w:val="center"/>
            </w:pPr>
            <w:r>
              <w:t>112920,803</w:t>
            </w:r>
          </w:p>
        </w:tc>
        <w:tc>
          <w:tcPr>
            <w:tcW w:w="308" w:type="pct"/>
          </w:tcPr>
          <w:p w:rsidR="00687F20" w:rsidRDefault="00687F20">
            <w:pPr>
              <w:pStyle w:val="ConsPlusNormal"/>
              <w:jc w:val="center"/>
            </w:pPr>
            <w:r>
              <w:t>120095,8</w:t>
            </w:r>
          </w:p>
        </w:tc>
        <w:tc>
          <w:tcPr>
            <w:tcW w:w="210" w:type="pct"/>
          </w:tcPr>
          <w:p w:rsidR="00687F20" w:rsidRDefault="00687F20">
            <w:pPr>
              <w:pStyle w:val="ConsPlusNormal"/>
              <w:jc w:val="center"/>
            </w:pPr>
            <w:r>
              <w:t>119486,5</w:t>
            </w:r>
          </w:p>
        </w:tc>
        <w:tc>
          <w:tcPr>
            <w:tcW w:w="210" w:type="pct"/>
          </w:tcPr>
          <w:p w:rsidR="00687F20" w:rsidRDefault="00687F20">
            <w:pPr>
              <w:pStyle w:val="ConsPlusNormal"/>
              <w:jc w:val="center"/>
            </w:pPr>
            <w:r>
              <w:t>121140,8</w:t>
            </w:r>
          </w:p>
        </w:tc>
        <w:tc>
          <w:tcPr>
            <w:tcW w:w="235" w:type="pct"/>
          </w:tcPr>
          <w:p w:rsidR="00687F20" w:rsidRDefault="00687F20">
            <w:pPr>
              <w:pStyle w:val="ConsPlusNormal"/>
              <w:jc w:val="center"/>
            </w:pPr>
            <w:r>
              <w:t>118000,0</w:t>
            </w:r>
          </w:p>
        </w:tc>
        <w:tc>
          <w:tcPr>
            <w:tcW w:w="235" w:type="pct"/>
          </w:tcPr>
          <w:p w:rsidR="00687F20" w:rsidRDefault="00687F20">
            <w:pPr>
              <w:pStyle w:val="ConsPlusNormal"/>
              <w:jc w:val="center"/>
            </w:pPr>
            <w:r>
              <w:t>118000,0</w:t>
            </w:r>
          </w:p>
        </w:tc>
        <w:tc>
          <w:tcPr>
            <w:tcW w:w="235" w:type="pct"/>
          </w:tcPr>
          <w:p w:rsidR="00687F20" w:rsidRDefault="00687F20">
            <w:pPr>
              <w:pStyle w:val="ConsPlusNormal"/>
              <w:jc w:val="center"/>
            </w:pPr>
            <w:r>
              <w:t>118000,0</w:t>
            </w:r>
          </w:p>
        </w:tc>
        <w:tc>
          <w:tcPr>
            <w:tcW w:w="235" w:type="pct"/>
          </w:tcPr>
          <w:p w:rsidR="00687F20" w:rsidRDefault="00687F20">
            <w:pPr>
              <w:pStyle w:val="ConsPlusNormal"/>
              <w:jc w:val="center"/>
            </w:pPr>
            <w:r>
              <w:t>118000,0</w:t>
            </w:r>
          </w:p>
        </w:tc>
        <w:tc>
          <w:tcPr>
            <w:tcW w:w="235" w:type="pct"/>
          </w:tcPr>
          <w:p w:rsidR="00687F20" w:rsidRDefault="00687F20">
            <w:pPr>
              <w:pStyle w:val="ConsPlusNormal"/>
              <w:jc w:val="center"/>
            </w:pPr>
            <w:r>
              <w:t>118000,0</w:t>
            </w:r>
          </w:p>
        </w:tc>
      </w:tr>
      <w:tr w:rsidR="00687F20" w:rsidTr="00687F20">
        <w:tc>
          <w:tcPr>
            <w:tcW w:w="336" w:type="pct"/>
          </w:tcPr>
          <w:p w:rsidR="00687F20" w:rsidRDefault="00687F20">
            <w:pPr>
              <w:pStyle w:val="ConsPlusNormal"/>
            </w:pPr>
            <w:r>
              <w:t>Всего по таблице</w:t>
            </w:r>
          </w:p>
        </w:tc>
        <w:tc>
          <w:tcPr>
            <w:tcW w:w="351" w:type="pct"/>
          </w:tcPr>
          <w:p w:rsidR="00687F20" w:rsidRDefault="00687F20">
            <w:pPr>
              <w:pStyle w:val="ConsPlusNormal"/>
            </w:pPr>
          </w:p>
        </w:tc>
        <w:tc>
          <w:tcPr>
            <w:tcW w:w="115" w:type="pct"/>
          </w:tcPr>
          <w:p w:rsidR="00687F20" w:rsidRDefault="00687F20">
            <w:pPr>
              <w:pStyle w:val="ConsPlusNormal"/>
            </w:pPr>
          </w:p>
        </w:tc>
        <w:tc>
          <w:tcPr>
            <w:tcW w:w="161" w:type="pct"/>
          </w:tcPr>
          <w:p w:rsidR="00687F20" w:rsidRDefault="00687F20">
            <w:pPr>
              <w:pStyle w:val="ConsPlusNormal"/>
            </w:pPr>
          </w:p>
        </w:tc>
        <w:tc>
          <w:tcPr>
            <w:tcW w:w="235" w:type="pct"/>
          </w:tcPr>
          <w:p w:rsidR="00687F20" w:rsidRDefault="00687F20">
            <w:pPr>
              <w:pStyle w:val="ConsPlusNormal"/>
            </w:pPr>
          </w:p>
        </w:tc>
        <w:tc>
          <w:tcPr>
            <w:tcW w:w="235" w:type="pct"/>
          </w:tcPr>
          <w:p w:rsidR="00687F20" w:rsidRDefault="00687F20">
            <w:pPr>
              <w:pStyle w:val="ConsPlusNormal"/>
            </w:pPr>
          </w:p>
        </w:tc>
        <w:tc>
          <w:tcPr>
            <w:tcW w:w="235" w:type="pct"/>
          </w:tcPr>
          <w:p w:rsidR="00687F20" w:rsidRDefault="00687F20">
            <w:pPr>
              <w:pStyle w:val="ConsPlusNormal"/>
            </w:pPr>
          </w:p>
        </w:tc>
        <w:tc>
          <w:tcPr>
            <w:tcW w:w="235" w:type="pct"/>
          </w:tcPr>
          <w:p w:rsidR="00687F20" w:rsidRDefault="00687F20">
            <w:pPr>
              <w:pStyle w:val="ConsPlusNormal"/>
            </w:pPr>
          </w:p>
        </w:tc>
        <w:tc>
          <w:tcPr>
            <w:tcW w:w="235" w:type="pct"/>
          </w:tcPr>
          <w:p w:rsidR="00687F20" w:rsidRDefault="00687F20">
            <w:pPr>
              <w:pStyle w:val="ConsPlusNormal"/>
            </w:pPr>
          </w:p>
        </w:tc>
        <w:tc>
          <w:tcPr>
            <w:tcW w:w="235" w:type="pct"/>
          </w:tcPr>
          <w:p w:rsidR="00687F20" w:rsidRDefault="00687F20">
            <w:pPr>
              <w:pStyle w:val="ConsPlusNormal"/>
            </w:pPr>
          </w:p>
        </w:tc>
        <w:tc>
          <w:tcPr>
            <w:tcW w:w="235" w:type="pct"/>
          </w:tcPr>
          <w:p w:rsidR="00687F20" w:rsidRDefault="00687F20">
            <w:pPr>
              <w:pStyle w:val="ConsPlusNormal"/>
            </w:pPr>
          </w:p>
        </w:tc>
        <w:tc>
          <w:tcPr>
            <w:tcW w:w="235" w:type="pct"/>
          </w:tcPr>
          <w:p w:rsidR="00687F20" w:rsidRDefault="00687F20">
            <w:pPr>
              <w:pStyle w:val="ConsPlusNormal"/>
            </w:pPr>
          </w:p>
        </w:tc>
        <w:tc>
          <w:tcPr>
            <w:tcW w:w="259" w:type="pct"/>
          </w:tcPr>
          <w:p w:rsidR="00687F20" w:rsidRDefault="00687F20">
            <w:pPr>
              <w:pStyle w:val="ConsPlusNormal"/>
              <w:jc w:val="center"/>
            </w:pPr>
            <w:r>
              <w:t>743523,103</w:t>
            </w:r>
          </w:p>
        </w:tc>
        <w:tc>
          <w:tcPr>
            <w:tcW w:w="308" w:type="pct"/>
          </w:tcPr>
          <w:p w:rsidR="00687F20" w:rsidRDefault="00687F20">
            <w:pPr>
              <w:pStyle w:val="ConsPlusNormal"/>
              <w:jc w:val="center"/>
            </w:pPr>
            <w:r>
              <w:t>871834,87376</w:t>
            </w:r>
          </w:p>
        </w:tc>
        <w:tc>
          <w:tcPr>
            <w:tcW w:w="210" w:type="pct"/>
          </w:tcPr>
          <w:p w:rsidR="00687F20" w:rsidRDefault="00687F20">
            <w:pPr>
              <w:pStyle w:val="ConsPlusNormal"/>
              <w:jc w:val="center"/>
            </w:pPr>
            <w:r>
              <w:t>788376,7</w:t>
            </w:r>
          </w:p>
        </w:tc>
        <w:tc>
          <w:tcPr>
            <w:tcW w:w="210" w:type="pct"/>
          </w:tcPr>
          <w:p w:rsidR="00687F20" w:rsidRDefault="00687F20">
            <w:pPr>
              <w:pStyle w:val="ConsPlusNormal"/>
              <w:jc w:val="center"/>
            </w:pPr>
            <w:r>
              <w:t>806537,4</w:t>
            </w:r>
          </w:p>
        </w:tc>
        <w:tc>
          <w:tcPr>
            <w:tcW w:w="235" w:type="pct"/>
          </w:tcPr>
          <w:p w:rsidR="00687F20" w:rsidRDefault="00687F20">
            <w:pPr>
              <w:pStyle w:val="ConsPlusNormal"/>
              <w:jc w:val="center"/>
            </w:pPr>
            <w:r>
              <w:t>1048200,0</w:t>
            </w:r>
          </w:p>
        </w:tc>
        <w:tc>
          <w:tcPr>
            <w:tcW w:w="235" w:type="pct"/>
          </w:tcPr>
          <w:p w:rsidR="00687F20" w:rsidRDefault="00687F20">
            <w:pPr>
              <w:pStyle w:val="ConsPlusNormal"/>
              <w:jc w:val="center"/>
            </w:pPr>
            <w:r>
              <w:t>1048200,0</w:t>
            </w:r>
          </w:p>
        </w:tc>
        <w:tc>
          <w:tcPr>
            <w:tcW w:w="235" w:type="pct"/>
          </w:tcPr>
          <w:p w:rsidR="00687F20" w:rsidRDefault="00687F20">
            <w:pPr>
              <w:pStyle w:val="ConsPlusNormal"/>
              <w:jc w:val="center"/>
            </w:pPr>
            <w:r>
              <w:t>1048200,0</w:t>
            </w:r>
          </w:p>
        </w:tc>
        <w:tc>
          <w:tcPr>
            <w:tcW w:w="235" w:type="pct"/>
          </w:tcPr>
          <w:p w:rsidR="00687F20" w:rsidRDefault="00687F20">
            <w:pPr>
              <w:pStyle w:val="ConsPlusNormal"/>
              <w:jc w:val="center"/>
            </w:pPr>
            <w:r>
              <w:t>1048200,0</w:t>
            </w:r>
          </w:p>
        </w:tc>
        <w:tc>
          <w:tcPr>
            <w:tcW w:w="235" w:type="pct"/>
          </w:tcPr>
          <w:p w:rsidR="00687F20" w:rsidRDefault="00687F20">
            <w:pPr>
              <w:pStyle w:val="ConsPlusNormal"/>
              <w:jc w:val="center"/>
            </w:pPr>
            <w:r>
              <w:t>1048200,0</w:t>
            </w:r>
          </w:p>
        </w:tc>
      </w:tr>
    </w:tbl>
    <w:p w:rsidR="00687F20" w:rsidRDefault="00687F20">
      <w:pPr>
        <w:pStyle w:val="ConsPlusNormal"/>
        <w:jc w:val="both"/>
      </w:pPr>
    </w:p>
    <w:p w:rsidR="00687F20" w:rsidRDefault="00687F20">
      <w:pPr>
        <w:pStyle w:val="ConsPlusNormal"/>
        <w:jc w:val="right"/>
        <w:outlineLvl w:val="2"/>
      </w:pPr>
      <w:r>
        <w:t xml:space="preserve">Таблица </w:t>
      </w:r>
      <w:hyperlink r:id="rId131">
        <w:r>
          <w:rPr>
            <w:color w:val="0000FF"/>
          </w:rPr>
          <w:t>7</w:t>
        </w:r>
      </w:hyperlink>
    </w:p>
    <w:p w:rsidR="00687F20" w:rsidRDefault="00687F20">
      <w:pPr>
        <w:pStyle w:val="ConsPlusNormal"/>
        <w:jc w:val="both"/>
      </w:pPr>
    </w:p>
    <w:p w:rsidR="00687F20" w:rsidRDefault="00687F20">
      <w:pPr>
        <w:pStyle w:val="ConsPlusTitle"/>
        <w:jc w:val="center"/>
      </w:pPr>
      <w:bookmarkStart w:id="8" w:name="P1553"/>
      <w:bookmarkEnd w:id="8"/>
      <w:r>
        <w:t>Информация</w:t>
      </w:r>
    </w:p>
    <w:p w:rsidR="00687F20" w:rsidRDefault="00687F20">
      <w:pPr>
        <w:pStyle w:val="ConsPlusTitle"/>
        <w:jc w:val="center"/>
      </w:pPr>
      <w:r>
        <w:t xml:space="preserve">по объектам муниципальной собственности </w:t>
      </w:r>
      <w:proofErr w:type="gramStart"/>
      <w:r>
        <w:t>муниципального</w:t>
      </w:r>
      <w:proofErr w:type="gramEnd"/>
    </w:p>
    <w:p w:rsidR="00687F20" w:rsidRDefault="00687F20">
      <w:pPr>
        <w:pStyle w:val="ConsPlusTitle"/>
        <w:jc w:val="center"/>
      </w:pPr>
      <w:r>
        <w:t>образования - городской округ город Рязань,</w:t>
      </w:r>
    </w:p>
    <w:p w:rsidR="00687F20" w:rsidRDefault="00687F20">
      <w:pPr>
        <w:pStyle w:val="ConsPlusTitle"/>
        <w:jc w:val="center"/>
      </w:pPr>
      <w:r>
        <w:t xml:space="preserve">в </w:t>
      </w:r>
      <w:proofErr w:type="gramStart"/>
      <w:r>
        <w:t>отношении</w:t>
      </w:r>
      <w:proofErr w:type="gramEnd"/>
      <w:r>
        <w:t xml:space="preserve"> которых планируется осуществление</w:t>
      </w:r>
    </w:p>
    <w:p w:rsidR="00687F20" w:rsidRDefault="00687F20">
      <w:pPr>
        <w:pStyle w:val="ConsPlusTitle"/>
        <w:jc w:val="center"/>
      </w:pPr>
      <w:r>
        <w:t>капитальных вложений</w:t>
      </w:r>
    </w:p>
    <w:p w:rsidR="00687F20" w:rsidRDefault="00687F20">
      <w:pPr>
        <w:pStyle w:val="ConsPlusNormal"/>
        <w:jc w:val="center"/>
      </w:pPr>
      <w:proofErr w:type="gramStart"/>
      <w:r>
        <w:t xml:space="preserve">(в ред. </w:t>
      </w:r>
      <w:hyperlink r:id="rId132">
        <w:r>
          <w:rPr>
            <w:color w:val="0000FF"/>
          </w:rPr>
          <w:t>Постановления</w:t>
        </w:r>
      </w:hyperlink>
      <w:r>
        <w:t xml:space="preserve"> Администрации города Рязани</w:t>
      </w:r>
      <w:proofErr w:type="gramEnd"/>
    </w:p>
    <w:p w:rsidR="00687F20" w:rsidRDefault="00687F20">
      <w:pPr>
        <w:pStyle w:val="ConsPlusNormal"/>
        <w:jc w:val="center"/>
      </w:pPr>
      <w:r>
        <w:lastRenderedPageBreak/>
        <w:t>от 24.03.2022 N 1469)</w:t>
      </w:r>
    </w:p>
    <w:p w:rsidR="00687F20" w:rsidRDefault="00687F20">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4"/>
        <w:gridCol w:w="1354"/>
        <w:gridCol w:w="1138"/>
        <w:gridCol w:w="1062"/>
        <w:gridCol w:w="1058"/>
        <w:gridCol w:w="1003"/>
        <w:gridCol w:w="1172"/>
        <w:gridCol w:w="987"/>
        <w:gridCol w:w="825"/>
        <w:gridCol w:w="972"/>
        <w:gridCol w:w="420"/>
        <w:gridCol w:w="677"/>
        <w:gridCol w:w="567"/>
        <w:gridCol w:w="493"/>
        <w:gridCol w:w="493"/>
        <w:gridCol w:w="493"/>
        <w:gridCol w:w="493"/>
        <w:gridCol w:w="1173"/>
      </w:tblGrid>
      <w:tr w:rsidR="00687F20" w:rsidTr="00687F20">
        <w:tc>
          <w:tcPr>
            <w:tcW w:w="166" w:type="pct"/>
            <w:vMerge w:val="restart"/>
          </w:tcPr>
          <w:p w:rsidR="00687F20" w:rsidRDefault="00687F20">
            <w:pPr>
              <w:pStyle w:val="ConsPlusNormal"/>
              <w:jc w:val="center"/>
            </w:pPr>
            <w:r>
              <w:t>NN</w:t>
            </w:r>
          </w:p>
          <w:p w:rsidR="00687F20" w:rsidRDefault="00687F20">
            <w:pPr>
              <w:pStyle w:val="ConsPlusNormal"/>
              <w:jc w:val="center"/>
            </w:pPr>
            <w:proofErr w:type="spellStart"/>
            <w:r>
              <w:t>пп</w:t>
            </w:r>
            <w:proofErr w:type="spellEnd"/>
          </w:p>
        </w:tc>
        <w:tc>
          <w:tcPr>
            <w:tcW w:w="574" w:type="pct"/>
            <w:vMerge w:val="restart"/>
          </w:tcPr>
          <w:p w:rsidR="00687F20" w:rsidRDefault="00687F20">
            <w:pPr>
              <w:pStyle w:val="ConsPlusNormal"/>
              <w:jc w:val="center"/>
            </w:pPr>
            <w:r>
              <w:t>Наименование объекта капитального строительства</w:t>
            </w:r>
          </w:p>
        </w:tc>
        <w:tc>
          <w:tcPr>
            <w:tcW w:w="309" w:type="pct"/>
            <w:vMerge w:val="restart"/>
          </w:tcPr>
          <w:p w:rsidR="00687F20" w:rsidRDefault="00687F20">
            <w:pPr>
              <w:pStyle w:val="ConsPlusNormal"/>
              <w:jc w:val="center"/>
            </w:pPr>
            <w:r>
              <w:t>Направление инвестирования</w:t>
            </w:r>
          </w:p>
        </w:tc>
        <w:tc>
          <w:tcPr>
            <w:tcW w:w="265" w:type="pct"/>
            <w:vMerge w:val="restart"/>
          </w:tcPr>
          <w:p w:rsidR="00687F20" w:rsidRDefault="00687F20">
            <w:pPr>
              <w:pStyle w:val="ConsPlusNormal"/>
              <w:jc w:val="center"/>
            </w:pPr>
            <w:r>
              <w:t>Наименование главного распорядителя</w:t>
            </w:r>
          </w:p>
        </w:tc>
        <w:tc>
          <w:tcPr>
            <w:tcW w:w="309" w:type="pct"/>
            <w:vMerge w:val="restart"/>
          </w:tcPr>
          <w:p w:rsidR="00687F20" w:rsidRDefault="00687F20">
            <w:pPr>
              <w:pStyle w:val="ConsPlusNormal"/>
              <w:jc w:val="center"/>
            </w:pPr>
            <w:r>
              <w:t>Наименование застройщика, заказчика</w:t>
            </w:r>
          </w:p>
        </w:tc>
        <w:tc>
          <w:tcPr>
            <w:tcW w:w="309" w:type="pct"/>
            <w:vMerge w:val="restart"/>
          </w:tcPr>
          <w:p w:rsidR="00687F20" w:rsidRDefault="00687F20">
            <w:pPr>
              <w:pStyle w:val="ConsPlusNormal"/>
              <w:jc w:val="center"/>
            </w:pPr>
            <w:r>
              <w:t>Срок ввода в эксплуатацию объекта капитального строительства</w:t>
            </w:r>
          </w:p>
        </w:tc>
        <w:tc>
          <w:tcPr>
            <w:tcW w:w="397" w:type="pct"/>
            <w:vMerge w:val="restart"/>
          </w:tcPr>
          <w:p w:rsidR="00687F20" w:rsidRDefault="00687F20">
            <w:pPr>
              <w:pStyle w:val="ConsPlusNormal"/>
              <w:jc w:val="center"/>
            </w:pPr>
            <w:r>
              <w:t>Предполагаемая (предельная) стоимость объекта капитального строительства</w:t>
            </w:r>
          </w:p>
        </w:tc>
        <w:tc>
          <w:tcPr>
            <w:tcW w:w="353" w:type="pct"/>
            <w:vMerge w:val="restart"/>
          </w:tcPr>
          <w:p w:rsidR="00687F20" w:rsidRDefault="00687F20">
            <w:pPr>
              <w:pStyle w:val="ConsPlusNormal"/>
              <w:jc w:val="center"/>
            </w:pPr>
            <w:r>
              <w:t>Общий (предельный) размер субсидии, тыс. руб.</w:t>
            </w:r>
          </w:p>
        </w:tc>
        <w:tc>
          <w:tcPr>
            <w:tcW w:w="1965" w:type="pct"/>
            <w:gridSpan w:val="9"/>
          </w:tcPr>
          <w:p w:rsidR="00687F20" w:rsidRDefault="00687F20">
            <w:pPr>
              <w:pStyle w:val="ConsPlusNormal"/>
              <w:jc w:val="center"/>
            </w:pPr>
            <w:r>
              <w:t>Распределение по годам общего (предельного) размера субсидии, рассчитанного в ценах соответствующих лет реализации инвестиций, тыс. руб.</w:t>
            </w:r>
          </w:p>
        </w:tc>
        <w:tc>
          <w:tcPr>
            <w:tcW w:w="353" w:type="pct"/>
            <w:vMerge w:val="restart"/>
          </w:tcPr>
          <w:p w:rsidR="00687F20" w:rsidRDefault="00687F20">
            <w:pPr>
              <w:pStyle w:val="ConsPlusNormal"/>
              <w:jc w:val="center"/>
            </w:pPr>
            <w:r>
              <w:t>Распределение по годам общего размера средств муниципального учреждения, направляемых на реализацию инвестиций, тыс. руб.</w:t>
            </w:r>
          </w:p>
        </w:tc>
      </w:tr>
      <w:tr w:rsidR="00687F20" w:rsidTr="00687F20">
        <w:tc>
          <w:tcPr>
            <w:tcW w:w="166" w:type="pct"/>
            <w:vMerge/>
          </w:tcPr>
          <w:p w:rsidR="00687F20" w:rsidRDefault="00687F20">
            <w:pPr>
              <w:pStyle w:val="ConsPlusNormal"/>
            </w:pPr>
          </w:p>
        </w:tc>
        <w:tc>
          <w:tcPr>
            <w:tcW w:w="574" w:type="pct"/>
            <w:vMerge/>
          </w:tcPr>
          <w:p w:rsidR="00687F20" w:rsidRDefault="00687F20">
            <w:pPr>
              <w:pStyle w:val="ConsPlusNormal"/>
            </w:pPr>
          </w:p>
        </w:tc>
        <w:tc>
          <w:tcPr>
            <w:tcW w:w="309" w:type="pct"/>
            <w:vMerge/>
          </w:tcPr>
          <w:p w:rsidR="00687F20" w:rsidRDefault="00687F20">
            <w:pPr>
              <w:pStyle w:val="ConsPlusNormal"/>
            </w:pPr>
          </w:p>
        </w:tc>
        <w:tc>
          <w:tcPr>
            <w:tcW w:w="265" w:type="pct"/>
            <w:vMerge/>
          </w:tcPr>
          <w:p w:rsidR="00687F20" w:rsidRDefault="00687F20">
            <w:pPr>
              <w:pStyle w:val="ConsPlusNormal"/>
            </w:pPr>
          </w:p>
        </w:tc>
        <w:tc>
          <w:tcPr>
            <w:tcW w:w="309" w:type="pct"/>
            <w:vMerge/>
          </w:tcPr>
          <w:p w:rsidR="00687F20" w:rsidRDefault="00687F20">
            <w:pPr>
              <w:pStyle w:val="ConsPlusNormal"/>
            </w:pPr>
          </w:p>
        </w:tc>
        <w:tc>
          <w:tcPr>
            <w:tcW w:w="309" w:type="pct"/>
            <w:vMerge/>
          </w:tcPr>
          <w:p w:rsidR="00687F20" w:rsidRDefault="00687F20">
            <w:pPr>
              <w:pStyle w:val="ConsPlusNormal"/>
            </w:pPr>
          </w:p>
        </w:tc>
        <w:tc>
          <w:tcPr>
            <w:tcW w:w="397" w:type="pct"/>
            <w:vMerge/>
          </w:tcPr>
          <w:p w:rsidR="00687F20" w:rsidRDefault="00687F20">
            <w:pPr>
              <w:pStyle w:val="ConsPlusNormal"/>
            </w:pPr>
          </w:p>
        </w:tc>
        <w:tc>
          <w:tcPr>
            <w:tcW w:w="353" w:type="pct"/>
            <w:vMerge/>
          </w:tcPr>
          <w:p w:rsidR="00687F20" w:rsidRDefault="00687F20">
            <w:pPr>
              <w:pStyle w:val="ConsPlusNormal"/>
            </w:pPr>
          </w:p>
        </w:tc>
        <w:tc>
          <w:tcPr>
            <w:tcW w:w="196" w:type="pct"/>
          </w:tcPr>
          <w:p w:rsidR="00687F20" w:rsidRDefault="00687F20">
            <w:pPr>
              <w:pStyle w:val="ConsPlusNormal"/>
              <w:jc w:val="center"/>
            </w:pPr>
            <w:r>
              <w:t>2022</w:t>
            </w:r>
          </w:p>
        </w:tc>
        <w:tc>
          <w:tcPr>
            <w:tcW w:w="196" w:type="pct"/>
          </w:tcPr>
          <w:p w:rsidR="00687F20" w:rsidRDefault="00687F20">
            <w:pPr>
              <w:pStyle w:val="ConsPlusNormal"/>
              <w:jc w:val="center"/>
            </w:pPr>
            <w:r>
              <w:t>2023</w:t>
            </w:r>
          </w:p>
        </w:tc>
        <w:tc>
          <w:tcPr>
            <w:tcW w:w="196" w:type="pct"/>
          </w:tcPr>
          <w:p w:rsidR="00687F20" w:rsidRDefault="00687F20">
            <w:pPr>
              <w:pStyle w:val="ConsPlusNormal"/>
              <w:jc w:val="center"/>
            </w:pPr>
            <w:r>
              <w:t>2024</w:t>
            </w:r>
          </w:p>
        </w:tc>
        <w:tc>
          <w:tcPr>
            <w:tcW w:w="247" w:type="pct"/>
          </w:tcPr>
          <w:p w:rsidR="00687F20" w:rsidRDefault="00687F20">
            <w:pPr>
              <w:pStyle w:val="ConsPlusNormal"/>
              <w:jc w:val="center"/>
            </w:pPr>
            <w:r>
              <w:t>2025</w:t>
            </w:r>
          </w:p>
        </w:tc>
        <w:tc>
          <w:tcPr>
            <w:tcW w:w="229" w:type="pct"/>
          </w:tcPr>
          <w:p w:rsidR="00687F20" w:rsidRDefault="00687F20">
            <w:pPr>
              <w:pStyle w:val="ConsPlusNormal"/>
              <w:jc w:val="center"/>
            </w:pPr>
            <w:r>
              <w:t>2026</w:t>
            </w:r>
          </w:p>
        </w:tc>
        <w:tc>
          <w:tcPr>
            <w:tcW w:w="212" w:type="pct"/>
          </w:tcPr>
          <w:p w:rsidR="00687F20" w:rsidRDefault="00687F20">
            <w:pPr>
              <w:pStyle w:val="ConsPlusNormal"/>
              <w:jc w:val="center"/>
            </w:pPr>
            <w:r>
              <w:t>2027</w:t>
            </w:r>
          </w:p>
        </w:tc>
        <w:tc>
          <w:tcPr>
            <w:tcW w:w="229" w:type="pct"/>
          </w:tcPr>
          <w:p w:rsidR="00687F20" w:rsidRDefault="00687F20">
            <w:pPr>
              <w:pStyle w:val="ConsPlusNormal"/>
              <w:jc w:val="center"/>
            </w:pPr>
            <w:r>
              <w:t>2028</w:t>
            </w:r>
          </w:p>
        </w:tc>
        <w:tc>
          <w:tcPr>
            <w:tcW w:w="229" w:type="pct"/>
          </w:tcPr>
          <w:p w:rsidR="00687F20" w:rsidRDefault="00687F20">
            <w:pPr>
              <w:pStyle w:val="ConsPlusNormal"/>
              <w:jc w:val="center"/>
            </w:pPr>
            <w:r>
              <w:t>2029</w:t>
            </w:r>
          </w:p>
        </w:tc>
        <w:tc>
          <w:tcPr>
            <w:tcW w:w="229" w:type="pct"/>
          </w:tcPr>
          <w:p w:rsidR="00687F20" w:rsidRDefault="00687F20">
            <w:pPr>
              <w:pStyle w:val="ConsPlusNormal"/>
              <w:jc w:val="center"/>
            </w:pPr>
            <w:r>
              <w:t>2030</w:t>
            </w:r>
          </w:p>
        </w:tc>
        <w:tc>
          <w:tcPr>
            <w:tcW w:w="353" w:type="pct"/>
            <w:vMerge/>
          </w:tcPr>
          <w:p w:rsidR="00687F20" w:rsidRDefault="00687F20">
            <w:pPr>
              <w:pStyle w:val="ConsPlusNormal"/>
            </w:pPr>
          </w:p>
        </w:tc>
      </w:tr>
      <w:tr w:rsidR="00687F20" w:rsidTr="00687F20">
        <w:tc>
          <w:tcPr>
            <w:tcW w:w="166" w:type="pct"/>
          </w:tcPr>
          <w:p w:rsidR="00687F20" w:rsidRDefault="00687F20">
            <w:pPr>
              <w:pStyle w:val="ConsPlusNormal"/>
              <w:jc w:val="center"/>
            </w:pPr>
            <w:r>
              <w:t>1</w:t>
            </w:r>
          </w:p>
        </w:tc>
        <w:tc>
          <w:tcPr>
            <w:tcW w:w="574" w:type="pct"/>
          </w:tcPr>
          <w:p w:rsidR="00687F20" w:rsidRDefault="00687F20">
            <w:pPr>
              <w:pStyle w:val="ConsPlusNormal"/>
              <w:jc w:val="center"/>
            </w:pPr>
            <w:r>
              <w:t>2</w:t>
            </w:r>
          </w:p>
        </w:tc>
        <w:tc>
          <w:tcPr>
            <w:tcW w:w="309" w:type="pct"/>
          </w:tcPr>
          <w:p w:rsidR="00687F20" w:rsidRDefault="00687F20">
            <w:pPr>
              <w:pStyle w:val="ConsPlusNormal"/>
              <w:jc w:val="center"/>
            </w:pPr>
            <w:r>
              <w:t>3</w:t>
            </w:r>
          </w:p>
        </w:tc>
        <w:tc>
          <w:tcPr>
            <w:tcW w:w="265" w:type="pct"/>
          </w:tcPr>
          <w:p w:rsidR="00687F20" w:rsidRDefault="00687F20">
            <w:pPr>
              <w:pStyle w:val="ConsPlusNormal"/>
              <w:jc w:val="center"/>
            </w:pPr>
            <w:r>
              <w:t>4</w:t>
            </w:r>
          </w:p>
        </w:tc>
        <w:tc>
          <w:tcPr>
            <w:tcW w:w="309" w:type="pct"/>
          </w:tcPr>
          <w:p w:rsidR="00687F20" w:rsidRDefault="00687F20">
            <w:pPr>
              <w:pStyle w:val="ConsPlusNormal"/>
              <w:jc w:val="center"/>
            </w:pPr>
            <w:r>
              <w:t>5</w:t>
            </w:r>
          </w:p>
        </w:tc>
        <w:tc>
          <w:tcPr>
            <w:tcW w:w="309" w:type="pct"/>
          </w:tcPr>
          <w:p w:rsidR="00687F20" w:rsidRDefault="00687F20">
            <w:pPr>
              <w:pStyle w:val="ConsPlusNormal"/>
              <w:jc w:val="center"/>
            </w:pPr>
            <w:r>
              <w:t>6</w:t>
            </w:r>
          </w:p>
        </w:tc>
        <w:tc>
          <w:tcPr>
            <w:tcW w:w="397" w:type="pct"/>
          </w:tcPr>
          <w:p w:rsidR="00687F20" w:rsidRDefault="00687F20">
            <w:pPr>
              <w:pStyle w:val="ConsPlusNormal"/>
              <w:jc w:val="center"/>
            </w:pPr>
            <w:r>
              <w:t>7</w:t>
            </w:r>
          </w:p>
        </w:tc>
        <w:tc>
          <w:tcPr>
            <w:tcW w:w="353" w:type="pct"/>
          </w:tcPr>
          <w:p w:rsidR="00687F20" w:rsidRDefault="00687F20">
            <w:pPr>
              <w:pStyle w:val="ConsPlusNormal"/>
              <w:jc w:val="center"/>
            </w:pPr>
            <w:r>
              <w:t>8</w:t>
            </w:r>
          </w:p>
        </w:tc>
        <w:tc>
          <w:tcPr>
            <w:tcW w:w="196" w:type="pct"/>
          </w:tcPr>
          <w:p w:rsidR="00687F20" w:rsidRDefault="00687F20">
            <w:pPr>
              <w:pStyle w:val="ConsPlusNormal"/>
              <w:jc w:val="center"/>
            </w:pPr>
            <w:r>
              <w:t>9</w:t>
            </w:r>
          </w:p>
        </w:tc>
        <w:tc>
          <w:tcPr>
            <w:tcW w:w="196" w:type="pct"/>
          </w:tcPr>
          <w:p w:rsidR="00687F20" w:rsidRDefault="00687F20">
            <w:pPr>
              <w:pStyle w:val="ConsPlusNormal"/>
              <w:jc w:val="center"/>
            </w:pPr>
            <w:r>
              <w:t>10</w:t>
            </w:r>
          </w:p>
        </w:tc>
        <w:tc>
          <w:tcPr>
            <w:tcW w:w="196" w:type="pct"/>
          </w:tcPr>
          <w:p w:rsidR="00687F20" w:rsidRDefault="00687F20">
            <w:pPr>
              <w:pStyle w:val="ConsPlusNormal"/>
              <w:jc w:val="center"/>
            </w:pPr>
            <w:r>
              <w:t>11</w:t>
            </w:r>
          </w:p>
        </w:tc>
        <w:tc>
          <w:tcPr>
            <w:tcW w:w="247" w:type="pct"/>
          </w:tcPr>
          <w:p w:rsidR="00687F20" w:rsidRDefault="00687F20">
            <w:pPr>
              <w:pStyle w:val="ConsPlusNormal"/>
              <w:jc w:val="center"/>
            </w:pPr>
            <w:r>
              <w:t>12</w:t>
            </w:r>
          </w:p>
        </w:tc>
        <w:tc>
          <w:tcPr>
            <w:tcW w:w="229" w:type="pct"/>
          </w:tcPr>
          <w:p w:rsidR="00687F20" w:rsidRDefault="00687F20">
            <w:pPr>
              <w:pStyle w:val="ConsPlusNormal"/>
              <w:jc w:val="center"/>
            </w:pPr>
            <w:r>
              <w:t>13</w:t>
            </w:r>
          </w:p>
        </w:tc>
        <w:tc>
          <w:tcPr>
            <w:tcW w:w="212" w:type="pct"/>
          </w:tcPr>
          <w:p w:rsidR="00687F20" w:rsidRDefault="00687F20">
            <w:pPr>
              <w:pStyle w:val="ConsPlusNormal"/>
              <w:jc w:val="center"/>
            </w:pPr>
            <w:r>
              <w:t>14</w:t>
            </w:r>
          </w:p>
        </w:tc>
        <w:tc>
          <w:tcPr>
            <w:tcW w:w="229" w:type="pct"/>
          </w:tcPr>
          <w:p w:rsidR="00687F20" w:rsidRDefault="00687F20">
            <w:pPr>
              <w:pStyle w:val="ConsPlusNormal"/>
              <w:jc w:val="center"/>
            </w:pPr>
            <w:r>
              <w:t>15</w:t>
            </w:r>
          </w:p>
        </w:tc>
        <w:tc>
          <w:tcPr>
            <w:tcW w:w="229" w:type="pct"/>
          </w:tcPr>
          <w:p w:rsidR="00687F20" w:rsidRDefault="00687F20">
            <w:pPr>
              <w:pStyle w:val="ConsPlusNormal"/>
              <w:jc w:val="center"/>
            </w:pPr>
            <w:r>
              <w:t>16</w:t>
            </w:r>
          </w:p>
        </w:tc>
        <w:tc>
          <w:tcPr>
            <w:tcW w:w="229" w:type="pct"/>
          </w:tcPr>
          <w:p w:rsidR="00687F20" w:rsidRDefault="00687F20">
            <w:pPr>
              <w:pStyle w:val="ConsPlusNormal"/>
              <w:jc w:val="center"/>
            </w:pPr>
            <w:r>
              <w:t>17</w:t>
            </w:r>
          </w:p>
        </w:tc>
        <w:tc>
          <w:tcPr>
            <w:tcW w:w="353" w:type="pct"/>
          </w:tcPr>
          <w:p w:rsidR="00687F20" w:rsidRDefault="00687F20">
            <w:pPr>
              <w:pStyle w:val="ConsPlusNormal"/>
              <w:jc w:val="center"/>
            </w:pPr>
            <w:r>
              <w:t>18</w:t>
            </w:r>
          </w:p>
        </w:tc>
      </w:tr>
      <w:tr w:rsidR="00687F20" w:rsidTr="00687F20">
        <w:tc>
          <w:tcPr>
            <w:tcW w:w="166" w:type="pct"/>
          </w:tcPr>
          <w:p w:rsidR="00687F20" w:rsidRDefault="00687F20">
            <w:pPr>
              <w:pStyle w:val="ConsPlusNormal"/>
            </w:pPr>
          </w:p>
        </w:tc>
        <w:tc>
          <w:tcPr>
            <w:tcW w:w="4834" w:type="pct"/>
            <w:gridSpan w:val="17"/>
          </w:tcPr>
          <w:p w:rsidR="00687F20" w:rsidRDefault="00687F20">
            <w:pPr>
              <w:pStyle w:val="ConsPlusNormal"/>
              <w:jc w:val="center"/>
              <w:outlineLvl w:val="3"/>
            </w:pPr>
            <w:r>
              <w:t>Муниципальная программа "Благоустройство города Рязани"</w:t>
            </w:r>
          </w:p>
        </w:tc>
      </w:tr>
      <w:tr w:rsidR="00687F20" w:rsidTr="00687F20">
        <w:tc>
          <w:tcPr>
            <w:tcW w:w="166" w:type="pct"/>
          </w:tcPr>
          <w:p w:rsidR="00687F20" w:rsidRDefault="00687F20">
            <w:pPr>
              <w:pStyle w:val="ConsPlusNormal"/>
              <w:jc w:val="center"/>
            </w:pPr>
            <w:r>
              <w:t>1</w:t>
            </w:r>
          </w:p>
        </w:tc>
        <w:tc>
          <w:tcPr>
            <w:tcW w:w="4834" w:type="pct"/>
            <w:gridSpan w:val="17"/>
          </w:tcPr>
          <w:p w:rsidR="00687F20" w:rsidRDefault="00687F20">
            <w:pPr>
              <w:pStyle w:val="ConsPlusNormal"/>
              <w:jc w:val="center"/>
              <w:outlineLvl w:val="4"/>
            </w:pPr>
            <w:r>
              <w:t xml:space="preserve">Задача 1. Обеспечение содержания и повышение </w:t>
            </w:r>
            <w:proofErr w:type="gramStart"/>
            <w:r>
              <w:t>уровня озеленения территории города Рязани</w:t>
            </w:r>
            <w:proofErr w:type="gramEnd"/>
          </w:p>
        </w:tc>
      </w:tr>
      <w:tr w:rsidR="00687F20" w:rsidTr="00687F20">
        <w:tblPrEx>
          <w:tblBorders>
            <w:insideH w:val="nil"/>
          </w:tblBorders>
        </w:tblPrEx>
        <w:tc>
          <w:tcPr>
            <w:tcW w:w="166" w:type="pct"/>
            <w:tcBorders>
              <w:bottom w:val="nil"/>
            </w:tcBorders>
          </w:tcPr>
          <w:p w:rsidR="00687F20" w:rsidRDefault="00687F20">
            <w:pPr>
              <w:pStyle w:val="ConsPlusNormal"/>
              <w:jc w:val="center"/>
            </w:pPr>
            <w:r>
              <w:t>1.1</w:t>
            </w:r>
          </w:p>
        </w:tc>
        <w:tc>
          <w:tcPr>
            <w:tcW w:w="4834" w:type="pct"/>
            <w:gridSpan w:val="17"/>
            <w:tcBorders>
              <w:bottom w:val="nil"/>
            </w:tcBorders>
          </w:tcPr>
          <w:p w:rsidR="00687F20" w:rsidRDefault="00687F20">
            <w:pPr>
              <w:pStyle w:val="ConsPlusNormal"/>
              <w:jc w:val="center"/>
              <w:outlineLvl w:val="5"/>
            </w:pPr>
            <w:r>
              <w:t>Основное мероприятие 1.3. Строительство, реконструкция и капитальный ремонт сетей ливневой канализации, в том числе разработка ПСД</w:t>
            </w: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(в ред. </w:t>
            </w:r>
            <w:hyperlink r:id="rId133">
              <w:r>
                <w:rPr>
                  <w:color w:val="0000FF"/>
                </w:rPr>
                <w:t>Постановления</w:t>
              </w:r>
            </w:hyperlink>
            <w:r>
              <w:t xml:space="preserve"> Администрации города Рязани от 30.12.2022 N 12010)</w:t>
            </w:r>
          </w:p>
        </w:tc>
      </w:tr>
      <w:tr w:rsidR="00687F20" w:rsidTr="00687F20">
        <w:tblPrEx>
          <w:tblBorders>
            <w:insideH w:val="nil"/>
          </w:tblBorders>
        </w:tblPrEx>
        <w:tc>
          <w:tcPr>
            <w:tcW w:w="5000" w:type="pct"/>
            <w:gridSpan w:val="18"/>
            <w:tcBorders>
              <w:bottom w:val="nil"/>
            </w:tcBorders>
          </w:tcPr>
          <w:p w:rsidR="00687F20" w:rsidRDefault="00687F20">
            <w:pPr>
              <w:pStyle w:val="ConsPlusNormal"/>
              <w:jc w:val="both"/>
            </w:pPr>
            <w:r>
              <w:t xml:space="preserve">Строка исключена. - </w:t>
            </w:r>
            <w:hyperlink r:id="rId134">
              <w:r>
                <w:rPr>
                  <w:color w:val="0000FF"/>
                </w:rPr>
                <w:t>Постановление</w:t>
              </w:r>
            </w:hyperlink>
            <w:r>
              <w:t xml:space="preserve"> Администрации города Рязани от 30.12.2022 N 12010</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1</w:t>
            </w:r>
          </w:p>
        </w:tc>
        <w:tc>
          <w:tcPr>
            <w:tcW w:w="574" w:type="pct"/>
            <w:tcBorders>
              <w:bottom w:val="nil"/>
            </w:tcBorders>
          </w:tcPr>
          <w:p w:rsidR="00687F20" w:rsidRDefault="00687F20">
            <w:pPr>
              <w:pStyle w:val="ConsPlusNormal"/>
            </w:pPr>
            <w:r>
              <w:t xml:space="preserve">Капитальный ремонт сетей </w:t>
            </w:r>
            <w:r>
              <w:lastRenderedPageBreak/>
              <w:t xml:space="preserve">ливневой канализации вдоль Муромского шоссе на участке от </w:t>
            </w:r>
            <w:proofErr w:type="spellStart"/>
            <w:r>
              <w:t>Касимовского</w:t>
            </w:r>
            <w:proofErr w:type="spellEnd"/>
            <w:r>
              <w:t xml:space="preserve"> шоссе до существующего трубопровода диаметром 1500 мм под Муромским шоссе</w:t>
            </w:r>
          </w:p>
        </w:tc>
        <w:tc>
          <w:tcPr>
            <w:tcW w:w="309" w:type="pct"/>
            <w:tcBorders>
              <w:bottom w:val="nil"/>
            </w:tcBorders>
          </w:tcPr>
          <w:p w:rsidR="00687F20" w:rsidRDefault="00687F20">
            <w:pPr>
              <w:pStyle w:val="ConsPlusNormal"/>
              <w:jc w:val="center"/>
            </w:pPr>
            <w:r>
              <w:lastRenderedPageBreak/>
              <w:t>ПСД</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 xml:space="preserve">УБГ, подрядные </w:t>
            </w:r>
            <w:r>
              <w:lastRenderedPageBreak/>
              <w:t>организации</w:t>
            </w:r>
          </w:p>
        </w:tc>
        <w:tc>
          <w:tcPr>
            <w:tcW w:w="309" w:type="pct"/>
            <w:tcBorders>
              <w:bottom w:val="nil"/>
            </w:tcBorders>
          </w:tcPr>
          <w:p w:rsidR="00687F20" w:rsidRDefault="00687F20">
            <w:pPr>
              <w:pStyle w:val="ConsPlusNormal"/>
              <w:jc w:val="center"/>
            </w:pPr>
            <w:r>
              <w:lastRenderedPageBreak/>
              <w:t>2022</w:t>
            </w:r>
          </w:p>
        </w:tc>
        <w:tc>
          <w:tcPr>
            <w:tcW w:w="397" w:type="pct"/>
            <w:tcBorders>
              <w:bottom w:val="nil"/>
            </w:tcBorders>
          </w:tcPr>
          <w:p w:rsidR="00687F20" w:rsidRDefault="00687F20">
            <w:pPr>
              <w:pStyle w:val="ConsPlusNormal"/>
              <w:jc w:val="center"/>
            </w:pPr>
            <w:r>
              <w:t>2649,82010</w:t>
            </w:r>
          </w:p>
        </w:tc>
        <w:tc>
          <w:tcPr>
            <w:tcW w:w="353" w:type="pct"/>
            <w:tcBorders>
              <w:bottom w:val="nil"/>
            </w:tcBorders>
          </w:tcPr>
          <w:p w:rsidR="00687F20" w:rsidRDefault="00687F20">
            <w:pPr>
              <w:pStyle w:val="ConsPlusNormal"/>
              <w:jc w:val="center"/>
            </w:pPr>
            <w:r>
              <w:t>2649,82010</w:t>
            </w:r>
          </w:p>
        </w:tc>
        <w:tc>
          <w:tcPr>
            <w:tcW w:w="196" w:type="pct"/>
            <w:tcBorders>
              <w:bottom w:val="nil"/>
            </w:tcBorders>
          </w:tcPr>
          <w:p w:rsidR="00687F20" w:rsidRDefault="00687F20">
            <w:pPr>
              <w:pStyle w:val="ConsPlusNormal"/>
              <w:jc w:val="center"/>
            </w:pPr>
            <w:r>
              <w:t>2649,82010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lastRenderedPageBreak/>
              <w:t xml:space="preserve">(п. 1 в ред. </w:t>
            </w:r>
            <w:hyperlink r:id="rId135">
              <w:r>
                <w:rPr>
                  <w:color w:val="0000FF"/>
                </w:rPr>
                <w:t>Постановления</w:t>
              </w:r>
            </w:hyperlink>
            <w:r>
              <w:t xml:space="preserve"> Администрации города Рязани от 30.12.2022 N 12010)</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2</w:t>
            </w:r>
          </w:p>
        </w:tc>
        <w:tc>
          <w:tcPr>
            <w:tcW w:w="574" w:type="pct"/>
            <w:tcBorders>
              <w:bottom w:val="nil"/>
            </w:tcBorders>
          </w:tcPr>
          <w:p w:rsidR="00687F20" w:rsidRDefault="00687F20">
            <w:pPr>
              <w:pStyle w:val="ConsPlusNormal"/>
            </w:pPr>
            <w:r>
              <w:t xml:space="preserve">Капитальный ремонт сетей ливневой канализации вдоль Муромского шоссе на участке от </w:t>
            </w:r>
            <w:proofErr w:type="spellStart"/>
            <w:r>
              <w:t>Касимовского</w:t>
            </w:r>
            <w:proofErr w:type="spellEnd"/>
            <w:r>
              <w:t xml:space="preserve"> шоссе до существующего трубопровода диаметром 1500 мм под </w:t>
            </w:r>
            <w:r>
              <w:lastRenderedPageBreak/>
              <w:t>Муромским шоссе</w:t>
            </w:r>
          </w:p>
        </w:tc>
        <w:tc>
          <w:tcPr>
            <w:tcW w:w="309" w:type="pct"/>
            <w:tcBorders>
              <w:bottom w:val="nil"/>
            </w:tcBorders>
          </w:tcPr>
          <w:p w:rsidR="00687F20" w:rsidRDefault="00687F20">
            <w:pPr>
              <w:pStyle w:val="ConsPlusNormal"/>
              <w:jc w:val="center"/>
            </w:pPr>
            <w:r>
              <w:lastRenderedPageBreak/>
              <w:t>Капитальный ремонт</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УБГ, подрядные организации</w:t>
            </w:r>
          </w:p>
        </w:tc>
        <w:tc>
          <w:tcPr>
            <w:tcW w:w="309" w:type="pct"/>
            <w:tcBorders>
              <w:bottom w:val="nil"/>
            </w:tcBorders>
          </w:tcPr>
          <w:p w:rsidR="00687F20" w:rsidRDefault="00687F20">
            <w:pPr>
              <w:pStyle w:val="ConsPlusNormal"/>
              <w:jc w:val="center"/>
            </w:pPr>
            <w:r>
              <w:t>2025</w:t>
            </w:r>
          </w:p>
        </w:tc>
        <w:tc>
          <w:tcPr>
            <w:tcW w:w="397" w:type="pct"/>
            <w:tcBorders>
              <w:bottom w:val="nil"/>
            </w:tcBorders>
          </w:tcPr>
          <w:p w:rsidR="00687F20" w:rsidRDefault="00687F20">
            <w:pPr>
              <w:pStyle w:val="ConsPlusNormal"/>
              <w:jc w:val="center"/>
            </w:pPr>
            <w:r>
              <w:t>28112,46</w:t>
            </w:r>
          </w:p>
        </w:tc>
        <w:tc>
          <w:tcPr>
            <w:tcW w:w="353" w:type="pct"/>
            <w:tcBorders>
              <w:bottom w:val="nil"/>
            </w:tcBorders>
          </w:tcPr>
          <w:p w:rsidR="00687F20" w:rsidRDefault="00687F20">
            <w:pPr>
              <w:pStyle w:val="ConsPlusNormal"/>
              <w:jc w:val="center"/>
            </w:pPr>
            <w:r>
              <w:t>28112,46</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jc w:val="center"/>
            </w:pPr>
            <w:r>
              <w:t>28112,46</w:t>
            </w:r>
          </w:p>
        </w:tc>
        <w:tc>
          <w:tcPr>
            <w:tcW w:w="229" w:type="pct"/>
            <w:tcBorders>
              <w:bottom w:val="nil"/>
            </w:tcBorders>
          </w:tcPr>
          <w:p w:rsidR="00687F20" w:rsidRDefault="00687F20">
            <w:pPr>
              <w:pStyle w:val="ConsPlusNormal"/>
            </w:pP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lastRenderedPageBreak/>
              <w:t xml:space="preserve">(п. 2 в ред. </w:t>
            </w:r>
            <w:hyperlink r:id="rId136">
              <w:r>
                <w:rPr>
                  <w:color w:val="0000FF"/>
                </w:rPr>
                <w:t>Постановления</w:t>
              </w:r>
            </w:hyperlink>
            <w:r>
              <w:t xml:space="preserve"> Администрации города Рязани от 30.12.2022 N 12010)</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3</w:t>
            </w:r>
          </w:p>
        </w:tc>
        <w:tc>
          <w:tcPr>
            <w:tcW w:w="574" w:type="pct"/>
            <w:tcBorders>
              <w:bottom w:val="nil"/>
            </w:tcBorders>
          </w:tcPr>
          <w:p w:rsidR="00687F20" w:rsidRDefault="00687F20">
            <w:pPr>
              <w:pStyle w:val="ConsPlusNormal"/>
            </w:pPr>
            <w:r>
              <w:t>Строительство коллектора ливневой канализации Рязанского областного клинического онкологического диспансера по адресу: 390046, Россия, г. Рязань, ул. Спортивная, дом 13</w:t>
            </w:r>
          </w:p>
        </w:tc>
        <w:tc>
          <w:tcPr>
            <w:tcW w:w="309" w:type="pct"/>
            <w:tcBorders>
              <w:bottom w:val="nil"/>
            </w:tcBorders>
          </w:tcPr>
          <w:p w:rsidR="00687F20" w:rsidRDefault="00687F20">
            <w:pPr>
              <w:pStyle w:val="ConsPlusNormal"/>
              <w:jc w:val="center"/>
            </w:pPr>
            <w:r>
              <w:t>Строительство</w:t>
            </w:r>
          </w:p>
        </w:tc>
        <w:tc>
          <w:tcPr>
            <w:tcW w:w="265" w:type="pct"/>
            <w:tcBorders>
              <w:bottom w:val="nil"/>
            </w:tcBorders>
          </w:tcPr>
          <w:p w:rsidR="00687F20" w:rsidRDefault="00687F20">
            <w:pPr>
              <w:pStyle w:val="ConsPlusNormal"/>
              <w:jc w:val="center"/>
            </w:pPr>
            <w:r>
              <w:t>УБГ, УКС</w:t>
            </w:r>
          </w:p>
        </w:tc>
        <w:tc>
          <w:tcPr>
            <w:tcW w:w="309" w:type="pct"/>
            <w:tcBorders>
              <w:bottom w:val="nil"/>
            </w:tcBorders>
          </w:tcPr>
          <w:p w:rsidR="00687F20" w:rsidRDefault="00687F20">
            <w:pPr>
              <w:pStyle w:val="ConsPlusNormal"/>
              <w:jc w:val="center"/>
            </w:pPr>
            <w:r>
              <w:t>УБГ, УКС, подрядные организации</w:t>
            </w:r>
          </w:p>
        </w:tc>
        <w:tc>
          <w:tcPr>
            <w:tcW w:w="309" w:type="pct"/>
            <w:tcBorders>
              <w:bottom w:val="nil"/>
            </w:tcBorders>
          </w:tcPr>
          <w:p w:rsidR="00687F20" w:rsidRDefault="00687F20">
            <w:pPr>
              <w:pStyle w:val="ConsPlusNormal"/>
              <w:jc w:val="center"/>
            </w:pPr>
            <w:r>
              <w:t>2022</w:t>
            </w:r>
          </w:p>
        </w:tc>
        <w:tc>
          <w:tcPr>
            <w:tcW w:w="397" w:type="pct"/>
            <w:tcBorders>
              <w:bottom w:val="nil"/>
            </w:tcBorders>
          </w:tcPr>
          <w:p w:rsidR="00687F20" w:rsidRDefault="00687F20">
            <w:pPr>
              <w:pStyle w:val="ConsPlusNormal"/>
              <w:jc w:val="center"/>
            </w:pPr>
            <w:r>
              <w:t>36504,18</w:t>
            </w:r>
          </w:p>
        </w:tc>
        <w:tc>
          <w:tcPr>
            <w:tcW w:w="353" w:type="pct"/>
            <w:tcBorders>
              <w:bottom w:val="nil"/>
            </w:tcBorders>
          </w:tcPr>
          <w:p w:rsidR="00687F20" w:rsidRDefault="00687F20">
            <w:pPr>
              <w:pStyle w:val="ConsPlusNormal"/>
              <w:jc w:val="center"/>
            </w:pPr>
            <w:r>
              <w:t>36504,18</w:t>
            </w:r>
          </w:p>
        </w:tc>
        <w:tc>
          <w:tcPr>
            <w:tcW w:w="196" w:type="pct"/>
            <w:tcBorders>
              <w:bottom w:val="nil"/>
            </w:tcBorders>
          </w:tcPr>
          <w:p w:rsidR="00687F20" w:rsidRDefault="00687F20">
            <w:pPr>
              <w:pStyle w:val="ConsPlusNormal"/>
              <w:jc w:val="center"/>
            </w:pPr>
            <w:r>
              <w:t>36504,18</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(п. 3 в ред. </w:t>
            </w:r>
            <w:hyperlink r:id="rId137">
              <w:r>
                <w:rPr>
                  <w:color w:val="0000FF"/>
                </w:rPr>
                <w:t>Постановления</w:t>
              </w:r>
            </w:hyperlink>
            <w:r>
              <w:t xml:space="preserve"> Администрации города Рязани от 30.12.2022 N 12010)</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4</w:t>
            </w:r>
          </w:p>
        </w:tc>
        <w:tc>
          <w:tcPr>
            <w:tcW w:w="574" w:type="pct"/>
            <w:tcBorders>
              <w:bottom w:val="nil"/>
            </w:tcBorders>
          </w:tcPr>
          <w:p w:rsidR="00687F20" w:rsidRDefault="00687F20">
            <w:pPr>
              <w:pStyle w:val="ConsPlusNormal"/>
            </w:pPr>
            <w:r>
              <w:t xml:space="preserve">Строительство ливневой канализации по ул. </w:t>
            </w:r>
            <w:proofErr w:type="gramStart"/>
            <w:r>
              <w:t>Окская</w:t>
            </w:r>
            <w:proofErr w:type="gramEnd"/>
          </w:p>
        </w:tc>
        <w:tc>
          <w:tcPr>
            <w:tcW w:w="309" w:type="pct"/>
            <w:tcBorders>
              <w:bottom w:val="nil"/>
            </w:tcBorders>
          </w:tcPr>
          <w:p w:rsidR="00687F20" w:rsidRDefault="00687F20">
            <w:pPr>
              <w:pStyle w:val="ConsPlusNormal"/>
              <w:jc w:val="center"/>
            </w:pPr>
            <w:r>
              <w:t>ПСД</w:t>
            </w:r>
          </w:p>
        </w:tc>
        <w:tc>
          <w:tcPr>
            <w:tcW w:w="265" w:type="pct"/>
            <w:tcBorders>
              <w:bottom w:val="nil"/>
            </w:tcBorders>
          </w:tcPr>
          <w:p w:rsidR="00687F20" w:rsidRDefault="00687F20">
            <w:pPr>
              <w:pStyle w:val="ConsPlusNormal"/>
              <w:jc w:val="center"/>
            </w:pPr>
            <w:r>
              <w:t>УБГ, УКС</w:t>
            </w:r>
          </w:p>
        </w:tc>
        <w:tc>
          <w:tcPr>
            <w:tcW w:w="309" w:type="pct"/>
            <w:tcBorders>
              <w:bottom w:val="nil"/>
            </w:tcBorders>
          </w:tcPr>
          <w:p w:rsidR="00687F20" w:rsidRDefault="00687F20">
            <w:pPr>
              <w:pStyle w:val="ConsPlusNormal"/>
              <w:jc w:val="center"/>
            </w:pPr>
            <w:r>
              <w:t>УБГ, УКС,</w:t>
            </w:r>
          </w:p>
          <w:p w:rsidR="00687F20" w:rsidRDefault="00687F20">
            <w:pPr>
              <w:pStyle w:val="ConsPlusNormal"/>
              <w:jc w:val="center"/>
            </w:pPr>
            <w:r>
              <w:t>подрядные организации</w:t>
            </w:r>
          </w:p>
        </w:tc>
        <w:tc>
          <w:tcPr>
            <w:tcW w:w="309" w:type="pct"/>
            <w:tcBorders>
              <w:bottom w:val="nil"/>
            </w:tcBorders>
          </w:tcPr>
          <w:p w:rsidR="00687F20" w:rsidRDefault="00687F20">
            <w:pPr>
              <w:pStyle w:val="ConsPlusNormal"/>
              <w:jc w:val="center"/>
            </w:pPr>
            <w:r>
              <w:t>2022</w:t>
            </w:r>
          </w:p>
        </w:tc>
        <w:tc>
          <w:tcPr>
            <w:tcW w:w="397" w:type="pct"/>
            <w:tcBorders>
              <w:bottom w:val="nil"/>
            </w:tcBorders>
          </w:tcPr>
          <w:p w:rsidR="00687F20" w:rsidRDefault="00687F20">
            <w:pPr>
              <w:pStyle w:val="ConsPlusNormal"/>
              <w:jc w:val="center"/>
            </w:pPr>
            <w:r>
              <w:t>1302,90368</w:t>
            </w:r>
          </w:p>
        </w:tc>
        <w:tc>
          <w:tcPr>
            <w:tcW w:w="353" w:type="pct"/>
            <w:tcBorders>
              <w:bottom w:val="nil"/>
            </w:tcBorders>
          </w:tcPr>
          <w:p w:rsidR="00687F20" w:rsidRDefault="00687F20">
            <w:pPr>
              <w:pStyle w:val="ConsPlusNormal"/>
              <w:jc w:val="center"/>
            </w:pPr>
            <w:r>
              <w:t>1302,90368</w:t>
            </w:r>
          </w:p>
        </w:tc>
        <w:tc>
          <w:tcPr>
            <w:tcW w:w="196" w:type="pct"/>
            <w:tcBorders>
              <w:bottom w:val="nil"/>
            </w:tcBorders>
          </w:tcPr>
          <w:p w:rsidR="00687F20" w:rsidRDefault="00687F20">
            <w:pPr>
              <w:pStyle w:val="ConsPlusNormal"/>
              <w:jc w:val="center"/>
            </w:pPr>
            <w:r>
              <w:t>1302,90368</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(п. 4 </w:t>
            </w:r>
            <w:proofErr w:type="gramStart"/>
            <w:r>
              <w:t>введен</w:t>
            </w:r>
            <w:proofErr w:type="gramEnd"/>
            <w:r>
              <w:t xml:space="preserve"> </w:t>
            </w:r>
            <w:hyperlink r:id="rId138">
              <w:r>
                <w:rPr>
                  <w:color w:val="0000FF"/>
                </w:rPr>
                <w:t>Постановлением</w:t>
              </w:r>
            </w:hyperlink>
            <w:r>
              <w:t xml:space="preserve"> Администрации города Рязани от 30.12.2022 N 12010)</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5</w:t>
            </w:r>
          </w:p>
        </w:tc>
        <w:tc>
          <w:tcPr>
            <w:tcW w:w="574" w:type="pct"/>
            <w:tcBorders>
              <w:bottom w:val="nil"/>
            </w:tcBorders>
          </w:tcPr>
          <w:p w:rsidR="00687F20" w:rsidRDefault="00687F20">
            <w:pPr>
              <w:pStyle w:val="ConsPlusNormal"/>
            </w:pPr>
            <w:r>
              <w:t>Строительст</w:t>
            </w:r>
            <w:r>
              <w:lastRenderedPageBreak/>
              <w:t xml:space="preserve">во ливневой канализации по ул. </w:t>
            </w:r>
            <w:proofErr w:type="gramStart"/>
            <w:r>
              <w:t>Окская</w:t>
            </w:r>
            <w:proofErr w:type="gramEnd"/>
          </w:p>
        </w:tc>
        <w:tc>
          <w:tcPr>
            <w:tcW w:w="309" w:type="pct"/>
            <w:tcBorders>
              <w:bottom w:val="nil"/>
            </w:tcBorders>
          </w:tcPr>
          <w:p w:rsidR="00687F20" w:rsidRDefault="00687F20">
            <w:pPr>
              <w:pStyle w:val="ConsPlusNormal"/>
            </w:pPr>
            <w:r>
              <w:lastRenderedPageBreak/>
              <w:t>Строитель</w:t>
            </w:r>
            <w:r>
              <w:lastRenderedPageBreak/>
              <w:t>ство</w:t>
            </w:r>
          </w:p>
        </w:tc>
        <w:tc>
          <w:tcPr>
            <w:tcW w:w="265" w:type="pct"/>
            <w:tcBorders>
              <w:bottom w:val="nil"/>
            </w:tcBorders>
          </w:tcPr>
          <w:p w:rsidR="00687F20" w:rsidRDefault="00687F20">
            <w:pPr>
              <w:pStyle w:val="ConsPlusNormal"/>
              <w:jc w:val="center"/>
            </w:pPr>
            <w:r>
              <w:lastRenderedPageBreak/>
              <w:t>УБГ</w:t>
            </w:r>
          </w:p>
        </w:tc>
        <w:tc>
          <w:tcPr>
            <w:tcW w:w="309" w:type="pct"/>
            <w:tcBorders>
              <w:bottom w:val="nil"/>
            </w:tcBorders>
          </w:tcPr>
          <w:p w:rsidR="00687F20" w:rsidRDefault="00687F20">
            <w:pPr>
              <w:pStyle w:val="ConsPlusNormal"/>
              <w:jc w:val="center"/>
            </w:pPr>
            <w:r>
              <w:t xml:space="preserve">УБГ, </w:t>
            </w:r>
            <w:r>
              <w:lastRenderedPageBreak/>
              <w:t>подрядные организации</w:t>
            </w:r>
          </w:p>
        </w:tc>
        <w:tc>
          <w:tcPr>
            <w:tcW w:w="309" w:type="pct"/>
            <w:tcBorders>
              <w:bottom w:val="nil"/>
            </w:tcBorders>
          </w:tcPr>
          <w:p w:rsidR="00687F20" w:rsidRDefault="00687F20">
            <w:pPr>
              <w:pStyle w:val="ConsPlusNormal"/>
              <w:jc w:val="center"/>
            </w:pPr>
            <w:r>
              <w:lastRenderedPageBreak/>
              <w:t>2025</w:t>
            </w:r>
          </w:p>
        </w:tc>
        <w:tc>
          <w:tcPr>
            <w:tcW w:w="397" w:type="pct"/>
            <w:tcBorders>
              <w:bottom w:val="nil"/>
            </w:tcBorders>
          </w:tcPr>
          <w:p w:rsidR="00687F20" w:rsidRDefault="00687F20">
            <w:pPr>
              <w:pStyle w:val="ConsPlusNormal"/>
              <w:jc w:val="center"/>
            </w:pPr>
            <w:r>
              <w:t>9870,52</w:t>
            </w:r>
          </w:p>
        </w:tc>
        <w:tc>
          <w:tcPr>
            <w:tcW w:w="353" w:type="pct"/>
            <w:tcBorders>
              <w:bottom w:val="nil"/>
            </w:tcBorders>
          </w:tcPr>
          <w:p w:rsidR="00687F20" w:rsidRDefault="00687F20">
            <w:pPr>
              <w:pStyle w:val="ConsPlusNormal"/>
              <w:jc w:val="center"/>
            </w:pPr>
            <w:r>
              <w:t>9870,52</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jc w:val="center"/>
            </w:pPr>
            <w:r>
              <w:t>9870,</w:t>
            </w:r>
            <w:r>
              <w:lastRenderedPageBreak/>
              <w:t>52</w:t>
            </w:r>
          </w:p>
        </w:tc>
        <w:tc>
          <w:tcPr>
            <w:tcW w:w="229" w:type="pct"/>
            <w:tcBorders>
              <w:bottom w:val="nil"/>
            </w:tcBorders>
          </w:tcPr>
          <w:p w:rsidR="00687F20" w:rsidRDefault="00687F20">
            <w:pPr>
              <w:pStyle w:val="ConsPlusNormal"/>
            </w:pP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lastRenderedPageBreak/>
              <w:t xml:space="preserve">(п. 5 </w:t>
            </w:r>
            <w:proofErr w:type="gramStart"/>
            <w:r>
              <w:t>введен</w:t>
            </w:r>
            <w:proofErr w:type="gramEnd"/>
            <w:r>
              <w:t xml:space="preserve"> </w:t>
            </w:r>
            <w:hyperlink r:id="rId139">
              <w:r>
                <w:rPr>
                  <w:color w:val="0000FF"/>
                </w:rPr>
                <w:t>Постановлением</w:t>
              </w:r>
            </w:hyperlink>
            <w:r>
              <w:t xml:space="preserve"> Администрации города Рязани от 30.12.2022 N 12010)</w:t>
            </w:r>
          </w:p>
        </w:tc>
      </w:tr>
      <w:tr w:rsidR="00687F20" w:rsidTr="00687F20">
        <w:tc>
          <w:tcPr>
            <w:tcW w:w="166" w:type="pct"/>
          </w:tcPr>
          <w:p w:rsidR="00687F20" w:rsidRDefault="00687F20">
            <w:pPr>
              <w:pStyle w:val="ConsPlusNormal"/>
              <w:jc w:val="center"/>
            </w:pPr>
            <w:r>
              <w:t>2</w:t>
            </w:r>
          </w:p>
        </w:tc>
        <w:tc>
          <w:tcPr>
            <w:tcW w:w="4834" w:type="pct"/>
            <w:gridSpan w:val="17"/>
          </w:tcPr>
          <w:p w:rsidR="00687F20" w:rsidRDefault="00687F20">
            <w:pPr>
              <w:pStyle w:val="ConsPlusNormal"/>
              <w:jc w:val="center"/>
              <w:outlineLvl w:val="4"/>
            </w:pPr>
            <w:r>
              <w:t>Задача 2. Создание условий для обеспечения наружного освещения территории города</w:t>
            </w:r>
          </w:p>
        </w:tc>
      </w:tr>
      <w:tr w:rsidR="00687F20" w:rsidTr="00687F20">
        <w:tc>
          <w:tcPr>
            <w:tcW w:w="166" w:type="pct"/>
          </w:tcPr>
          <w:p w:rsidR="00687F20" w:rsidRDefault="00687F20">
            <w:pPr>
              <w:pStyle w:val="ConsPlusNormal"/>
              <w:jc w:val="center"/>
            </w:pPr>
            <w:r>
              <w:t>2.1</w:t>
            </w:r>
          </w:p>
        </w:tc>
        <w:tc>
          <w:tcPr>
            <w:tcW w:w="4834" w:type="pct"/>
            <w:gridSpan w:val="17"/>
          </w:tcPr>
          <w:p w:rsidR="00687F20" w:rsidRDefault="00687F20">
            <w:pPr>
              <w:pStyle w:val="ConsPlusNormal"/>
              <w:jc w:val="center"/>
              <w:outlineLvl w:val="5"/>
            </w:pPr>
            <w:r>
              <w:t>Основное мероприятие 2.1. Обеспечение освещения на территории города</w:t>
            </w:r>
          </w:p>
        </w:tc>
      </w:tr>
      <w:tr w:rsidR="00687F20" w:rsidTr="00687F20">
        <w:tblPrEx>
          <w:tblBorders>
            <w:insideH w:val="nil"/>
          </w:tblBorders>
        </w:tblPrEx>
        <w:tc>
          <w:tcPr>
            <w:tcW w:w="166" w:type="pct"/>
            <w:tcBorders>
              <w:bottom w:val="nil"/>
            </w:tcBorders>
          </w:tcPr>
          <w:p w:rsidR="00687F20" w:rsidRDefault="00687F20">
            <w:pPr>
              <w:pStyle w:val="ConsPlusNormal"/>
            </w:pPr>
          </w:p>
        </w:tc>
        <w:tc>
          <w:tcPr>
            <w:tcW w:w="574" w:type="pct"/>
            <w:tcBorders>
              <w:bottom w:val="nil"/>
            </w:tcBorders>
          </w:tcPr>
          <w:p w:rsidR="00687F20" w:rsidRDefault="00687F20">
            <w:pPr>
              <w:pStyle w:val="ConsPlusNormal"/>
            </w:pPr>
            <w:r>
              <w:t xml:space="preserve">Мероприятие 2.1.2. Строительство, реконструкция сетей наружного освещения на территории города, в </w:t>
            </w:r>
            <w:proofErr w:type="spellStart"/>
            <w:r>
              <w:t>т.ч</w:t>
            </w:r>
            <w:proofErr w:type="spellEnd"/>
            <w:r>
              <w:t>. разработка проектной документации (предоставление субсидий бюджетному учреждению на осуществлен</w:t>
            </w:r>
            <w:r>
              <w:lastRenderedPageBreak/>
              <w:t>ие капитальных вложений)</w:t>
            </w:r>
          </w:p>
        </w:tc>
        <w:tc>
          <w:tcPr>
            <w:tcW w:w="309" w:type="pct"/>
            <w:tcBorders>
              <w:bottom w:val="nil"/>
            </w:tcBorders>
          </w:tcPr>
          <w:p w:rsidR="00687F20" w:rsidRDefault="00687F20">
            <w:pPr>
              <w:pStyle w:val="ConsPlusNormal"/>
            </w:pP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2025 - 2030</w:t>
            </w:r>
          </w:p>
        </w:tc>
        <w:tc>
          <w:tcPr>
            <w:tcW w:w="397" w:type="pct"/>
            <w:tcBorders>
              <w:bottom w:val="nil"/>
            </w:tcBorders>
          </w:tcPr>
          <w:p w:rsidR="00687F20" w:rsidRDefault="00687F20">
            <w:pPr>
              <w:pStyle w:val="ConsPlusNormal"/>
              <w:jc w:val="center"/>
            </w:pPr>
            <w:r>
              <w:t>396628</w:t>
            </w:r>
          </w:p>
        </w:tc>
        <w:tc>
          <w:tcPr>
            <w:tcW w:w="353" w:type="pct"/>
            <w:tcBorders>
              <w:bottom w:val="nil"/>
            </w:tcBorders>
          </w:tcPr>
          <w:p w:rsidR="00687F20" w:rsidRDefault="00687F20">
            <w:pPr>
              <w:pStyle w:val="ConsPlusNormal"/>
              <w:jc w:val="center"/>
            </w:pPr>
            <w:r>
              <w:t>396628</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196628</w:t>
            </w:r>
          </w:p>
        </w:tc>
        <w:tc>
          <w:tcPr>
            <w:tcW w:w="212" w:type="pct"/>
            <w:tcBorders>
              <w:bottom w:val="nil"/>
            </w:tcBorders>
          </w:tcPr>
          <w:p w:rsidR="00687F20" w:rsidRDefault="00687F20">
            <w:pPr>
              <w:pStyle w:val="ConsPlusNormal"/>
              <w:jc w:val="center"/>
            </w:pPr>
            <w:r>
              <w:t>50000</w:t>
            </w:r>
          </w:p>
        </w:tc>
        <w:tc>
          <w:tcPr>
            <w:tcW w:w="229" w:type="pct"/>
            <w:tcBorders>
              <w:bottom w:val="nil"/>
            </w:tcBorders>
          </w:tcPr>
          <w:p w:rsidR="00687F20" w:rsidRDefault="00687F20">
            <w:pPr>
              <w:pStyle w:val="ConsPlusNormal"/>
              <w:jc w:val="center"/>
            </w:pPr>
            <w:r>
              <w:t>50000</w:t>
            </w:r>
          </w:p>
        </w:tc>
        <w:tc>
          <w:tcPr>
            <w:tcW w:w="229" w:type="pct"/>
            <w:tcBorders>
              <w:bottom w:val="nil"/>
            </w:tcBorders>
          </w:tcPr>
          <w:p w:rsidR="00687F20" w:rsidRDefault="00687F20">
            <w:pPr>
              <w:pStyle w:val="ConsPlusNormal"/>
              <w:jc w:val="center"/>
            </w:pPr>
            <w:r>
              <w:t>50000</w:t>
            </w:r>
          </w:p>
        </w:tc>
        <w:tc>
          <w:tcPr>
            <w:tcW w:w="229" w:type="pct"/>
            <w:tcBorders>
              <w:bottom w:val="nil"/>
            </w:tcBorders>
          </w:tcPr>
          <w:p w:rsidR="00687F20" w:rsidRDefault="00687F20">
            <w:pPr>
              <w:pStyle w:val="ConsPlusNormal"/>
              <w:jc w:val="center"/>
            </w:pPr>
            <w:r>
              <w:t>50000</w:t>
            </w: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lastRenderedPageBreak/>
              <w:t xml:space="preserve">(в ред. </w:t>
            </w:r>
            <w:hyperlink r:id="rId140">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1</w:t>
            </w:r>
          </w:p>
        </w:tc>
        <w:tc>
          <w:tcPr>
            <w:tcW w:w="574" w:type="pct"/>
            <w:tcBorders>
              <w:bottom w:val="nil"/>
            </w:tcBorders>
          </w:tcPr>
          <w:p w:rsidR="00687F20" w:rsidRDefault="00687F20">
            <w:pPr>
              <w:pStyle w:val="ConsPlusNormal"/>
            </w:pPr>
            <w:r>
              <w:t xml:space="preserve">Строительство сетей наружного освещения от д. 6 по ул. Петрова до д. 10 по ул. </w:t>
            </w:r>
            <w:proofErr w:type="gramStart"/>
            <w:r>
              <w:t>Солнечной</w:t>
            </w:r>
            <w:proofErr w:type="gramEnd"/>
          </w:p>
        </w:tc>
        <w:tc>
          <w:tcPr>
            <w:tcW w:w="309" w:type="pct"/>
            <w:tcBorders>
              <w:bottom w:val="nil"/>
            </w:tcBorders>
          </w:tcPr>
          <w:p w:rsidR="00687F20" w:rsidRDefault="00687F20">
            <w:pPr>
              <w:pStyle w:val="ConsPlusNormal"/>
              <w:jc w:val="center"/>
            </w:pPr>
            <w:r>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13440</w:t>
            </w:r>
          </w:p>
        </w:tc>
        <w:tc>
          <w:tcPr>
            <w:tcW w:w="353" w:type="pct"/>
            <w:tcBorders>
              <w:bottom w:val="nil"/>
            </w:tcBorders>
          </w:tcPr>
          <w:p w:rsidR="00687F20" w:rsidRDefault="00687F20">
            <w:pPr>
              <w:pStyle w:val="ConsPlusNormal"/>
              <w:jc w:val="center"/>
            </w:pPr>
            <w:r>
              <w:t>13440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13440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(п. 1 в ред. </w:t>
            </w:r>
            <w:hyperlink r:id="rId141">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2</w:t>
            </w:r>
          </w:p>
        </w:tc>
        <w:tc>
          <w:tcPr>
            <w:tcW w:w="574" w:type="pct"/>
            <w:tcBorders>
              <w:bottom w:val="nil"/>
            </w:tcBorders>
          </w:tcPr>
          <w:p w:rsidR="00687F20" w:rsidRDefault="00687F20">
            <w:pPr>
              <w:pStyle w:val="ConsPlusNormal"/>
            </w:pPr>
            <w:r>
              <w:t xml:space="preserve">Строительство сетей наружного освещения по ул. 3-и </w:t>
            </w:r>
            <w:proofErr w:type="spellStart"/>
            <w:r>
              <w:t>Бутырки</w:t>
            </w:r>
            <w:proofErr w:type="spellEnd"/>
          </w:p>
        </w:tc>
        <w:tc>
          <w:tcPr>
            <w:tcW w:w="309" w:type="pct"/>
            <w:tcBorders>
              <w:bottom w:val="nil"/>
            </w:tcBorders>
          </w:tcPr>
          <w:p w:rsidR="00687F20" w:rsidRDefault="00687F20">
            <w:pPr>
              <w:pStyle w:val="ConsPlusNormal"/>
              <w:jc w:val="center"/>
            </w:pPr>
            <w:r>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16800</w:t>
            </w:r>
          </w:p>
        </w:tc>
        <w:tc>
          <w:tcPr>
            <w:tcW w:w="353" w:type="pct"/>
            <w:tcBorders>
              <w:bottom w:val="nil"/>
            </w:tcBorders>
          </w:tcPr>
          <w:p w:rsidR="00687F20" w:rsidRDefault="00687F20">
            <w:pPr>
              <w:pStyle w:val="ConsPlusNormal"/>
              <w:jc w:val="center"/>
            </w:pPr>
            <w:r>
              <w:t>16800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16800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(п. 2 в ред. </w:t>
            </w:r>
            <w:hyperlink r:id="rId142">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3</w:t>
            </w:r>
          </w:p>
        </w:tc>
        <w:tc>
          <w:tcPr>
            <w:tcW w:w="574" w:type="pct"/>
            <w:tcBorders>
              <w:bottom w:val="nil"/>
            </w:tcBorders>
          </w:tcPr>
          <w:p w:rsidR="00687F20" w:rsidRDefault="00687F20">
            <w:pPr>
              <w:pStyle w:val="ConsPlusNormal"/>
            </w:pPr>
            <w:r>
              <w:t xml:space="preserve">Строительство сетей наружного освещения по </w:t>
            </w:r>
            <w:proofErr w:type="spellStart"/>
            <w:r>
              <w:t>Песоченской</w:t>
            </w:r>
            <w:proofErr w:type="spellEnd"/>
            <w:r>
              <w:t xml:space="preserve"> ул.</w:t>
            </w:r>
          </w:p>
        </w:tc>
        <w:tc>
          <w:tcPr>
            <w:tcW w:w="309" w:type="pct"/>
            <w:tcBorders>
              <w:bottom w:val="nil"/>
            </w:tcBorders>
          </w:tcPr>
          <w:p w:rsidR="00687F20" w:rsidRDefault="00687F20">
            <w:pPr>
              <w:pStyle w:val="ConsPlusNormal"/>
              <w:jc w:val="center"/>
            </w:pPr>
            <w:r>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7460</w:t>
            </w:r>
          </w:p>
        </w:tc>
        <w:tc>
          <w:tcPr>
            <w:tcW w:w="353" w:type="pct"/>
            <w:tcBorders>
              <w:bottom w:val="nil"/>
            </w:tcBorders>
          </w:tcPr>
          <w:p w:rsidR="00687F20" w:rsidRDefault="00687F20">
            <w:pPr>
              <w:pStyle w:val="ConsPlusNormal"/>
              <w:jc w:val="center"/>
            </w:pPr>
            <w:r>
              <w:t>7460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7460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(п. 3 в ред. </w:t>
            </w:r>
            <w:hyperlink r:id="rId143">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lastRenderedPageBreak/>
              <w:t>4</w:t>
            </w:r>
          </w:p>
        </w:tc>
        <w:tc>
          <w:tcPr>
            <w:tcW w:w="574" w:type="pct"/>
            <w:tcBorders>
              <w:bottom w:val="nil"/>
            </w:tcBorders>
          </w:tcPr>
          <w:p w:rsidR="00687F20" w:rsidRDefault="00687F20">
            <w:pPr>
              <w:pStyle w:val="ConsPlusNormal"/>
            </w:pPr>
            <w:r>
              <w:t xml:space="preserve">Строительство сетей наружного освещения по </w:t>
            </w:r>
            <w:proofErr w:type="spellStart"/>
            <w:r>
              <w:t>Новоселковской</w:t>
            </w:r>
            <w:proofErr w:type="spellEnd"/>
            <w:r>
              <w:t xml:space="preserve"> ул. от д. 3 до д. 70</w:t>
            </w:r>
          </w:p>
        </w:tc>
        <w:tc>
          <w:tcPr>
            <w:tcW w:w="309" w:type="pct"/>
            <w:tcBorders>
              <w:bottom w:val="nil"/>
            </w:tcBorders>
          </w:tcPr>
          <w:p w:rsidR="00687F20" w:rsidRDefault="00687F20">
            <w:pPr>
              <w:pStyle w:val="ConsPlusNormal"/>
              <w:jc w:val="center"/>
            </w:pPr>
            <w:r>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11200</w:t>
            </w:r>
          </w:p>
        </w:tc>
        <w:tc>
          <w:tcPr>
            <w:tcW w:w="353" w:type="pct"/>
            <w:tcBorders>
              <w:bottom w:val="nil"/>
            </w:tcBorders>
          </w:tcPr>
          <w:p w:rsidR="00687F20" w:rsidRDefault="00687F20">
            <w:pPr>
              <w:pStyle w:val="ConsPlusNormal"/>
              <w:jc w:val="center"/>
            </w:pPr>
            <w:r>
              <w:t>11200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11200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(п. 4 в ред. </w:t>
            </w:r>
            <w:hyperlink r:id="rId144">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5</w:t>
            </w:r>
          </w:p>
        </w:tc>
        <w:tc>
          <w:tcPr>
            <w:tcW w:w="574" w:type="pct"/>
            <w:tcBorders>
              <w:bottom w:val="nil"/>
            </w:tcBorders>
          </w:tcPr>
          <w:p w:rsidR="00687F20" w:rsidRDefault="00687F20">
            <w:pPr>
              <w:pStyle w:val="ConsPlusNormal"/>
            </w:pPr>
            <w:r>
              <w:t>Строительство сетей наружного освещения по ул. Энгельса, д. 28 (от д. 41/8 до конца улицы)</w:t>
            </w:r>
          </w:p>
        </w:tc>
        <w:tc>
          <w:tcPr>
            <w:tcW w:w="309" w:type="pct"/>
            <w:tcBorders>
              <w:bottom w:val="nil"/>
            </w:tcBorders>
          </w:tcPr>
          <w:p w:rsidR="00687F20" w:rsidRDefault="00687F20">
            <w:pPr>
              <w:pStyle w:val="ConsPlusNormal"/>
              <w:jc w:val="center"/>
            </w:pPr>
            <w:r>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3360</w:t>
            </w:r>
          </w:p>
        </w:tc>
        <w:tc>
          <w:tcPr>
            <w:tcW w:w="353" w:type="pct"/>
            <w:tcBorders>
              <w:bottom w:val="nil"/>
            </w:tcBorders>
          </w:tcPr>
          <w:p w:rsidR="00687F20" w:rsidRDefault="00687F20">
            <w:pPr>
              <w:pStyle w:val="ConsPlusNormal"/>
              <w:jc w:val="center"/>
            </w:pPr>
            <w:r>
              <w:t>3360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3360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(п. 5 в ред. </w:t>
            </w:r>
            <w:hyperlink r:id="rId145">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6</w:t>
            </w:r>
          </w:p>
        </w:tc>
        <w:tc>
          <w:tcPr>
            <w:tcW w:w="574" w:type="pct"/>
            <w:tcBorders>
              <w:bottom w:val="nil"/>
            </w:tcBorders>
          </w:tcPr>
          <w:p w:rsidR="00687F20" w:rsidRDefault="00687F20">
            <w:pPr>
              <w:pStyle w:val="ConsPlusNormal"/>
            </w:pPr>
            <w:r>
              <w:t>Строительство сетей наружного освещения по Бронной ул., д. 4</w:t>
            </w:r>
          </w:p>
        </w:tc>
        <w:tc>
          <w:tcPr>
            <w:tcW w:w="309" w:type="pct"/>
            <w:tcBorders>
              <w:bottom w:val="nil"/>
            </w:tcBorders>
          </w:tcPr>
          <w:p w:rsidR="00687F20" w:rsidRDefault="00687F20">
            <w:pPr>
              <w:pStyle w:val="ConsPlusNormal"/>
              <w:jc w:val="center"/>
            </w:pPr>
            <w:r>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3360</w:t>
            </w:r>
          </w:p>
        </w:tc>
        <w:tc>
          <w:tcPr>
            <w:tcW w:w="353" w:type="pct"/>
            <w:tcBorders>
              <w:bottom w:val="nil"/>
            </w:tcBorders>
          </w:tcPr>
          <w:p w:rsidR="00687F20" w:rsidRDefault="00687F20">
            <w:pPr>
              <w:pStyle w:val="ConsPlusNormal"/>
              <w:jc w:val="center"/>
            </w:pPr>
            <w:r>
              <w:t>3360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3360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(п. 6 в ред. </w:t>
            </w:r>
            <w:hyperlink r:id="rId146">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7</w:t>
            </w:r>
          </w:p>
        </w:tc>
        <w:tc>
          <w:tcPr>
            <w:tcW w:w="574" w:type="pct"/>
            <w:tcBorders>
              <w:bottom w:val="nil"/>
            </w:tcBorders>
          </w:tcPr>
          <w:p w:rsidR="00687F20" w:rsidRDefault="00687F20">
            <w:pPr>
              <w:pStyle w:val="ConsPlusNormal"/>
            </w:pPr>
            <w:r>
              <w:t xml:space="preserve">Строительство сетей </w:t>
            </w:r>
            <w:r>
              <w:lastRenderedPageBreak/>
              <w:t>наружного освещения в районе дома 4 корп. 1 по ул. Новоселов</w:t>
            </w:r>
          </w:p>
        </w:tc>
        <w:tc>
          <w:tcPr>
            <w:tcW w:w="309" w:type="pct"/>
            <w:tcBorders>
              <w:bottom w:val="nil"/>
            </w:tcBorders>
          </w:tcPr>
          <w:p w:rsidR="00687F20" w:rsidRDefault="00687F20">
            <w:pPr>
              <w:pStyle w:val="ConsPlusNormal"/>
              <w:jc w:val="center"/>
            </w:pPr>
            <w:r>
              <w:lastRenderedPageBreak/>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2240</w:t>
            </w:r>
          </w:p>
        </w:tc>
        <w:tc>
          <w:tcPr>
            <w:tcW w:w="353" w:type="pct"/>
            <w:tcBorders>
              <w:bottom w:val="nil"/>
            </w:tcBorders>
          </w:tcPr>
          <w:p w:rsidR="00687F20" w:rsidRDefault="00687F20">
            <w:pPr>
              <w:pStyle w:val="ConsPlusNormal"/>
              <w:jc w:val="center"/>
            </w:pPr>
            <w:r>
              <w:t>2240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2240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lastRenderedPageBreak/>
              <w:t xml:space="preserve">(п. 7 в ред. </w:t>
            </w:r>
            <w:hyperlink r:id="rId147">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8</w:t>
            </w:r>
          </w:p>
        </w:tc>
        <w:tc>
          <w:tcPr>
            <w:tcW w:w="574" w:type="pct"/>
            <w:tcBorders>
              <w:bottom w:val="nil"/>
            </w:tcBorders>
          </w:tcPr>
          <w:p w:rsidR="00687F20" w:rsidRDefault="00687F20">
            <w:pPr>
              <w:pStyle w:val="ConsPlusNormal"/>
            </w:pPr>
            <w:r>
              <w:t xml:space="preserve">Строительство сетей наружного освещения от </w:t>
            </w:r>
            <w:proofErr w:type="gramStart"/>
            <w:r>
              <w:t>Черновицкой</w:t>
            </w:r>
            <w:proofErr w:type="gramEnd"/>
            <w:r>
              <w:t xml:space="preserve"> ул. до АО "РНПК"</w:t>
            </w:r>
          </w:p>
        </w:tc>
        <w:tc>
          <w:tcPr>
            <w:tcW w:w="309" w:type="pct"/>
            <w:tcBorders>
              <w:bottom w:val="nil"/>
            </w:tcBorders>
          </w:tcPr>
          <w:p w:rsidR="00687F20" w:rsidRDefault="00687F20">
            <w:pPr>
              <w:pStyle w:val="ConsPlusNormal"/>
              <w:jc w:val="center"/>
            </w:pPr>
            <w:r>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34720</w:t>
            </w:r>
          </w:p>
        </w:tc>
        <w:tc>
          <w:tcPr>
            <w:tcW w:w="353" w:type="pct"/>
            <w:tcBorders>
              <w:bottom w:val="nil"/>
            </w:tcBorders>
          </w:tcPr>
          <w:p w:rsidR="00687F20" w:rsidRDefault="00687F20">
            <w:pPr>
              <w:pStyle w:val="ConsPlusNormal"/>
              <w:jc w:val="center"/>
            </w:pPr>
            <w:r>
              <w:t>34720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34720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(п. 8 в ред. </w:t>
            </w:r>
            <w:hyperlink r:id="rId148">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9</w:t>
            </w:r>
          </w:p>
        </w:tc>
        <w:tc>
          <w:tcPr>
            <w:tcW w:w="574" w:type="pct"/>
            <w:tcBorders>
              <w:bottom w:val="nil"/>
            </w:tcBorders>
          </w:tcPr>
          <w:p w:rsidR="00687F20" w:rsidRDefault="00687F20">
            <w:pPr>
              <w:pStyle w:val="ConsPlusNormal"/>
            </w:pPr>
            <w:r>
              <w:t>Строительство сетей наружного освещения от ул. Черновицкой до ул. Березовой</w:t>
            </w:r>
          </w:p>
        </w:tc>
        <w:tc>
          <w:tcPr>
            <w:tcW w:w="309" w:type="pct"/>
            <w:tcBorders>
              <w:bottom w:val="nil"/>
            </w:tcBorders>
          </w:tcPr>
          <w:p w:rsidR="00687F20" w:rsidRDefault="00687F20">
            <w:pPr>
              <w:pStyle w:val="ConsPlusNormal"/>
              <w:jc w:val="center"/>
            </w:pPr>
            <w:r>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4480</w:t>
            </w:r>
          </w:p>
        </w:tc>
        <w:tc>
          <w:tcPr>
            <w:tcW w:w="353" w:type="pct"/>
            <w:tcBorders>
              <w:bottom w:val="nil"/>
            </w:tcBorders>
          </w:tcPr>
          <w:p w:rsidR="00687F20" w:rsidRDefault="00687F20">
            <w:pPr>
              <w:pStyle w:val="ConsPlusNormal"/>
              <w:jc w:val="center"/>
            </w:pPr>
            <w:r>
              <w:t>4480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4480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(п. 9 в ред. </w:t>
            </w:r>
            <w:hyperlink r:id="rId149">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10</w:t>
            </w:r>
          </w:p>
        </w:tc>
        <w:tc>
          <w:tcPr>
            <w:tcW w:w="574" w:type="pct"/>
            <w:tcBorders>
              <w:bottom w:val="nil"/>
            </w:tcBorders>
          </w:tcPr>
          <w:p w:rsidR="00687F20" w:rsidRDefault="00687F20">
            <w:pPr>
              <w:pStyle w:val="ConsPlusNormal"/>
            </w:pPr>
            <w:r>
              <w:t xml:space="preserve">Строительство сетей наружного освещения в </w:t>
            </w:r>
            <w:r>
              <w:lastRenderedPageBreak/>
              <w:t xml:space="preserve">районе </w:t>
            </w:r>
            <w:proofErr w:type="gramStart"/>
            <w:r>
              <w:t>Восточный</w:t>
            </w:r>
            <w:proofErr w:type="gramEnd"/>
            <w:r>
              <w:t xml:space="preserve"> </w:t>
            </w:r>
            <w:proofErr w:type="spellStart"/>
            <w:r>
              <w:t>Промузел</w:t>
            </w:r>
            <w:proofErr w:type="spellEnd"/>
          </w:p>
        </w:tc>
        <w:tc>
          <w:tcPr>
            <w:tcW w:w="309" w:type="pct"/>
            <w:tcBorders>
              <w:bottom w:val="nil"/>
            </w:tcBorders>
          </w:tcPr>
          <w:p w:rsidR="00687F20" w:rsidRDefault="00687F20">
            <w:pPr>
              <w:pStyle w:val="ConsPlusNormal"/>
              <w:jc w:val="center"/>
            </w:pPr>
            <w:r>
              <w:lastRenderedPageBreak/>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23968</w:t>
            </w:r>
          </w:p>
        </w:tc>
        <w:tc>
          <w:tcPr>
            <w:tcW w:w="353" w:type="pct"/>
            <w:tcBorders>
              <w:bottom w:val="nil"/>
            </w:tcBorders>
          </w:tcPr>
          <w:p w:rsidR="00687F20" w:rsidRDefault="00687F20">
            <w:pPr>
              <w:pStyle w:val="ConsPlusNormal"/>
              <w:jc w:val="center"/>
            </w:pPr>
            <w:r>
              <w:t>23968</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23968</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lastRenderedPageBreak/>
              <w:t xml:space="preserve">(п. 10 в ред. </w:t>
            </w:r>
            <w:hyperlink r:id="rId150">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11</w:t>
            </w:r>
          </w:p>
        </w:tc>
        <w:tc>
          <w:tcPr>
            <w:tcW w:w="574" w:type="pct"/>
            <w:tcBorders>
              <w:bottom w:val="nil"/>
            </w:tcBorders>
          </w:tcPr>
          <w:p w:rsidR="00687F20" w:rsidRDefault="00687F20">
            <w:pPr>
              <w:pStyle w:val="ConsPlusNormal"/>
            </w:pPr>
            <w:r>
              <w:t xml:space="preserve">Строительство сетей наружного освещения от пр. Яблочкова до д. 35 по </w:t>
            </w:r>
            <w:proofErr w:type="spellStart"/>
            <w:r>
              <w:t>Радиозаводской</w:t>
            </w:r>
            <w:proofErr w:type="spellEnd"/>
            <w:r>
              <w:t xml:space="preserve"> ул.</w:t>
            </w:r>
          </w:p>
        </w:tc>
        <w:tc>
          <w:tcPr>
            <w:tcW w:w="309" w:type="pct"/>
            <w:tcBorders>
              <w:bottom w:val="nil"/>
            </w:tcBorders>
          </w:tcPr>
          <w:p w:rsidR="00687F20" w:rsidRDefault="00687F20">
            <w:pPr>
              <w:pStyle w:val="ConsPlusNormal"/>
              <w:jc w:val="center"/>
            </w:pPr>
            <w:r>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7840</w:t>
            </w:r>
          </w:p>
        </w:tc>
        <w:tc>
          <w:tcPr>
            <w:tcW w:w="353" w:type="pct"/>
            <w:tcBorders>
              <w:bottom w:val="nil"/>
            </w:tcBorders>
          </w:tcPr>
          <w:p w:rsidR="00687F20" w:rsidRDefault="00687F20">
            <w:pPr>
              <w:pStyle w:val="ConsPlusNormal"/>
              <w:jc w:val="center"/>
            </w:pPr>
            <w:r>
              <w:t>7840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7840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(п. 11 в ред. </w:t>
            </w:r>
            <w:hyperlink r:id="rId151">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12</w:t>
            </w:r>
          </w:p>
        </w:tc>
        <w:tc>
          <w:tcPr>
            <w:tcW w:w="574" w:type="pct"/>
            <w:tcBorders>
              <w:bottom w:val="nil"/>
            </w:tcBorders>
          </w:tcPr>
          <w:p w:rsidR="00687F20" w:rsidRDefault="00687F20">
            <w:pPr>
              <w:pStyle w:val="ConsPlusNormal"/>
            </w:pPr>
            <w:r>
              <w:t xml:space="preserve">Строительство сетей наружного освещения по </w:t>
            </w:r>
            <w:proofErr w:type="gramStart"/>
            <w:r>
              <w:t>Дорожной</w:t>
            </w:r>
            <w:proofErr w:type="gramEnd"/>
            <w:r>
              <w:t xml:space="preserve"> ул. (пос. </w:t>
            </w:r>
            <w:proofErr w:type="spellStart"/>
            <w:r>
              <w:t>Семчино</w:t>
            </w:r>
            <w:proofErr w:type="spellEnd"/>
            <w:r>
              <w:t>)</w:t>
            </w:r>
          </w:p>
        </w:tc>
        <w:tc>
          <w:tcPr>
            <w:tcW w:w="309" w:type="pct"/>
            <w:tcBorders>
              <w:bottom w:val="nil"/>
            </w:tcBorders>
          </w:tcPr>
          <w:p w:rsidR="00687F20" w:rsidRDefault="00687F20">
            <w:pPr>
              <w:pStyle w:val="ConsPlusNormal"/>
              <w:jc w:val="center"/>
            </w:pPr>
            <w:r>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7840</w:t>
            </w:r>
          </w:p>
        </w:tc>
        <w:tc>
          <w:tcPr>
            <w:tcW w:w="353" w:type="pct"/>
            <w:tcBorders>
              <w:bottom w:val="nil"/>
            </w:tcBorders>
          </w:tcPr>
          <w:p w:rsidR="00687F20" w:rsidRDefault="00687F20">
            <w:pPr>
              <w:pStyle w:val="ConsPlusNormal"/>
              <w:jc w:val="center"/>
            </w:pPr>
            <w:r>
              <w:t>7840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7840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(п. 12 в ред. </w:t>
            </w:r>
            <w:hyperlink r:id="rId152">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13</w:t>
            </w:r>
          </w:p>
        </w:tc>
        <w:tc>
          <w:tcPr>
            <w:tcW w:w="574" w:type="pct"/>
            <w:tcBorders>
              <w:bottom w:val="nil"/>
            </w:tcBorders>
          </w:tcPr>
          <w:p w:rsidR="00687F20" w:rsidRDefault="00687F20">
            <w:pPr>
              <w:pStyle w:val="ConsPlusNormal"/>
            </w:pPr>
            <w:r>
              <w:t>Строительство сетей наружного освещения ул. Военных Автомобили</w:t>
            </w:r>
            <w:r>
              <w:lastRenderedPageBreak/>
              <w:t>стов (от Михайловского шоссе до железнодорожного переезда)</w:t>
            </w:r>
          </w:p>
        </w:tc>
        <w:tc>
          <w:tcPr>
            <w:tcW w:w="309" w:type="pct"/>
            <w:tcBorders>
              <w:bottom w:val="nil"/>
            </w:tcBorders>
          </w:tcPr>
          <w:p w:rsidR="00687F20" w:rsidRDefault="00687F20">
            <w:pPr>
              <w:pStyle w:val="ConsPlusNormal"/>
              <w:jc w:val="center"/>
            </w:pPr>
            <w:r>
              <w:lastRenderedPageBreak/>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9520</w:t>
            </w:r>
          </w:p>
        </w:tc>
        <w:tc>
          <w:tcPr>
            <w:tcW w:w="353" w:type="pct"/>
            <w:tcBorders>
              <w:bottom w:val="nil"/>
            </w:tcBorders>
          </w:tcPr>
          <w:p w:rsidR="00687F20" w:rsidRDefault="00687F20">
            <w:pPr>
              <w:pStyle w:val="ConsPlusNormal"/>
              <w:jc w:val="center"/>
            </w:pPr>
            <w:r>
              <w:t>9520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9520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lastRenderedPageBreak/>
              <w:t xml:space="preserve">(п. 13 в ред. </w:t>
            </w:r>
            <w:hyperlink r:id="rId153">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14</w:t>
            </w:r>
          </w:p>
        </w:tc>
        <w:tc>
          <w:tcPr>
            <w:tcW w:w="574" w:type="pct"/>
            <w:tcBorders>
              <w:bottom w:val="nil"/>
            </w:tcBorders>
          </w:tcPr>
          <w:p w:rsidR="00687F20" w:rsidRDefault="00687F20">
            <w:pPr>
              <w:pStyle w:val="ConsPlusNormal"/>
            </w:pPr>
            <w:r>
              <w:t xml:space="preserve">Строительство сетей наружного освещения по </w:t>
            </w:r>
            <w:proofErr w:type="gramStart"/>
            <w:r>
              <w:t>Магистральной</w:t>
            </w:r>
            <w:proofErr w:type="gramEnd"/>
            <w:r>
              <w:t xml:space="preserve"> ул. (от ул. </w:t>
            </w:r>
            <w:proofErr w:type="spellStart"/>
            <w:r>
              <w:t>Станкозаводской</w:t>
            </w:r>
            <w:proofErr w:type="spellEnd"/>
            <w:r>
              <w:t xml:space="preserve"> в направлении завода "</w:t>
            </w:r>
            <w:proofErr w:type="spellStart"/>
            <w:r>
              <w:t>Техкомплект</w:t>
            </w:r>
            <w:proofErr w:type="spellEnd"/>
            <w:r>
              <w:t>")</w:t>
            </w:r>
          </w:p>
        </w:tc>
        <w:tc>
          <w:tcPr>
            <w:tcW w:w="309" w:type="pct"/>
            <w:tcBorders>
              <w:bottom w:val="nil"/>
            </w:tcBorders>
          </w:tcPr>
          <w:p w:rsidR="00687F20" w:rsidRDefault="00687F20">
            <w:pPr>
              <w:pStyle w:val="ConsPlusNormal"/>
              <w:jc w:val="center"/>
            </w:pPr>
            <w:r>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4480</w:t>
            </w:r>
          </w:p>
        </w:tc>
        <w:tc>
          <w:tcPr>
            <w:tcW w:w="353" w:type="pct"/>
            <w:tcBorders>
              <w:bottom w:val="nil"/>
            </w:tcBorders>
          </w:tcPr>
          <w:p w:rsidR="00687F20" w:rsidRDefault="00687F20">
            <w:pPr>
              <w:pStyle w:val="ConsPlusNormal"/>
              <w:jc w:val="center"/>
            </w:pPr>
            <w:r>
              <w:t>4480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4480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(п. 14 в ред. </w:t>
            </w:r>
            <w:hyperlink r:id="rId154">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15</w:t>
            </w:r>
          </w:p>
        </w:tc>
        <w:tc>
          <w:tcPr>
            <w:tcW w:w="574" w:type="pct"/>
            <w:tcBorders>
              <w:bottom w:val="nil"/>
            </w:tcBorders>
          </w:tcPr>
          <w:p w:rsidR="00687F20" w:rsidRDefault="00687F20">
            <w:pPr>
              <w:pStyle w:val="ConsPlusNormal"/>
            </w:pPr>
            <w:r>
              <w:t>Строительство сетей наружного освещения ул. Новоселов (от д. 31а до д. 33а)</w:t>
            </w:r>
          </w:p>
        </w:tc>
        <w:tc>
          <w:tcPr>
            <w:tcW w:w="309" w:type="pct"/>
            <w:tcBorders>
              <w:bottom w:val="nil"/>
            </w:tcBorders>
          </w:tcPr>
          <w:p w:rsidR="00687F20" w:rsidRDefault="00687F20">
            <w:pPr>
              <w:pStyle w:val="ConsPlusNormal"/>
              <w:jc w:val="center"/>
            </w:pPr>
            <w:r>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3360</w:t>
            </w:r>
          </w:p>
        </w:tc>
        <w:tc>
          <w:tcPr>
            <w:tcW w:w="353" w:type="pct"/>
            <w:tcBorders>
              <w:bottom w:val="nil"/>
            </w:tcBorders>
          </w:tcPr>
          <w:p w:rsidR="00687F20" w:rsidRDefault="00687F20">
            <w:pPr>
              <w:pStyle w:val="ConsPlusNormal"/>
              <w:jc w:val="center"/>
            </w:pPr>
            <w:r>
              <w:t>3360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3360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(п. 15 в ред. </w:t>
            </w:r>
            <w:hyperlink r:id="rId155">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lastRenderedPageBreak/>
              <w:t>16</w:t>
            </w:r>
          </w:p>
        </w:tc>
        <w:tc>
          <w:tcPr>
            <w:tcW w:w="574" w:type="pct"/>
            <w:tcBorders>
              <w:bottom w:val="nil"/>
            </w:tcBorders>
          </w:tcPr>
          <w:p w:rsidR="00687F20" w:rsidRDefault="00687F20">
            <w:pPr>
              <w:pStyle w:val="ConsPlusNormal"/>
            </w:pPr>
            <w:r>
              <w:t xml:space="preserve">Строительство сетей наружного освещения по </w:t>
            </w:r>
            <w:proofErr w:type="gramStart"/>
            <w:r>
              <w:t>Загородной</w:t>
            </w:r>
            <w:proofErr w:type="gramEnd"/>
            <w:r>
              <w:t xml:space="preserve"> ул.</w:t>
            </w:r>
          </w:p>
        </w:tc>
        <w:tc>
          <w:tcPr>
            <w:tcW w:w="309" w:type="pct"/>
            <w:tcBorders>
              <w:bottom w:val="nil"/>
            </w:tcBorders>
          </w:tcPr>
          <w:p w:rsidR="00687F20" w:rsidRDefault="00687F20">
            <w:pPr>
              <w:pStyle w:val="ConsPlusNormal"/>
              <w:jc w:val="center"/>
            </w:pPr>
            <w:r>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10080</w:t>
            </w:r>
          </w:p>
        </w:tc>
        <w:tc>
          <w:tcPr>
            <w:tcW w:w="353" w:type="pct"/>
            <w:tcBorders>
              <w:bottom w:val="nil"/>
            </w:tcBorders>
          </w:tcPr>
          <w:p w:rsidR="00687F20" w:rsidRDefault="00687F20">
            <w:pPr>
              <w:pStyle w:val="ConsPlusNormal"/>
              <w:jc w:val="center"/>
            </w:pPr>
            <w:r>
              <w:t>10080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10080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(п. 16 в ред. </w:t>
            </w:r>
            <w:hyperlink r:id="rId156">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17</w:t>
            </w:r>
          </w:p>
        </w:tc>
        <w:tc>
          <w:tcPr>
            <w:tcW w:w="574" w:type="pct"/>
            <w:tcBorders>
              <w:bottom w:val="nil"/>
            </w:tcBorders>
          </w:tcPr>
          <w:p w:rsidR="00687F20" w:rsidRDefault="00687F20">
            <w:pPr>
              <w:pStyle w:val="ConsPlusNormal"/>
            </w:pPr>
            <w:r>
              <w:t>Строительство сетей наружного освещения по ул. Юбилейной от ул. Крупской до ул. Новаторов</w:t>
            </w:r>
          </w:p>
        </w:tc>
        <w:tc>
          <w:tcPr>
            <w:tcW w:w="309" w:type="pct"/>
            <w:tcBorders>
              <w:bottom w:val="nil"/>
            </w:tcBorders>
          </w:tcPr>
          <w:p w:rsidR="00687F20" w:rsidRDefault="00687F20">
            <w:pPr>
              <w:pStyle w:val="ConsPlusNormal"/>
              <w:jc w:val="center"/>
            </w:pPr>
            <w:r>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5600</w:t>
            </w:r>
          </w:p>
        </w:tc>
        <w:tc>
          <w:tcPr>
            <w:tcW w:w="353" w:type="pct"/>
            <w:tcBorders>
              <w:bottom w:val="nil"/>
            </w:tcBorders>
          </w:tcPr>
          <w:p w:rsidR="00687F20" w:rsidRDefault="00687F20">
            <w:pPr>
              <w:pStyle w:val="ConsPlusNormal"/>
              <w:jc w:val="center"/>
            </w:pPr>
            <w:r>
              <w:t>5600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5600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(п. 17 в ред. </w:t>
            </w:r>
            <w:hyperlink r:id="rId157">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18</w:t>
            </w:r>
          </w:p>
        </w:tc>
        <w:tc>
          <w:tcPr>
            <w:tcW w:w="574" w:type="pct"/>
            <w:tcBorders>
              <w:bottom w:val="nil"/>
            </w:tcBorders>
          </w:tcPr>
          <w:p w:rsidR="00687F20" w:rsidRDefault="00687F20">
            <w:pPr>
              <w:pStyle w:val="ConsPlusNormal"/>
            </w:pPr>
            <w:r>
              <w:t>Строительство сетей наружного освещения по Шереметьевской ул.</w:t>
            </w:r>
          </w:p>
        </w:tc>
        <w:tc>
          <w:tcPr>
            <w:tcW w:w="309" w:type="pct"/>
            <w:tcBorders>
              <w:bottom w:val="nil"/>
            </w:tcBorders>
          </w:tcPr>
          <w:p w:rsidR="00687F20" w:rsidRDefault="00687F20">
            <w:pPr>
              <w:pStyle w:val="ConsPlusNormal"/>
              <w:jc w:val="center"/>
            </w:pPr>
            <w:r>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11000</w:t>
            </w:r>
          </w:p>
        </w:tc>
        <w:tc>
          <w:tcPr>
            <w:tcW w:w="353" w:type="pct"/>
            <w:tcBorders>
              <w:bottom w:val="nil"/>
            </w:tcBorders>
          </w:tcPr>
          <w:p w:rsidR="00687F20" w:rsidRDefault="00687F20">
            <w:pPr>
              <w:pStyle w:val="ConsPlusNormal"/>
              <w:jc w:val="center"/>
            </w:pPr>
            <w:r>
              <w:t>11000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11000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(п. 18 в ред. </w:t>
            </w:r>
            <w:hyperlink r:id="rId158">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19</w:t>
            </w:r>
          </w:p>
        </w:tc>
        <w:tc>
          <w:tcPr>
            <w:tcW w:w="574" w:type="pct"/>
            <w:tcBorders>
              <w:bottom w:val="nil"/>
            </w:tcBorders>
          </w:tcPr>
          <w:p w:rsidR="00687F20" w:rsidRDefault="00687F20">
            <w:pPr>
              <w:pStyle w:val="ConsPlusNormal"/>
            </w:pPr>
            <w:r>
              <w:t xml:space="preserve">Строительство сетей </w:t>
            </w:r>
            <w:r>
              <w:lastRenderedPageBreak/>
              <w:t>наружного освещения ул. Сережина Гора</w:t>
            </w:r>
          </w:p>
        </w:tc>
        <w:tc>
          <w:tcPr>
            <w:tcW w:w="309" w:type="pct"/>
            <w:tcBorders>
              <w:bottom w:val="nil"/>
            </w:tcBorders>
          </w:tcPr>
          <w:p w:rsidR="00687F20" w:rsidRDefault="00687F20">
            <w:pPr>
              <w:pStyle w:val="ConsPlusNormal"/>
              <w:jc w:val="center"/>
            </w:pPr>
            <w:r>
              <w:lastRenderedPageBreak/>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5600</w:t>
            </w:r>
          </w:p>
        </w:tc>
        <w:tc>
          <w:tcPr>
            <w:tcW w:w="353" w:type="pct"/>
            <w:tcBorders>
              <w:bottom w:val="nil"/>
            </w:tcBorders>
          </w:tcPr>
          <w:p w:rsidR="00687F20" w:rsidRDefault="00687F20">
            <w:pPr>
              <w:pStyle w:val="ConsPlusNormal"/>
              <w:jc w:val="center"/>
            </w:pPr>
            <w:r>
              <w:t>5600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5600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lastRenderedPageBreak/>
              <w:t xml:space="preserve">(п. 19 в ред. </w:t>
            </w:r>
            <w:hyperlink r:id="rId159">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20</w:t>
            </w:r>
          </w:p>
        </w:tc>
        <w:tc>
          <w:tcPr>
            <w:tcW w:w="574" w:type="pct"/>
            <w:tcBorders>
              <w:bottom w:val="nil"/>
            </w:tcBorders>
          </w:tcPr>
          <w:p w:rsidR="00687F20" w:rsidRDefault="00687F20">
            <w:pPr>
              <w:pStyle w:val="ConsPlusNormal"/>
            </w:pPr>
            <w:r>
              <w:t>Строительство сетей наружного освещения ул. Зубковой (от д. 17 корп. 2 до д. 17 корп. 7)</w:t>
            </w:r>
          </w:p>
        </w:tc>
        <w:tc>
          <w:tcPr>
            <w:tcW w:w="309" w:type="pct"/>
            <w:tcBorders>
              <w:bottom w:val="nil"/>
            </w:tcBorders>
          </w:tcPr>
          <w:p w:rsidR="00687F20" w:rsidRDefault="00687F20">
            <w:pPr>
              <w:pStyle w:val="ConsPlusNormal"/>
              <w:jc w:val="center"/>
            </w:pPr>
            <w:r>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4480</w:t>
            </w:r>
          </w:p>
        </w:tc>
        <w:tc>
          <w:tcPr>
            <w:tcW w:w="353" w:type="pct"/>
            <w:tcBorders>
              <w:bottom w:val="nil"/>
            </w:tcBorders>
          </w:tcPr>
          <w:p w:rsidR="00687F20" w:rsidRDefault="00687F20">
            <w:pPr>
              <w:pStyle w:val="ConsPlusNormal"/>
              <w:jc w:val="center"/>
            </w:pPr>
            <w:r>
              <w:t>4480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4480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(п. 20 в ред. </w:t>
            </w:r>
            <w:hyperlink r:id="rId160">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21</w:t>
            </w:r>
          </w:p>
        </w:tc>
        <w:tc>
          <w:tcPr>
            <w:tcW w:w="574" w:type="pct"/>
            <w:tcBorders>
              <w:bottom w:val="nil"/>
            </w:tcBorders>
          </w:tcPr>
          <w:p w:rsidR="00687F20" w:rsidRDefault="00687F20">
            <w:pPr>
              <w:pStyle w:val="ConsPlusNormal"/>
            </w:pPr>
            <w:r>
              <w:t xml:space="preserve">Строительство сетей наружного освещения по </w:t>
            </w:r>
            <w:proofErr w:type="spellStart"/>
            <w:r>
              <w:t>Касимовскому</w:t>
            </w:r>
            <w:proofErr w:type="spellEnd"/>
            <w:r>
              <w:t xml:space="preserve"> шоссе (от д. 48 корп. 4 до д. 50а)</w:t>
            </w:r>
          </w:p>
        </w:tc>
        <w:tc>
          <w:tcPr>
            <w:tcW w:w="309" w:type="pct"/>
            <w:tcBorders>
              <w:bottom w:val="nil"/>
            </w:tcBorders>
          </w:tcPr>
          <w:p w:rsidR="00687F20" w:rsidRDefault="00687F20">
            <w:pPr>
              <w:pStyle w:val="ConsPlusNormal"/>
              <w:jc w:val="center"/>
            </w:pPr>
            <w:r>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2240</w:t>
            </w:r>
          </w:p>
        </w:tc>
        <w:tc>
          <w:tcPr>
            <w:tcW w:w="353" w:type="pct"/>
            <w:tcBorders>
              <w:bottom w:val="nil"/>
            </w:tcBorders>
          </w:tcPr>
          <w:p w:rsidR="00687F20" w:rsidRDefault="00687F20">
            <w:pPr>
              <w:pStyle w:val="ConsPlusNormal"/>
              <w:jc w:val="center"/>
            </w:pPr>
            <w:r>
              <w:t>2240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2240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(п. 21 в ред. </w:t>
            </w:r>
            <w:hyperlink r:id="rId161">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22</w:t>
            </w:r>
          </w:p>
        </w:tc>
        <w:tc>
          <w:tcPr>
            <w:tcW w:w="574" w:type="pct"/>
            <w:tcBorders>
              <w:bottom w:val="nil"/>
            </w:tcBorders>
          </w:tcPr>
          <w:p w:rsidR="00687F20" w:rsidRDefault="00687F20">
            <w:pPr>
              <w:pStyle w:val="ConsPlusNormal"/>
            </w:pPr>
            <w:r>
              <w:t xml:space="preserve">Строительство сетей наружного освещения </w:t>
            </w:r>
            <w:r>
              <w:lastRenderedPageBreak/>
              <w:t xml:space="preserve">по </w:t>
            </w:r>
            <w:proofErr w:type="spellStart"/>
            <w:r>
              <w:t>Трехреченской</w:t>
            </w:r>
            <w:proofErr w:type="spellEnd"/>
            <w:r>
              <w:t xml:space="preserve"> ул. (от д. 9 до д. 11)</w:t>
            </w:r>
          </w:p>
        </w:tc>
        <w:tc>
          <w:tcPr>
            <w:tcW w:w="309" w:type="pct"/>
            <w:tcBorders>
              <w:bottom w:val="nil"/>
            </w:tcBorders>
          </w:tcPr>
          <w:p w:rsidR="00687F20" w:rsidRDefault="00687F20">
            <w:pPr>
              <w:pStyle w:val="ConsPlusNormal"/>
              <w:jc w:val="center"/>
            </w:pPr>
            <w:r>
              <w:lastRenderedPageBreak/>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200</w:t>
            </w:r>
          </w:p>
        </w:tc>
        <w:tc>
          <w:tcPr>
            <w:tcW w:w="353" w:type="pct"/>
            <w:tcBorders>
              <w:bottom w:val="nil"/>
            </w:tcBorders>
          </w:tcPr>
          <w:p w:rsidR="00687F20" w:rsidRDefault="00687F20">
            <w:pPr>
              <w:pStyle w:val="ConsPlusNormal"/>
              <w:jc w:val="center"/>
            </w:pPr>
            <w:r>
              <w:t>200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200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lastRenderedPageBreak/>
              <w:t xml:space="preserve">(п. 22 в ред. </w:t>
            </w:r>
            <w:hyperlink r:id="rId162">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jc w:val="center"/>
            </w:pPr>
            <w:r>
              <w:t>23</w:t>
            </w:r>
          </w:p>
        </w:tc>
        <w:tc>
          <w:tcPr>
            <w:tcW w:w="574" w:type="pct"/>
            <w:tcBorders>
              <w:bottom w:val="nil"/>
            </w:tcBorders>
          </w:tcPr>
          <w:p w:rsidR="00687F20" w:rsidRDefault="00687F20">
            <w:pPr>
              <w:pStyle w:val="ConsPlusNormal"/>
            </w:pPr>
            <w:r>
              <w:t xml:space="preserve">Строительство сетей наружного освещения от д. 2/1 до д. 7 по </w:t>
            </w:r>
            <w:proofErr w:type="spellStart"/>
            <w:r>
              <w:t>Зафабричной</w:t>
            </w:r>
            <w:proofErr w:type="spellEnd"/>
            <w:r>
              <w:t xml:space="preserve"> ул.</w:t>
            </w:r>
          </w:p>
        </w:tc>
        <w:tc>
          <w:tcPr>
            <w:tcW w:w="309" w:type="pct"/>
            <w:tcBorders>
              <w:bottom w:val="nil"/>
            </w:tcBorders>
          </w:tcPr>
          <w:p w:rsidR="00687F20" w:rsidRDefault="00687F20">
            <w:pPr>
              <w:pStyle w:val="ConsPlusNormal"/>
              <w:jc w:val="center"/>
            </w:pPr>
            <w:r>
              <w:t>Строительство</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2026</w:t>
            </w:r>
          </w:p>
        </w:tc>
        <w:tc>
          <w:tcPr>
            <w:tcW w:w="397" w:type="pct"/>
            <w:tcBorders>
              <w:bottom w:val="nil"/>
            </w:tcBorders>
          </w:tcPr>
          <w:p w:rsidR="00687F20" w:rsidRDefault="00687F20">
            <w:pPr>
              <w:pStyle w:val="ConsPlusNormal"/>
              <w:jc w:val="center"/>
            </w:pPr>
            <w:r>
              <w:t>3360</w:t>
            </w:r>
          </w:p>
        </w:tc>
        <w:tc>
          <w:tcPr>
            <w:tcW w:w="353" w:type="pct"/>
            <w:tcBorders>
              <w:bottom w:val="nil"/>
            </w:tcBorders>
          </w:tcPr>
          <w:p w:rsidR="00687F20" w:rsidRDefault="00687F20">
            <w:pPr>
              <w:pStyle w:val="ConsPlusNormal"/>
              <w:jc w:val="center"/>
            </w:pPr>
            <w:r>
              <w:t>3360</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jc w:val="center"/>
            </w:pPr>
            <w:r>
              <w:t>3360</w:t>
            </w: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(п. 23 в ред. </w:t>
            </w:r>
            <w:hyperlink r:id="rId163">
              <w:r>
                <w:rPr>
                  <w:color w:val="0000FF"/>
                </w:rPr>
                <w:t>Постановления</w:t>
              </w:r>
            </w:hyperlink>
            <w:r>
              <w:t xml:space="preserve"> Администрации города Рязани от 24.01.2023 N 538)</w:t>
            </w:r>
          </w:p>
        </w:tc>
      </w:tr>
      <w:tr w:rsidR="00687F20" w:rsidTr="00687F20">
        <w:tblPrEx>
          <w:tblBorders>
            <w:insideH w:val="nil"/>
          </w:tblBorders>
        </w:tblPrEx>
        <w:tc>
          <w:tcPr>
            <w:tcW w:w="166" w:type="pct"/>
            <w:tcBorders>
              <w:bottom w:val="nil"/>
            </w:tcBorders>
          </w:tcPr>
          <w:p w:rsidR="00687F20" w:rsidRDefault="00687F20">
            <w:pPr>
              <w:pStyle w:val="ConsPlusNormal"/>
            </w:pPr>
          </w:p>
        </w:tc>
        <w:tc>
          <w:tcPr>
            <w:tcW w:w="574" w:type="pct"/>
            <w:tcBorders>
              <w:bottom w:val="nil"/>
            </w:tcBorders>
          </w:tcPr>
          <w:p w:rsidR="00687F20" w:rsidRDefault="00687F20">
            <w:pPr>
              <w:pStyle w:val="ConsPlusNormal"/>
            </w:pPr>
            <w:r>
              <w:t>Мероприятие 2.1.5. Капитальный ремонт систем наружного освещения (предоставление субсидий бюджетному учреждению на иные цели)</w:t>
            </w:r>
          </w:p>
        </w:tc>
        <w:tc>
          <w:tcPr>
            <w:tcW w:w="309" w:type="pct"/>
            <w:tcBorders>
              <w:bottom w:val="nil"/>
            </w:tcBorders>
          </w:tcPr>
          <w:p w:rsidR="00687F20" w:rsidRDefault="00687F20">
            <w:pPr>
              <w:pStyle w:val="ConsPlusNormal"/>
              <w:jc w:val="center"/>
            </w:pPr>
            <w:r>
              <w:t>Капитальный ремонт</w:t>
            </w:r>
          </w:p>
        </w:tc>
        <w:tc>
          <w:tcPr>
            <w:tcW w:w="265" w:type="pct"/>
            <w:tcBorders>
              <w:bottom w:val="nil"/>
            </w:tcBorders>
          </w:tcPr>
          <w:p w:rsidR="00687F20" w:rsidRDefault="00687F20">
            <w:pPr>
              <w:pStyle w:val="ConsPlusNormal"/>
              <w:jc w:val="center"/>
            </w:pPr>
            <w:r>
              <w:t>УБГ</w:t>
            </w:r>
          </w:p>
        </w:tc>
        <w:tc>
          <w:tcPr>
            <w:tcW w:w="309" w:type="pct"/>
            <w:tcBorders>
              <w:bottom w:val="nil"/>
            </w:tcBorders>
          </w:tcPr>
          <w:p w:rsidR="00687F20" w:rsidRDefault="00687F20">
            <w:pPr>
              <w:pStyle w:val="ConsPlusNormal"/>
              <w:jc w:val="center"/>
            </w:pPr>
            <w:r>
              <w:t>МБУ "ДБГ"</w:t>
            </w:r>
          </w:p>
        </w:tc>
        <w:tc>
          <w:tcPr>
            <w:tcW w:w="309" w:type="pct"/>
            <w:tcBorders>
              <w:bottom w:val="nil"/>
            </w:tcBorders>
          </w:tcPr>
          <w:p w:rsidR="00687F20" w:rsidRDefault="00687F20">
            <w:pPr>
              <w:pStyle w:val="ConsPlusNormal"/>
              <w:jc w:val="center"/>
            </w:pPr>
            <w:r>
              <w:t>2023</w:t>
            </w:r>
          </w:p>
        </w:tc>
        <w:tc>
          <w:tcPr>
            <w:tcW w:w="397" w:type="pct"/>
            <w:tcBorders>
              <w:bottom w:val="nil"/>
            </w:tcBorders>
          </w:tcPr>
          <w:p w:rsidR="00687F20" w:rsidRDefault="00687F20">
            <w:pPr>
              <w:pStyle w:val="ConsPlusNormal"/>
              <w:jc w:val="center"/>
            </w:pPr>
            <w:r>
              <w:t>212040,56322</w:t>
            </w:r>
          </w:p>
        </w:tc>
        <w:tc>
          <w:tcPr>
            <w:tcW w:w="353" w:type="pct"/>
            <w:tcBorders>
              <w:bottom w:val="nil"/>
            </w:tcBorders>
          </w:tcPr>
          <w:p w:rsidR="00687F20" w:rsidRDefault="00687F20">
            <w:pPr>
              <w:pStyle w:val="ConsPlusNormal"/>
              <w:jc w:val="center"/>
            </w:pPr>
            <w:r>
              <w:t>212040,56322</w:t>
            </w:r>
          </w:p>
        </w:tc>
        <w:tc>
          <w:tcPr>
            <w:tcW w:w="196" w:type="pct"/>
            <w:tcBorders>
              <w:bottom w:val="nil"/>
            </w:tcBorders>
          </w:tcPr>
          <w:p w:rsidR="00687F20" w:rsidRDefault="00687F20">
            <w:pPr>
              <w:pStyle w:val="ConsPlusNormal"/>
            </w:pPr>
          </w:p>
        </w:tc>
        <w:tc>
          <w:tcPr>
            <w:tcW w:w="196" w:type="pct"/>
            <w:tcBorders>
              <w:bottom w:val="nil"/>
            </w:tcBorders>
          </w:tcPr>
          <w:p w:rsidR="00687F20" w:rsidRDefault="00687F20">
            <w:pPr>
              <w:pStyle w:val="ConsPlusNormal"/>
              <w:jc w:val="center"/>
            </w:pPr>
            <w:r>
              <w:t>212040,56322</w:t>
            </w:r>
          </w:p>
        </w:tc>
        <w:tc>
          <w:tcPr>
            <w:tcW w:w="196" w:type="pct"/>
            <w:tcBorders>
              <w:bottom w:val="nil"/>
            </w:tcBorders>
          </w:tcPr>
          <w:p w:rsidR="00687F20" w:rsidRDefault="00687F20">
            <w:pPr>
              <w:pStyle w:val="ConsPlusNormal"/>
            </w:pPr>
          </w:p>
        </w:tc>
        <w:tc>
          <w:tcPr>
            <w:tcW w:w="247"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12"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229" w:type="pct"/>
            <w:tcBorders>
              <w:bottom w:val="nil"/>
            </w:tcBorders>
          </w:tcPr>
          <w:p w:rsidR="00687F20" w:rsidRDefault="00687F20">
            <w:pPr>
              <w:pStyle w:val="ConsPlusNormal"/>
            </w:pPr>
          </w:p>
        </w:tc>
        <w:tc>
          <w:tcPr>
            <w:tcW w:w="353" w:type="pct"/>
            <w:tcBorders>
              <w:bottom w:val="nil"/>
            </w:tcBorders>
          </w:tcPr>
          <w:p w:rsidR="00687F20" w:rsidRDefault="00687F20">
            <w:pPr>
              <w:pStyle w:val="ConsPlusNormal"/>
            </w:pPr>
          </w:p>
        </w:tc>
      </w:tr>
      <w:tr w:rsidR="00687F20" w:rsidTr="00687F20">
        <w:tblPrEx>
          <w:tblBorders>
            <w:insideH w:val="nil"/>
          </w:tblBorders>
        </w:tblPrEx>
        <w:tc>
          <w:tcPr>
            <w:tcW w:w="5000" w:type="pct"/>
            <w:gridSpan w:val="18"/>
            <w:tcBorders>
              <w:top w:val="nil"/>
            </w:tcBorders>
          </w:tcPr>
          <w:p w:rsidR="00687F20" w:rsidRDefault="00687F20">
            <w:pPr>
              <w:pStyle w:val="ConsPlusNormal"/>
              <w:jc w:val="both"/>
            </w:pPr>
            <w:r>
              <w:t xml:space="preserve">(строка введена </w:t>
            </w:r>
            <w:hyperlink r:id="rId164">
              <w:r>
                <w:rPr>
                  <w:color w:val="0000FF"/>
                </w:rPr>
                <w:t>Постановлением</w:t>
              </w:r>
            </w:hyperlink>
            <w:r>
              <w:t xml:space="preserve"> Администрации города Рязани от 21.09.2023 N 12190)</w:t>
            </w:r>
          </w:p>
        </w:tc>
      </w:tr>
    </w:tbl>
    <w:p w:rsidR="00687F20" w:rsidRDefault="00687F20">
      <w:pPr>
        <w:pStyle w:val="ConsPlusNormal"/>
        <w:sectPr w:rsidR="00687F20">
          <w:pgSz w:w="16838" w:h="11905" w:orient="landscape"/>
          <w:pgMar w:top="1701" w:right="1134" w:bottom="850" w:left="1134" w:header="0" w:footer="0" w:gutter="0"/>
          <w:cols w:space="720"/>
          <w:titlePg/>
        </w:sectPr>
      </w:pPr>
    </w:p>
    <w:p w:rsidR="00687F20" w:rsidRDefault="00687F20">
      <w:pPr>
        <w:pStyle w:val="ConsPlusNormal"/>
        <w:jc w:val="both"/>
      </w:pPr>
    </w:p>
    <w:p w:rsidR="00687F20" w:rsidRDefault="00687F20">
      <w:pPr>
        <w:pStyle w:val="ConsPlusNormal"/>
        <w:jc w:val="right"/>
        <w:outlineLvl w:val="2"/>
      </w:pPr>
      <w:r>
        <w:t>Таблица 8</w:t>
      </w:r>
    </w:p>
    <w:p w:rsidR="00687F20" w:rsidRDefault="00687F20">
      <w:pPr>
        <w:pStyle w:val="ConsPlusNormal"/>
        <w:jc w:val="both"/>
      </w:pPr>
    </w:p>
    <w:p w:rsidR="00687F20" w:rsidRDefault="00687F20">
      <w:pPr>
        <w:pStyle w:val="ConsPlusTitle"/>
        <w:jc w:val="center"/>
      </w:pPr>
      <w:bookmarkStart w:id="9" w:name="P2185"/>
      <w:bookmarkEnd w:id="9"/>
      <w:r>
        <w:t>Перечень объектов для проведения мероприятий по созданию</w:t>
      </w:r>
    </w:p>
    <w:p w:rsidR="00687F20" w:rsidRDefault="00687F20">
      <w:pPr>
        <w:pStyle w:val="ConsPlusTitle"/>
        <w:jc w:val="center"/>
      </w:pPr>
      <w:r>
        <w:t>и восстановлению воинских захоронений в 2023 году</w:t>
      </w:r>
    </w:p>
    <w:p w:rsidR="00687F20" w:rsidRDefault="00687F20">
      <w:pPr>
        <w:pStyle w:val="ConsPlusNormal"/>
        <w:jc w:val="center"/>
      </w:pPr>
      <w:proofErr w:type="gramStart"/>
      <w:r>
        <w:t xml:space="preserve">(в ред. </w:t>
      </w:r>
      <w:hyperlink r:id="rId165">
        <w:r>
          <w:rPr>
            <w:color w:val="0000FF"/>
          </w:rPr>
          <w:t>Постановления</w:t>
        </w:r>
      </w:hyperlink>
      <w:r>
        <w:t xml:space="preserve"> Администрации города Рязани</w:t>
      </w:r>
      <w:proofErr w:type="gramEnd"/>
    </w:p>
    <w:p w:rsidR="00687F20" w:rsidRDefault="00687F20">
      <w:pPr>
        <w:pStyle w:val="ConsPlusNormal"/>
        <w:jc w:val="center"/>
      </w:pPr>
      <w:r>
        <w:t>от 08.06.2023 N 7756)</w:t>
      </w:r>
    </w:p>
    <w:p w:rsidR="00687F20" w:rsidRDefault="00687F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721"/>
        <w:gridCol w:w="1417"/>
        <w:gridCol w:w="1531"/>
        <w:gridCol w:w="1417"/>
        <w:gridCol w:w="1474"/>
      </w:tblGrid>
      <w:tr w:rsidR="00687F20">
        <w:tc>
          <w:tcPr>
            <w:tcW w:w="484" w:type="dxa"/>
            <w:vMerge w:val="restart"/>
          </w:tcPr>
          <w:p w:rsidR="00687F20" w:rsidRDefault="00687F20">
            <w:pPr>
              <w:pStyle w:val="ConsPlusNormal"/>
              <w:jc w:val="center"/>
            </w:pPr>
            <w:r>
              <w:t xml:space="preserve">NN </w:t>
            </w:r>
            <w:proofErr w:type="spellStart"/>
            <w:r>
              <w:t>пп</w:t>
            </w:r>
            <w:proofErr w:type="spellEnd"/>
          </w:p>
        </w:tc>
        <w:tc>
          <w:tcPr>
            <w:tcW w:w="2721" w:type="dxa"/>
            <w:vMerge w:val="restart"/>
          </w:tcPr>
          <w:p w:rsidR="00687F20" w:rsidRDefault="00687F20">
            <w:pPr>
              <w:pStyle w:val="ConsPlusNormal"/>
              <w:jc w:val="center"/>
            </w:pPr>
            <w:r>
              <w:t>Наименование мероприятия</w:t>
            </w:r>
          </w:p>
        </w:tc>
        <w:tc>
          <w:tcPr>
            <w:tcW w:w="1417" w:type="dxa"/>
            <w:vMerge w:val="restart"/>
          </w:tcPr>
          <w:p w:rsidR="00687F20" w:rsidRDefault="00687F20">
            <w:pPr>
              <w:pStyle w:val="ConsPlusNormal"/>
              <w:jc w:val="center"/>
            </w:pPr>
            <w:r>
              <w:t>Объем бюджетных ассигнований всего, тыс. руб.</w:t>
            </w:r>
          </w:p>
        </w:tc>
        <w:tc>
          <w:tcPr>
            <w:tcW w:w="4422" w:type="dxa"/>
            <w:gridSpan w:val="3"/>
          </w:tcPr>
          <w:p w:rsidR="00687F20" w:rsidRDefault="00687F20">
            <w:pPr>
              <w:pStyle w:val="ConsPlusNormal"/>
              <w:jc w:val="center"/>
            </w:pPr>
            <w:r>
              <w:t>В том числе</w:t>
            </w:r>
          </w:p>
        </w:tc>
      </w:tr>
      <w:tr w:rsidR="00687F20">
        <w:tc>
          <w:tcPr>
            <w:tcW w:w="484" w:type="dxa"/>
            <w:vMerge/>
          </w:tcPr>
          <w:p w:rsidR="00687F20" w:rsidRDefault="00687F20">
            <w:pPr>
              <w:pStyle w:val="ConsPlusNormal"/>
            </w:pPr>
          </w:p>
        </w:tc>
        <w:tc>
          <w:tcPr>
            <w:tcW w:w="2721" w:type="dxa"/>
            <w:vMerge/>
          </w:tcPr>
          <w:p w:rsidR="00687F20" w:rsidRDefault="00687F20">
            <w:pPr>
              <w:pStyle w:val="ConsPlusNormal"/>
            </w:pPr>
          </w:p>
        </w:tc>
        <w:tc>
          <w:tcPr>
            <w:tcW w:w="1417" w:type="dxa"/>
            <w:vMerge/>
          </w:tcPr>
          <w:p w:rsidR="00687F20" w:rsidRDefault="00687F20">
            <w:pPr>
              <w:pStyle w:val="ConsPlusNormal"/>
            </w:pPr>
          </w:p>
        </w:tc>
        <w:tc>
          <w:tcPr>
            <w:tcW w:w="1531" w:type="dxa"/>
          </w:tcPr>
          <w:p w:rsidR="00687F20" w:rsidRDefault="00687F20">
            <w:pPr>
              <w:pStyle w:val="ConsPlusNormal"/>
              <w:jc w:val="center"/>
            </w:pPr>
            <w:r>
              <w:t>Средства федерального бюджета, тыс. руб.</w:t>
            </w:r>
          </w:p>
        </w:tc>
        <w:tc>
          <w:tcPr>
            <w:tcW w:w="1417" w:type="dxa"/>
          </w:tcPr>
          <w:p w:rsidR="00687F20" w:rsidRDefault="00687F20">
            <w:pPr>
              <w:pStyle w:val="ConsPlusNormal"/>
              <w:jc w:val="center"/>
            </w:pPr>
            <w:r>
              <w:t>Средства областного бюджета, тыс. руб.</w:t>
            </w:r>
          </w:p>
        </w:tc>
        <w:tc>
          <w:tcPr>
            <w:tcW w:w="1474" w:type="dxa"/>
          </w:tcPr>
          <w:p w:rsidR="00687F20" w:rsidRDefault="00687F20">
            <w:pPr>
              <w:pStyle w:val="ConsPlusNormal"/>
              <w:jc w:val="center"/>
            </w:pPr>
            <w:r>
              <w:t>Средства бюджета города Рязани, тыс. руб.</w:t>
            </w:r>
          </w:p>
        </w:tc>
      </w:tr>
      <w:tr w:rsidR="00687F20">
        <w:tc>
          <w:tcPr>
            <w:tcW w:w="484" w:type="dxa"/>
          </w:tcPr>
          <w:p w:rsidR="00687F20" w:rsidRDefault="00687F20">
            <w:pPr>
              <w:pStyle w:val="ConsPlusNormal"/>
              <w:jc w:val="center"/>
            </w:pPr>
            <w:r>
              <w:t>1.</w:t>
            </w:r>
          </w:p>
        </w:tc>
        <w:tc>
          <w:tcPr>
            <w:tcW w:w="2721" w:type="dxa"/>
          </w:tcPr>
          <w:p w:rsidR="00687F20" w:rsidRDefault="00687F20">
            <w:pPr>
              <w:pStyle w:val="ConsPlusNormal"/>
            </w:pPr>
            <w:r>
              <w:t>Благоустройство воинского захоронения и установка надгробного сооружения</w:t>
            </w:r>
          </w:p>
        </w:tc>
        <w:tc>
          <w:tcPr>
            <w:tcW w:w="1417" w:type="dxa"/>
          </w:tcPr>
          <w:p w:rsidR="00687F20" w:rsidRDefault="00687F20">
            <w:pPr>
              <w:pStyle w:val="ConsPlusNormal"/>
              <w:jc w:val="center"/>
            </w:pPr>
            <w:r>
              <w:t>421,49631</w:t>
            </w:r>
          </w:p>
        </w:tc>
        <w:tc>
          <w:tcPr>
            <w:tcW w:w="1531" w:type="dxa"/>
          </w:tcPr>
          <w:p w:rsidR="00687F20" w:rsidRDefault="00687F20">
            <w:pPr>
              <w:pStyle w:val="ConsPlusNormal"/>
              <w:jc w:val="center"/>
            </w:pPr>
            <w:r>
              <w:t>352,0</w:t>
            </w:r>
          </w:p>
        </w:tc>
        <w:tc>
          <w:tcPr>
            <w:tcW w:w="1417" w:type="dxa"/>
          </w:tcPr>
          <w:p w:rsidR="00687F20" w:rsidRDefault="00687F20">
            <w:pPr>
              <w:pStyle w:val="ConsPlusNormal"/>
              <w:jc w:val="center"/>
            </w:pPr>
            <w:r>
              <w:t>48,0</w:t>
            </w:r>
          </w:p>
        </w:tc>
        <w:tc>
          <w:tcPr>
            <w:tcW w:w="1474" w:type="dxa"/>
          </w:tcPr>
          <w:p w:rsidR="00687F20" w:rsidRDefault="00687F20">
            <w:pPr>
              <w:pStyle w:val="ConsPlusNormal"/>
              <w:jc w:val="center"/>
            </w:pPr>
            <w:r>
              <w:t>21,49631</w:t>
            </w:r>
          </w:p>
        </w:tc>
      </w:tr>
      <w:tr w:rsidR="00687F20">
        <w:tc>
          <w:tcPr>
            <w:tcW w:w="484" w:type="dxa"/>
          </w:tcPr>
          <w:p w:rsidR="00687F20" w:rsidRDefault="00687F20">
            <w:pPr>
              <w:pStyle w:val="ConsPlusNormal"/>
              <w:jc w:val="center"/>
            </w:pPr>
            <w:r>
              <w:t>2.</w:t>
            </w:r>
          </w:p>
        </w:tc>
        <w:tc>
          <w:tcPr>
            <w:tcW w:w="2721" w:type="dxa"/>
          </w:tcPr>
          <w:p w:rsidR="00687F20" w:rsidRDefault="00687F20">
            <w:pPr>
              <w:pStyle w:val="ConsPlusNormal"/>
            </w:pPr>
            <w:r>
              <w:t>Установка мемориального знака на кладбище "</w:t>
            </w:r>
            <w:proofErr w:type="spellStart"/>
            <w:r>
              <w:t>Дягилевское</w:t>
            </w:r>
            <w:proofErr w:type="spellEnd"/>
            <w:r>
              <w:t>" в г. Рязани</w:t>
            </w:r>
          </w:p>
        </w:tc>
        <w:tc>
          <w:tcPr>
            <w:tcW w:w="1417" w:type="dxa"/>
          </w:tcPr>
          <w:p w:rsidR="00687F20" w:rsidRDefault="00687F20">
            <w:pPr>
              <w:pStyle w:val="ConsPlusNormal"/>
              <w:jc w:val="center"/>
            </w:pPr>
            <w:r>
              <w:t>107,76895</w:t>
            </w:r>
          </w:p>
        </w:tc>
        <w:tc>
          <w:tcPr>
            <w:tcW w:w="1531" w:type="dxa"/>
          </w:tcPr>
          <w:p w:rsidR="00687F20" w:rsidRDefault="00687F20">
            <w:pPr>
              <w:pStyle w:val="ConsPlusNormal"/>
              <w:jc w:val="center"/>
            </w:pPr>
            <w:r>
              <w:t>90,0</w:t>
            </w:r>
          </w:p>
        </w:tc>
        <w:tc>
          <w:tcPr>
            <w:tcW w:w="1417" w:type="dxa"/>
          </w:tcPr>
          <w:p w:rsidR="00687F20" w:rsidRDefault="00687F20">
            <w:pPr>
              <w:pStyle w:val="ConsPlusNormal"/>
              <w:jc w:val="center"/>
            </w:pPr>
            <w:r>
              <w:t>12,27273</w:t>
            </w:r>
          </w:p>
        </w:tc>
        <w:tc>
          <w:tcPr>
            <w:tcW w:w="1474" w:type="dxa"/>
          </w:tcPr>
          <w:p w:rsidR="00687F20" w:rsidRDefault="00687F20">
            <w:pPr>
              <w:pStyle w:val="ConsPlusNormal"/>
              <w:jc w:val="center"/>
            </w:pPr>
            <w:r>
              <w:t>5,49622</w:t>
            </w:r>
          </w:p>
        </w:tc>
      </w:tr>
    </w:tbl>
    <w:p w:rsidR="00687F20" w:rsidRDefault="00687F20">
      <w:pPr>
        <w:pStyle w:val="ConsPlusNormal"/>
        <w:jc w:val="both"/>
      </w:pPr>
    </w:p>
    <w:p w:rsidR="00687F20" w:rsidRDefault="00687F20">
      <w:pPr>
        <w:pStyle w:val="ConsPlusNormal"/>
        <w:ind w:firstLine="540"/>
        <w:jc w:val="both"/>
      </w:pPr>
      <w:r>
        <w:t>--------------------------------</w:t>
      </w:r>
    </w:p>
    <w:p w:rsidR="00687F20" w:rsidRDefault="00687F20">
      <w:pPr>
        <w:pStyle w:val="ConsPlusNormal"/>
        <w:spacing w:before="220"/>
        <w:ind w:firstLine="540"/>
        <w:jc w:val="both"/>
      </w:pPr>
      <w:r>
        <w:t>Примечание:</w:t>
      </w:r>
    </w:p>
    <w:p w:rsidR="00687F20" w:rsidRDefault="00687F20">
      <w:pPr>
        <w:pStyle w:val="ConsPlusNormal"/>
        <w:jc w:val="both"/>
      </w:pPr>
      <w:r>
        <w:t xml:space="preserve">(в ред. </w:t>
      </w:r>
      <w:hyperlink r:id="rId166">
        <w:r>
          <w:rPr>
            <w:color w:val="0000FF"/>
          </w:rPr>
          <w:t>Постановления</w:t>
        </w:r>
      </w:hyperlink>
      <w:r>
        <w:t xml:space="preserve"> Администрации города Рязани от 12.08.2022 N 6028)</w:t>
      </w:r>
    </w:p>
    <w:p w:rsidR="00687F20" w:rsidRDefault="00687F20">
      <w:pPr>
        <w:pStyle w:val="ConsPlusNormal"/>
        <w:spacing w:before="220"/>
        <w:ind w:firstLine="540"/>
        <w:jc w:val="both"/>
      </w:pPr>
      <w:r>
        <w:t xml:space="preserve">&lt;*&gt; - целевой индикатор указан в соответствии со </w:t>
      </w:r>
      <w:hyperlink r:id="rId167">
        <w:r>
          <w:rPr>
            <w:color w:val="0000FF"/>
          </w:rPr>
          <w:t>Стратегией</w:t>
        </w:r>
      </w:hyperlink>
      <w:r>
        <w:t xml:space="preserve"> социально-экономического развития города Рязани до 2030 года, утвержденной решением Рязанской городской Думы от 21.06.2021 N 108-III;</w:t>
      </w:r>
    </w:p>
    <w:p w:rsidR="00687F20" w:rsidRDefault="00687F20">
      <w:pPr>
        <w:pStyle w:val="ConsPlusNormal"/>
        <w:jc w:val="both"/>
      </w:pPr>
      <w:r>
        <w:t xml:space="preserve">(в ред. </w:t>
      </w:r>
      <w:hyperlink r:id="rId168">
        <w:r>
          <w:rPr>
            <w:color w:val="0000FF"/>
          </w:rPr>
          <w:t>Постановления</w:t>
        </w:r>
      </w:hyperlink>
      <w:r>
        <w:t xml:space="preserve"> Администрации города Рязани от 12.08.2022 N 6028)</w:t>
      </w:r>
    </w:p>
    <w:p w:rsidR="00687F20" w:rsidRDefault="00687F20">
      <w:pPr>
        <w:pStyle w:val="ConsPlusNormal"/>
        <w:spacing w:before="220"/>
        <w:ind w:firstLine="540"/>
        <w:jc w:val="both"/>
      </w:pPr>
      <w:bookmarkStart w:id="10" w:name="P2215"/>
      <w:bookmarkEnd w:id="10"/>
      <w:r>
        <w:t xml:space="preserve">&lt;**&gt; - сноска исключена. - </w:t>
      </w:r>
      <w:hyperlink r:id="rId169">
        <w:r>
          <w:rPr>
            <w:color w:val="0000FF"/>
          </w:rPr>
          <w:t>Постановление</w:t>
        </w:r>
      </w:hyperlink>
      <w:r>
        <w:t xml:space="preserve"> Администрации города Рязани от 01.12.2023 N 15474;</w:t>
      </w:r>
    </w:p>
    <w:p w:rsidR="00687F20" w:rsidRDefault="00687F20">
      <w:pPr>
        <w:pStyle w:val="ConsPlusNormal"/>
        <w:spacing w:before="220"/>
        <w:ind w:firstLine="540"/>
        <w:jc w:val="both"/>
      </w:pPr>
      <w:r>
        <w:t xml:space="preserve">&lt;**&gt; - сноска исключена. - </w:t>
      </w:r>
      <w:hyperlink r:id="rId170">
        <w:r>
          <w:rPr>
            <w:color w:val="0000FF"/>
          </w:rPr>
          <w:t>Постановление</w:t>
        </w:r>
      </w:hyperlink>
      <w:r>
        <w:t xml:space="preserve"> Администрации города Рязани от 08.06.2023 N 7756;</w:t>
      </w:r>
    </w:p>
    <w:p w:rsidR="00687F20" w:rsidRDefault="00687F20">
      <w:pPr>
        <w:pStyle w:val="ConsPlusNormal"/>
        <w:spacing w:before="220"/>
        <w:ind w:firstLine="540"/>
        <w:jc w:val="both"/>
      </w:pPr>
      <w:bookmarkStart w:id="11" w:name="P2217"/>
      <w:bookmarkEnd w:id="11"/>
      <w:r>
        <w:t>&lt;***&gt; - прогнозное значение.</w:t>
      </w:r>
    </w:p>
    <w:p w:rsidR="00687F20" w:rsidRDefault="00687F20">
      <w:pPr>
        <w:pStyle w:val="ConsPlusNormal"/>
        <w:jc w:val="both"/>
      </w:pPr>
      <w:r>
        <w:t xml:space="preserve">(сноска введена </w:t>
      </w:r>
      <w:hyperlink r:id="rId171">
        <w:r>
          <w:rPr>
            <w:color w:val="0000FF"/>
          </w:rPr>
          <w:t>Постановлением</w:t>
        </w:r>
      </w:hyperlink>
      <w:r>
        <w:t xml:space="preserve"> Администрации города Рязани от 17.11.2023 N 14909)</w:t>
      </w:r>
    </w:p>
    <w:p w:rsidR="00687F20" w:rsidRDefault="00687F20">
      <w:pPr>
        <w:pStyle w:val="ConsPlusNormal"/>
        <w:spacing w:before="220"/>
        <w:ind w:firstLine="540"/>
        <w:jc w:val="both"/>
      </w:pPr>
      <w:bookmarkStart w:id="12" w:name="P2219"/>
      <w:bookmarkEnd w:id="12"/>
      <w:r>
        <w:t>1 - данные приведены в соответствии со сводной бюджетной росписью расходов бюджета города Рязани на 2022 год;</w:t>
      </w:r>
    </w:p>
    <w:p w:rsidR="00687F20" w:rsidRDefault="00687F20">
      <w:pPr>
        <w:pStyle w:val="ConsPlusNormal"/>
        <w:jc w:val="both"/>
      </w:pPr>
      <w:r>
        <w:t xml:space="preserve">(в ред. </w:t>
      </w:r>
      <w:hyperlink r:id="rId172">
        <w:r>
          <w:rPr>
            <w:color w:val="0000FF"/>
          </w:rPr>
          <w:t>Постановления</w:t>
        </w:r>
      </w:hyperlink>
      <w:r>
        <w:t xml:space="preserve"> Администрации города Рязани от 12.08.2022 N 6028)</w:t>
      </w:r>
    </w:p>
    <w:p w:rsidR="00687F20" w:rsidRDefault="00687F20">
      <w:pPr>
        <w:pStyle w:val="ConsPlusNormal"/>
        <w:spacing w:before="220"/>
        <w:ind w:firstLine="540"/>
        <w:jc w:val="both"/>
      </w:pPr>
      <w:bookmarkStart w:id="13" w:name="P2221"/>
      <w:bookmarkEnd w:id="13"/>
      <w:r>
        <w:t xml:space="preserve">2 - перечень объектов представлен в </w:t>
      </w:r>
      <w:hyperlink w:anchor="P1553">
        <w:r>
          <w:rPr>
            <w:color w:val="0000FF"/>
          </w:rPr>
          <w:t>таблице 7</w:t>
        </w:r>
      </w:hyperlink>
      <w:r>
        <w:t>;</w:t>
      </w:r>
    </w:p>
    <w:p w:rsidR="00687F20" w:rsidRDefault="00687F20">
      <w:pPr>
        <w:pStyle w:val="ConsPlusNormal"/>
        <w:jc w:val="both"/>
      </w:pPr>
      <w:r>
        <w:t xml:space="preserve">(в ред. </w:t>
      </w:r>
      <w:hyperlink r:id="rId173">
        <w:r>
          <w:rPr>
            <w:color w:val="0000FF"/>
          </w:rPr>
          <w:t>Постановления</w:t>
        </w:r>
      </w:hyperlink>
      <w:r>
        <w:t xml:space="preserve"> Администрации города Рязани от 12.08.2022 N 6028)</w:t>
      </w:r>
    </w:p>
    <w:p w:rsidR="00687F20" w:rsidRDefault="00687F20">
      <w:pPr>
        <w:pStyle w:val="ConsPlusNormal"/>
        <w:spacing w:before="220"/>
        <w:ind w:firstLine="540"/>
        <w:jc w:val="both"/>
      </w:pPr>
      <w:r>
        <w:t xml:space="preserve">3 - сноска исключена. - </w:t>
      </w:r>
      <w:hyperlink r:id="rId174">
        <w:r>
          <w:rPr>
            <w:color w:val="0000FF"/>
          </w:rPr>
          <w:t>Постановление</w:t>
        </w:r>
      </w:hyperlink>
      <w:r>
        <w:t xml:space="preserve"> Администрации города Рязани от 30.12.2022 N 12010;</w:t>
      </w:r>
    </w:p>
    <w:p w:rsidR="00687F20" w:rsidRDefault="00687F20">
      <w:pPr>
        <w:pStyle w:val="ConsPlusNormal"/>
        <w:spacing w:before="220"/>
        <w:ind w:firstLine="540"/>
        <w:jc w:val="both"/>
      </w:pPr>
      <w:r>
        <w:rPr>
          <w:vertAlign w:val="superscript"/>
        </w:rPr>
        <w:t>3</w:t>
      </w:r>
      <w:r>
        <w:t xml:space="preserve"> - сноска исключена. - </w:t>
      </w:r>
      <w:hyperlink r:id="rId175">
        <w:r>
          <w:rPr>
            <w:color w:val="0000FF"/>
          </w:rPr>
          <w:t>Постановление</w:t>
        </w:r>
      </w:hyperlink>
      <w:r>
        <w:t xml:space="preserve"> Администрации города Рязани от 08.06.2023 N 7756;</w:t>
      </w:r>
    </w:p>
    <w:p w:rsidR="00687F20" w:rsidRDefault="00687F20">
      <w:pPr>
        <w:pStyle w:val="ConsPlusNormal"/>
        <w:spacing w:before="220"/>
        <w:ind w:firstLine="540"/>
        <w:jc w:val="both"/>
      </w:pPr>
      <w:bookmarkStart w:id="14" w:name="P2225"/>
      <w:bookmarkEnd w:id="14"/>
      <w:r>
        <w:rPr>
          <w:vertAlign w:val="superscript"/>
        </w:rPr>
        <w:t>4</w:t>
      </w:r>
      <w:r>
        <w:t xml:space="preserve"> - перечень объектов представлен в </w:t>
      </w:r>
      <w:hyperlink w:anchor="P2185">
        <w:r>
          <w:rPr>
            <w:color w:val="0000FF"/>
          </w:rPr>
          <w:t>таблице 8</w:t>
        </w:r>
      </w:hyperlink>
      <w:r>
        <w:t>.</w:t>
      </w:r>
    </w:p>
    <w:p w:rsidR="00687F20" w:rsidRDefault="00687F20">
      <w:pPr>
        <w:pStyle w:val="ConsPlusNormal"/>
        <w:jc w:val="both"/>
      </w:pPr>
      <w:r>
        <w:lastRenderedPageBreak/>
        <w:t xml:space="preserve">(абзац введен </w:t>
      </w:r>
      <w:hyperlink r:id="rId176">
        <w:r>
          <w:rPr>
            <w:color w:val="0000FF"/>
          </w:rPr>
          <w:t>Постановлением</w:t>
        </w:r>
      </w:hyperlink>
      <w:r>
        <w:t xml:space="preserve"> Администрации города Рязани от 24.01.2023 N 538)</w:t>
      </w:r>
    </w:p>
    <w:p w:rsidR="00687F20" w:rsidRDefault="00687F20">
      <w:pPr>
        <w:pStyle w:val="ConsPlusNormal"/>
        <w:jc w:val="both"/>
      </w:pPr>
    </w:p>
    <w:p w:rsidR="00687F20" w:rsidRDefault="00687F20">
      <w:pPr>
        <w:pStyle w:val="ConsPlusNormal"/>
        <w:jc w:val="both"/>
      </w:pPr>
    </w:p>
    <w:p w:rsidR="00687F20" w:rsidRDefault="00687F20">
      <w:pPr>
        <w:pStyle w:val="ConsPlusNormal"/>
        <w:jc w:val="both"/>
      </w:pPr>
    </w:p>
    <w:p w:rsidR="00687F20" w:rsidRDefault="00687F20">
      <w:pPr>
        <w:pStyle w:val="ConsPlusNormal"/>
        <w:jc w:val="both"/>
      </w:pPr>
    </w:p>
    <w:p w:rsidR="00687F20" w:rsidRDefault="00687F20">
      <w:pPr>
        <w:pStyle w:val="ConsPlusNormal"/>
        <w:jc w:val="both"/>
      </w:pPr>
    </w:p>
    <w:p w:rsidR="00687F20" w:rsidRDefault="00687F20">
      <w:pPr>
        <w:pStyle w:val="ConsPlusNormal"/>
        <w:jc w:val="right"/>
        <w:outlineLvl w:val="0"/>
      </w:pPr>
      <w:bookmarkStart w:id="15" w:name="P2232"/>
      <w:bookmarkEnd w:id="15"/>
      <w:r>
        <w:t>Приложение N 2</w:t>
      </w:r>
    </w:p>
    <w:p w:rsidR="00687F20" w:rsidRDefault="00687F20">
      <w:pPr>
        <w:pStyle w:val="ConsPlusNormal"/>
        <w:jc w:val="right"/>
      </w:pPr>
      <w:r>
        <w:t>к Постановлению</w:t>
      </w:r>
    </w:p>
    <w:p w:rsidR="00687F20" w:rsidRDefault="00687F20">
      <w:pPr>
        <w:pStyle w:val="ConsPlusNormal"/>
        <w:jc w:val="right"/>
      </w:pPr>
      <w:r>
        <w:t>администрации города Рязани</w:t>
      </w:r>
    </w:p>
    <w:p w:rsidR="00687F20" w:rsidRDefault="00687F20">
      <w:pPr>
        <w:pStyle w:val="ConsPlusNormal"/>
        <w:jc w:val="right"/>
      </w:pPr>
      <w:r>
        <w:t>от 30 сентября 2021 г. N 4233</w:t>
      </w:r>
    </w:p>
    <w:p w:rsidR="00687F20" w:rsidRDefault="00687F20">
      <w:pPr>
        <w:pStyle w:val="ConsPlusNormal"/>
        <w:jc w:val="both"/>
      </w:pPr>
    </w:p>
    <w:p w:rsidR="00687F20" w:rsidRDefault="00687F20">
      <w:pPr>
        <w:pStyle w:val="ConsPlusNormal"/>
        <w:ind w:firstLine="540"/>
        <w:jc w:val="both"/>
      </w:pPr>
      <w:r>
        <w:t>Постановления администрации города Рязани:</w:t>
      </w:r>
    </w:p>
    <w:p w:rsidR="00687F20" w:rsidRDefault="00687F20">
      <w:pPr>
        <w:pStyle w:val="ConsPlusNormal"/>
        <w:spacing w:before="220"/>
        <w:ind w:firstLine="540"/>
        <w:jc w:val="both"/>
      </w:pPr>
      <w:r>
        <w:t xml:space="preserve">- от 29.09.2015 </w:t>
      </w:r>
      <w:hyperlink r:id="rId177">
        <w:r>
          <w:rPr>
            <w:color w:val="0000FF"/>
          </w:rPr>
          <w:t>N 4553</w:t>
        </w:r>
      </w:hyperlink>
      <w:r>
        <w:t xml:space="preserve"> "Об утверждении муниципальной программы "Благоустройство города Рязани";</w:t>
      </w:r>
    </w:p>
    <w:p w:rsidR="00687F20" w:rsidRDefault="00687F20">
      <w:pPr>
        <w:pStyle w:val="ConsPlusNormal"/>
        <w:spacing w:before="220"/>
        <w:ind w:firstLine="540"/>
        <w:jc w:val="both"/>
      </w:pPr>
      <w:r>
        <w:t xml:space="preserve">- от 19.02.2016 </w:t>
      </w:r>
      <w:hyperlink r:id="rId178">
        <w:r>
          <w:rPr>
            <w:color w:val="0000FF"/>
          </w:rPr>
          <w:t>N 625</w:t>
        </w:r>
      </w:hyperlink>
      <w:r>
        <w:t xml:space="preserve"> "О внесении изменений в муниципальную программу "Благоустройство города Рязани" на 2016 - 2020 годы, утвержденную Постановлением администрации города Рязани от 29.09.2015 N 4553";</w:t>
      </w:r>
    </w:p>
    <w:p w:rsidR="00687F20" w:rsidRDefault="00687F20">
      <w:pPr>
        <w:pStyle w:val="ConsPlusNormal"/>
        <w:spacing w:before="220"/>
        <w:ind w:firstLine="540"/>
        <w:jc w:val="both"/>
      </w:pPr>
      <w:r>
        <w:t xml:space="preserve">- от 06.05.2016 </w:t>
      </w:r>
      <w:hyperlink r:id="rId179">
        <w:r>
          <w:rPr>
            <w:color w:val="0000FF"/>
          </w:rPr>
          <w:t>N 1892</w:t>
        </w:r>
      </w:hyperlink>
      <w:r>
        <w:t xml:space="preserve"> "О внесении изменений в муниципальную программу "Благоустройство города Рязани" на 2016 - 2020 годы, утвержденную Постановлением администрации города Рязани от 29.09.2015 N 4553";</w:t>
      </w:r>
    </w:p>
    <w:p w:rsidR="00687F20" w:rsidRDefault="00687F20">
      <w:pPr>
        <w:pStyle w:val="ConsPlusNormal"/>
        <w:spacing w:before="220"/>
        <w:ind w:firstLine="540"/>
        <w:jc w:val="both"/>
      </w:pPr>
      <w:r>
        <w:t xml:space="preserve">- от 11.07.2016 </w:t>
      </w:r>
      <w:hyperlink r:id="rId180">
        <w:r>
          <w:rPr>
            <w:color w:val="0000FF"/>
          </w:rPr>
          <w:t>N 3062</w:t>
        </w:r>
      </w:hyperlink>
      <w:r>
        <w:t xml:space="preserve"> "О внесении изменений в муниципальную программу "Благоустройство города Рязани" на 2016 - 2020 годы, утвержденную Постановлением администрации города Рязани от 29.09.2015 N 4553";</w:t>
      </w:r>
    </w:p>
    <w:p w:rsidR="00687F20" w:rsidRDefault="00687F20">
      <w:pPr>
        <w:pStyle w:val="ConsPlusNormal"/>
        <w:spacing w:before="220"/>
        <w:ind w:firstLine="540"/>
        <w:jc w:val="both"/>
      </w:pPr>
      <w:r>
        <w:t xml:space="preserve">- от 01.11.2016 </w:t>
      </w:r>
      <w:hyperlink r:id="rId181">
        <w:r>
          <w:rPr>
            <w:color w:val="0000FF"/>
          </w:rPr>
          <w:t>N 4755</w:t>
        </w:r>
      </w:hyperlink>
      <w:r>
        <w:t xml:space="preserve"> "О внесении изменений в муниципальную программу "Благоустройство города Рязани" на 2016 - 2020 годы, утвержденную Постановлением администрации города Рязани от 29.09.2015 N 4553";</w:t>
      </w:r>
    </w:p>
    <w:p w:rsidR="00687F20" w:rsidRDefault="00687F20">
      <w:pPr>
        <w:pStyle w:val="ConsPlusNormal"/>
        <w:spacing w:before="220"/>
        <w:ind w:firstLine="540"/>
        <w:jc w:val="both"/>
      </w:pPr>
      <w:r>
        <w:t xml:space="preserve">- от 29.12.2016 </w:t>
      </w:r>
      <w:hyperlink r:id="rId182">
        <w:r>
          <w:rPr>
            <w:color w:val="0000FF"/>
          </w:rPr>
          <w:t>N 5980</w:t>
        </w:r>
      </w:hyperlink>
      <w:r>
        <w:t xml:space="preserve"> "О внесении изменений в муниципальную программу "Благоустройство города Рязани" на 2016 - 2020 годы, утвержденную Постановлением администрации города Рязани от 29.09.2015 N 4553";</w:t>
      </w:r>
    </w:p>
    <w:p w:rsidR="00687F20" w:rsidRDefault="00687F20">
      <w:pPr>
        <w:pStyle w:val="ConsPlusNormal"/>
        <w:spacing w:before="220"/>
        <w:ind w:firstLine="540"/>
        <w:jc w:val="both"/>
      </w:pPr>
      <w:r>
        <w:t xml:space="preserve">- от 30.12.2016 </w:t>
      </w:r>
      <w:hyperlink r:id="rId183">
        <w:r>
          <w:rPr>
            <w:color w:val="0000FF"/>
          </w:rPr>
          <w:t>N 6080</w:t>
        </w:r>
      </w:hyperlink>
      <w:r>
        <w:t xml:space="preserve"> "О внесении изменений в муниципальную программу "Благоустройство города Рязани" на 2016 - 2020 годы, утвержденную Постановлением администрации города Рязани от 29.09.2015 N 4553";</w:t>
      </w:r>
    </w:p>
    <w:p w:rsidR="00687F20" w:rsidRDefault="00687F20">
      <w:pPr>
        <w:pStyle w:val="ConsPlusNormal"/>
        <w:spacing w:before="220"/>
        <w:ind w:firstLine="540"/>
        <w:jc w:val="both"/>
      </w:pPr>
      <w:r>
        <w:t xml:space="preserve">- от 01.03.2017 </w:t>
      </w:r>
      <w:hyperlink r:id="rId184">
        <w:r>
          <w:rPr>
            <w:color w:val="0000FF"/>
          </w:rPr>
          <w:t>N 692</w:t>
        </w:r>
      </w:hyperlink>
      <w:r>
        <w:t xml:space="preserve"> "О внесении изменений в муниципальную программу "Благоустройство города Рязани" на 2016 - 2020 годы, утвержденную Постановлением администрации города Рязани от 29.09.2015 N 4553";</w:t>
      </w:r>
    </w:p>
    <w:p w:rsidR="00687F20" w:rsidRDefault="00687F20">
      <w:pPr>
        <w:pStyle w:val="ConsPlusNormal"/>
        <w:spacing w:before="220"/>
        <w:ind w:firstLine="540"/>
        <w:jc w:val="both"/>
      </w:pPr>
      <w:r>
        <w:t xml:space="preserve">- от 26.05.2017 </w:t>
      </w:r>
      <w:hyperlink r:id="rId185">
        <w:r>
          <w:rPr>
            <w:color w:val="0000FF"/>
          </w:rPr>
          <w:t>N 2077</w:t>
        </w:r>
      </w:hyperlink>
      <w:r>
        <w:t xml:space="preserve"> "О внесении изменений в муниципальную программу "Благоустройство города Рязани" на 2016 - 2020 годы, утвержденную Постановлением администрации города Рязани от 29.09.2015 N 4553";</w:t>
      </w:r>
    </w:p>
    <w:p w:rsidR="00687F20" w:rsidRDefault="00687F20">
      <w:pPr>
        <w:pStyle w:val="ConsPlusNormal"/>
        <w:spacing w:before="220"/>
        <w:ind w:firstLine="540"/>
        <w:jc w:val="both"/>
      </w:pPr>
      <w:r>
        <w:t xml:space="preserve">- от 03.07.2017 </w:t>
      </w:r>
      <w:hyperlink r:id="rId186">
        <w:r>
          <w:rPr>
            <w:color w:val="0000FF"/>
          </w:rPr>
          <w:t>N 2769</w:t>
        </w:r>
      </w:hyperlink>
      <w:r>
        <w:t xml:space="preserve"> "О внесении изменений в муниципальную программу "Благоустройство города Рязани" на 2016 - 2020 годы, утвержденную Постановлением администрации города Рязани от 29.09.2015 N 4553";</w:t>
      </w:r>
    </w:p>
    <w:p w:rsidR="00687F20" w:rsidRDefault="00687F20">
      <w:pPr>
        <w:pStyle w:val="ConsPlusNormal"/>
        <w:spacing w:before="220"/>
        <w:ind w:firstLine="540"/>
        <w:jc w:val="both"/>
      </w:pPr>
      <w:r>
        <w:t xml:space="preserve">- от 29.12.2017 </w:t>
      </w:r>
      <w:hyperlink r:id="rId187">
        <w:r>
          <w:rPr>
            <w:color w:val="0000FF"/>
          </w:rPr>
          <w:t>N 5964</w:t>
        </w:r>
      </w:hyperlink>
      <w:r>
        <w:t xml:space="preserve"> "О внесении изменений в муниципальную программу "Благоустройство города Рязани" на 2016 - 2020 годы, утвержденную Постановлением администрации города Рязани от 29.09.2015 N 4553";</w:t>
      </w:r>
    </w:p>
    <w:p w:rsidR="00687F20" w:rsidRDefault="00687F20">
      <w:pPr>
        <w:pStyle w:val="ConsPlusNormal"/>
        <w:spacing w:before="220"/>
        <w:ind w:firstLine="540"/>
        <w:jc w:val="both"/>
      </w:pPr>
      <w:r>
        <w:lastRenderedPageBreak/>
        <w:t xml:space="preserve">- от 22.03.2018 </w:t>
      </w:r>
      <w:hyperlink r:id="rId188">
        <w:r>
          <w:rPr>
            <w:color w:val="0000FF"/>
          </w:rPr>
          <w:t>N 1072</w:t>
        </w:r>
      </w:hyperlink>
      <w:r>
        <w:t xml:space="preserve"> "О внесении изменений в муниципальную программу "Благоустройство города Рязани" на 2016 - 2020 годы, утвержденную Постановлением администрации города Рязани от 29.09.2015 N 4553";</w:t>
      </w:r>
    </w:p>
    <w:p w:rsidR="00687F20" w:rsidRDefault="00687F20">
      <w:pPr>
        <w:pStyle w:val="ConsPlusNormal"/>
        <w:spacing w:before="220"/>
        <w:ind w:firstLine="540"/>
        <w:jc w:val="both"/>
      </w:pPr>
      <w:r>
        <w:t xml:space="preserve">- от 04.10.2018 </w:t>
      </w:r>
      <w:hyperlink r:id="rId189">
        <w:r>
          <w:rPr>
            <w:color w:val="0000FF"/>
          </w:rPr>
          <w:t>N 3896</w:t>
        </w:r>
      </w:hyperlink>
      <w:r>
        <w:t xml:space="preserve"> "О внесении изменений в Постановление администрации города Рязани от 29.09.2015 N 4553 "Об утверждении муниципальной программы "Благоустройство города Рязани" на 2016 - 2020 годы";</w:t>
      </w:r>
    </w:p>
    <w:p w:rsidR="00687F20" w:rsidRDefault="00687F20">
      <w:pPr>
        <w:pStyle w:val="ConsPlusNormal"/>
        <w:spacing w:before="220"/>
        <w:ind w:firstLine="540"/>
        <w:jc w:val="both"/>
      </w:pPr>
      <w:r>
        <w:t xml:space="preserve">- от 02.11.2018 </w:t>
      </w:r>
      <w:hyperlink r:id="rId190">
        <w:r>
          <w:rPr>
            <w:color w:val="0000FF"/>
          </w:rPr>
          <w:t>N 4298</w:t>
        </w:r>
      </w:hyperlink>
      <w:r>
        <w:t xml:space="preserve"> "О внесении изменений в муниципальную программу "Благоустройство города Рязани" на 2016 - 2022 годы, утвержденную Постановлением администрации города Рязани от 29.09.2015 N 4553";</w:t>
      </w:r>
    </w:p>
    <w:p w:rsidR="00687F20" w:rsidRDefault="00687F20">
      <w:pPr>
        <w:pStyle w:val="ConsPlusNormal"/>
        <w:spacing w:before="220"/>
        <w:ind w:firstLine="540"/>
        <w:jc w:val="both"/>
      </w:pPr>
      <w:r>
        <w:t xml:space="preserve">- от 29.12.2018 </w:t>
      </w:r>
      <w:hyperlink r:id="rId191">
        <w:r>
          <w:rPr>
            <w:color w:val="0000FF"/>
          </w:rPr>
          <w:t>N 5162</w:t>
        </w:r>
      </w:hyperlink>
      <w:r>
        <w:t xml:space="preserve"> "О внесении изменений в муниципальную программу "Благоустройство города Рязани" на 2016 - 2022 годы, утвержденную Постановлением администрации города Рязани от 29.09.2015 N 4553";</w:t>
      </w:r>
    </w:p>
    <w:p w:rsidR="00687F20" w:rsidRDefault="00687F20">
      <w:pPr>
        <w:pStyle w:val="ConsPlusNormal"/>
        <w:spacing w:before="220"/>
        <w:ind w:firstLine="540"/>
        <w:jc w:val="both"/>
      </w:pPr>
      <w:r>
        <w:t xml:space="preserve">- от 13.03.2019 </w:t>
      </w:r>
      <w:hyperlink r:id="rId192">
        <w:r>
          <w:rPr>
            <w:color w:val="0000FF"/>
          </w:rPr>
          <w:t>N 809</w:t>
        </w:r>
      </w:hyperlink>
      <w:r>
        <w:t xml:space="preserve"> "О внесении изменений в муниципальную программу "Благоустройство города Рязани" на 2016 - 2022 годы, утвержденную Постановлением администрации города Рязани от 29.09.2015 N 4553";</w:t>
      </w:r>
    </w:p>
    <w:p w:rsidR="00687F20" w:rsidRDefault="00687F20">
      <w:pPr>
        <w:pStyle w:val="ConsPlusNormal"/>
        <w:spacing w:before="220"/>
        <w:ind w:firstLine="540"/>
        <w:jc w:val="both"/>
      </w:pPr>
      <w:r>
        <w:t xml:space="preserve">- от 18.04.2019 </w:t>
      </w:r>
      <w:hyperlink r:id="rId193">
        <w:r>
          <w:rPr>
            <w:color w:val="0000FF"/>
          </w:rPr>
          <w:t>N 1348</w:t>
        </w:r>
      </w:hyperlink>
      <w:r>
        <w:t xml:space="preserve"> "О внесении изменений в муниципальную программу "Благоустройство города Рязани" на 2016 - 2022 годы, утвержденную Постановлением администрации города Рязани от 29.09.2015 N 4553";</w:t>
      </w:r>
    </w:p>
    <w:p w:rsidR="00687F20" w:rsidRDefault="00687F20">
      <w:pPr>
        <w:pStyle w:val="ConsPlusNormal"/>
        <w:spacing w:before="220"/>
        <w:ind w:firstLine="540"/>
        <w:jc w:val="both"/>
      </w:pPr>
      <w:r>
        <w:t xml:space="preserve">- от 11.06.2019 </w:t>
      </w:r>
      <w:hyperlink r:id="rId194">
        <w:r>
          <w:rPr>
            <w:color w:val="0000FF"/>
          </w:rPr>
          <w:t>N 2004</w:t>
        </w:r>
      </w:hyperlink>
      <w:r>
        <w:t xml:space="preserve"> "О внесении изменений в муниципальную программу "Благоустройство города Рязани" на 2016 - 2022 годы, утвержденную Постановлением администрации города Рязани от 29.09.2015 N 4553";</w:t>
      </w:r>
    </w:p>
    <w:p w:rsidR="00687F20" w:rsidRDefault="00687F20">
      <w:pPr>
        <w:pStyle w:val="ConsPlusNormal"/>
        <w:spacing w:before="220"/>
        <w:ind w:firstLine="540"/>
        <w:jc w:val="both"/>
      </w:pPr>
      <w:r>
        <w:t xml:space="preserve">- от 30.12.2019 </w:t>
      </w:r>
      <w:hyperlink r:id="rId195">
        <w:r>
          <w:rPr>
            <w:color w:val="0000FF"/>
          </w:rPr>
          <w:t>N 5708</w:t>
        </w:r>
      </w:hyperlink>
      <w:r>
        <w:t xml:space="preserve"> "О внесении изменений в муниципальную программу "Благоустройство города Рязани" на 2016 - 2022 годы, утвержденную Постановлением администрации города Рязани от 29.09.2015 N 4553";</w:t>
      </w:r>
    </w:p>
    <w:p w:rsidR="00687F20" w:rsidRDefault="00687F20">
      <w:pPr>
        <w:pStyle w:val="ConsPlusNormal"/>
        <w:spacing w:before="220"/>
        <w:ind w:firstLine="540"/>
        <w:jc w:val="both"/>
      </w:pPr>
      <w:r>
        <w:t xml:space="preserve">- от 31.03.2020 </w:t>
      </w:r>
      <w:hyperlink r:id="rId196">
        <w:r>
          <w:rPr>
            <w:color w:val="0000FF"/>
          </w:rPr>
          <w:t>N 1346</w:t>
        </w:r>
      </w:hyperlink>
      <w:r>
        <w:t xml:space="preserve"> "О внесении изменений в Постановление администрации города Рязани от 29.09.2015 N 4553 "Об утверждении муниципальной программы "Благоустройство города Рязани" на 2016 - 2022 годы";</w:t>
      </w:r>
    </w:p>
    <w:p w:rsidR="00687F20" w:rsidRDefault="00687F20">
      <w:pPr>
        <w:pStyle w:val="ConsPlusNormal"/>
        <w:spacing w:before="220"/>
        <w:ind w:firstLine="540"/>
        <w:jc w:val="both"/>
      </w:pPr>
      <w:r>
        <w:t xml:space="preserve">- от 02.09.2020 </w:t>
      </w:r>
      <w:hyperlink r:id="rId197">
        <w:r>
          <w:rPr>
            <w:color w:val="0000FF"/>
          </w:rPr>
          <w:t>N 3145</w:t>
        </w:r>
      </w:hyperlink>
      <w:r>
        <w:t xml:space="preserve"> "О внесении изменений в муниципальную программу "Благоустройство города Рязани", утвержденную Постановлением администрации города Рязани от 29.09.2015 N 4553";</w:t>
      </w:r>
    </w:p>
    <w:p w:rsidR="00687F20" w:rsidRDefault="00687F20">
      <w:pPr>
        <w:pStyle w:val="ConsPlusNormal"/>
        <w:spacing w:before="220"/>
        <w:ind w:firstLine="540"/>
        <w:jc w:val="both"/>
      </w:pPr>
      <w:r>
        <w:t xml:space="preserve">- от 19.10.2020 </w:t>
      </w:r>
      <w:hyperlink r:id="rId198">
        <w:r>
          <w:rPr>
            <w:color w:val="0000FF"/>
          </w:rPr>
          <w:t>N 3913</w:t>
        </w:r>
      </w:hyperlink>
      <w:r>
        <w:t xml:space="preserve"> "О внесении изменений в муниципальную программу "Благоустройство города Рязани", утвержденную Постановлением администрации города Рязани от 29.09.2015 N 4553";</w:t>
      </w:r>
    </w:p>
    <w:p w:rsidR="00687F20" w:rsidRDefault="00687F20">
      <w:pPr>
        <w:pStyle w:val="ConsPlusNormal"/>
        <w:spacing w:before="220"/>
        <w:ind w:firstLine="540"/>
        <w:jc w:val="both"/>
      </w:pPr>
      <w:r>
        <w:t xml:space="preserve">- от 29.12.2020 </w:t>
      </w:r>
      <w:hyperlink r:id="rId199">
        <w:r>
          <w:rPr>
            <w:color w:val="0000FF"/>
          </w:rPr>
          <w:t>N 5066</w:t>
        </w:r>
      </w:hyperlink>
      <w:r>
        <w:t xml:space="preserve"> "О внесении изменений в муниципальную программу "Благоустройство города Рязани", утвержденную Постановлением администрации города Рязани от 29.09.2015 N 4553";</w:t>
      </w:r>
    </w:p>
    <w:p w:rsidR="00687F20" w:rsidRDefault="00687F20">
      <w:pPr>
        <w:pStyle w:val="ConsPlusNormal"/>
        <w:spacing w:before="220"/>
        <w:ind w:firstLine="540"/>
        <w:jc w:val="both"/>
      </w:pPr>
      <w:r>
        <w:t xml:space="preserve">- от 31.12.2020 </w:t>
      </w:r>
      <w:hyperlink r:id="rId200">
        <w:r>
          <w:rPr>
            <w:color w:val="0000FF"/>
          </w:rPr>
          <w:t>N 5162</w:t>
        </w:r>
      </w:hyperlink>
      <w:r>
        <w:t xml:space="preserve"> "О внесении изменений в муниципальную программу "Благоустройство города Рязани", утвержденную Постановлением администрации города Рязани от 29.09.2015 N 4553";</w:t>
      </w:r>
    </w:p>
    <w:p w:rsidR="00687F20" w:rsidRDefault="00687F20">
      <w:pPr>
        <w:pStyle w:val="ConsPlusNormal"/>
        <w:spacing w:before="220"/>
        <w:ind w:firstLine="540"/>
        <w:jc w:val="both"/>
      </w:pPr>
      <w:r>
        <w:t xml:space="preserve">- от 31.03.2021 </w:t>
      </w:r>
      <w:hyperlink r:id="rId201">
        <w:r>
          <w:rPr>
            <w:color w:val="0000FF"/>
          </w:rPr>
          <w:t>N 1136</w:t>
        </w:r>
      </w:hyperlink>
      <w:r>
        <w:t xml:space="preserve"> "О внесении изменений в муниципальную программу "Благоустройство города Рязани", утвержденную Постановлением администрации города Рязани от 29.09.2015 N 4553";</w:t>
      </w:r>
    </w:p>
    <w:p w:rsidR="00687F20" w:rsidRDefault="00687F20">
      <w:pPr>
        <w:pStyle w:val="ConsPlusNormal"/>
        <w:spacing w:before="220"/>
        <w:ind w:firstLine="540"/>
        <w:jc w:val="both"/>
      </w:pPr>
      <w:r>
        <w:lastRenderedPageBreak/>
        <w:t xml:space="preserve">- от 22.09.2021 </w:t>
      </w:r>
      <w:hyperlink r:id="rId202">
        <w:r>
          <w:rPr>
            <w:color w:val="0000FF"/>
          </w:rPr>
          <w:t>N 4030</w:t>
        </w:r>
      </w:hyperlink>
      <w:r>
        <w:t xml:space="preserve"> "О внесении изменений в муниципальную программу "Благоустройство города Рязани", утвержденную Постановлением администрации города Рязани от 29.09.2015 N 4553".</w:t>
      </w:r>
    </w:p>
    <w:p w:rsidR="00687F20" w:rsidRDefault="00687F20">
      <w:pPr>
        <w:pStyle w:val="ConsPlusNormal"/>
        <w:jc w:val="both"/>
      </w:pPr>
    </w:p>
    <w:p w:rsidR="00687F20" w:rsidRDefault="00687F20">
      <w:pPr>
        <w:pStyle w:val="ConsPlusNormal"/>
        <w:jc w:val="both"/>
      </w:pPr>
    </w:p>
    <w:p w:rsidR="00687F20" w:rsidRDefault="00687F20">
      <w:pPr>
        <w:pStyle w:val="ConsPlusNormal"/>
        <w:pBdr>
          <w:bottom w:val="single" w:sz="6" w:space="0" w:color="auto"/>
        </w:pBdr>
        <w:spacing w:before="100" w:after="100"/>
        <w:jc w:val="both"/>
        <w:rPr>
          <w:sz w:val="2"/>
          <w:szCs w:val="2"/>
        </w:rPr>
      </w:pPr>
    </w:p>
    <w:p w:rsidR="00336A6E" w:rsidRDefault="00336A6E"/>
    <w:sectPr w:rsidR="00336A6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20"/>
    <w:rsid w:val="00336A6E"/>
    <w:rsid w:val="0068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F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7F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7F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7F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7F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7F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7F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7F2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F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7F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7F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7F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7F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7F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7F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7F2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71EF45BF6936A1EA5D05A7895879E0463BBAA81427CBB3C2A90B12FCD21A7562215F287D007D69C7244438EB06EF23D6B65BBE71F227E35358FDA6c3G0I" TargetMode="External"/><Relationship Id="rId21" Type="http://schemas.openxmlformats.org/officeDocument/2006/relationships/hyperlink" Target="consultantplus://offline/ref=8171EF45BF6936A1EA5D1BAA9F3427EA4136E1AD1727C5E49DFA0D45A3821C202261597D3E477260C62F146BA658B6739AFD56BE67EE27E0c4G9I" TargetMode="External"/><Relationship Id="rId42" Type="http://schemas.openxmlformats.org/officeDocument/2006/relationships/hyperlink" Target="consultantplus://offline/ref=8171EF45BF6936A1EA5D05A7895879E0463BBAA8132ECBB5C2AC0B12FCD21A7562215F287D007D69C724403AE706EF23D6B65BBE71F227E35358FDA6c3G0I" TargetMode="External"/><Relationship Id="rId63" Type="http://schemas.openxmlformats.org/officeDocument/2006/relationships/hyperlink" Target="consultantplus://offline/ref=8171EF45BF6936A1EA5D05A7895879E0463BBAA81428CEB0C2AA0B12FCD21A7562215F287D007D69C7244038E206EF23D6B65BBE71F227E35358FDA6c3G0I" TargetMode="External"/><Relationship Id="rId84" Type="http://schemas.openxmlformats.org/officeDocument/2006/relationships/hyperlink" Target="consultantplus://offline/ref=8171EF45BF6936A1EA5D05A7895879E0463BBAA8132ECAB3C8AA0B12FCD21A7562215F287D007D69C724403DE706EF23D6B65BBE71F227E35358FDA6c3G0I" TargetMode="External"/><Relationship Id="rId138" Type="http://schemas.openxmlformats.org/officeDocument/2006/relationships/hyperlink" Target="consultantplus://offline/ref=8171EF45BF6936A1EA5D05A7895879E0463BBAA81427CDBAC2A60B12FCD21A7562215F287D007D69C7244632E306EF23D6B65BBE71F227E35358FDA6c3G0I" TargetMode="External"/><Relationship Id="rId159" Type="http://schemas.openxmlformats.org/officeDocument/2006/relationships/hyperlink" Target="consultantplus://offline/ref=8171EF45BF6936A1EA5D05A7895879E0463BBAA81427CBB3C2A90B12FCD21A7562215F287D007D69C724483DEA06EF23D6B65BBE71F227E35358FDA6c3G0I" TargetMode="External"/><Relationship Id="rId170" Type="http://schemas.openxmlformats.org/officeDocument/2006/relationships/hyperlink" Target="consultantplus://offline/ref=8171EF45BF6936A1EA5D05A7895879E0463BBAA81426C9B1C9A90B12FCD21A7562215F287D007D69C7244332E206EF23D6B65BBE71F227E35358FDA6c3G0I" TargetMode="External"/><Relationship Id="rId191" Type="http://schemas.openxmlformats.org/officeDocument/2006/relationships/hyperlink" Target="consultantplus://offline/ref=8171EF45BF6936A1EA5D05A7895879E0463BBAA81528CBB3C3AD0B12FCD21A7562215F286F002565C62C5E3AE313B97290cEG7I" TargetMode="External"/><Relationship Id="rId196" Type="http://schemas.openxmlformats.org/officeDocument/2006/relationships/hyperlink" Target="consultantplus://offline/ref=8171EF45BF6936A1EA5D05A7895879E0463BBAA8142FCDBBC8A70B12FCD21A7562215F286F002565C62C5E3AE313B97290cEG7I" TargetMode="External"/><Relationship Id="rId200" Type="http://schemas.openxmlformats.org/officeDocument/2006/relationships/hyperlink" Target="consultantplus://offline/ref=8171EF45BF6936A1EA5D05A7895879E0463BBAA8142DCAB2C5AB0B12FCD21A7562215F286F002565C62C5E3AE313B97290cEG7I" TargetMode="External"/><Relationship Id="rId16" Type="http://schemas.openxmlformats.org/officeDocument/2006/relationships/hyperlink" Target="consultantplus://offline/ref=8171EF45BF6936A1EA5D05A7895879E0463BBAA81426C9B1C9A90B12FCD21A7562215F287D007D69C724403AE706EF23D6B65BBE71F227E35358FDA6c3G0I" TargetMode="External"/><Relationship Id="rId107" Type="http://schemas.openxmlformats.org/officeDocument/2006/relationships/hyperlink" Target="consultantplus://offline/ref=8171EF45BF6936A1EA5D05A7895879E0463BBAA8132FC6B4C3AE0B12FCD21A7562215F287D007D69C724423CEB06EF23D6B65BBE71F227E35358FDA6c3G0I" TargetMode="External"/><Relationship Id="rId11" Type="http://schemas.openxmlformats.org/officeDocument/2006/relationships/hyperlink" Target="consultantplus://offline/ref=8171EF45BF6936A1EA5D05A7895879E0463BBAA81427CFB5C7AC0B12FCD21A7562215F287D007D69C724403AE706EF23D6B65BBE71F227E35358FDA6c3G0I" TargetMode="External"/><Relationship Id="rId32" Type="http://schemas.openxmlformats.org/officeDocument/2006/relationships/hyperlink" Target="consultantplus://offline/ref=8171EF45BF6936A1EA5D05A7895879E0463BBAA81428CBB4C1AE0B12FCD21A7562215F287D007D69C724403AE706EF23D6B65BBE71F227E35358FDA6c3G0I" TargetMode="External"/><Relationship Id="rId37" Type="http://schemas.openxmlformats.org/officeDocument/2006/relationships/hyperlink" Target="consultantplus://offline/ref=8171EF45BF6936A1EA5D05A7895879E0463BBAA81426CFB0C0AE0B12FCD21A7562215F287D007D69C724403AE706EF23D6B65BBE71F227E35358FDA6c3G0I" TargetMode="External"/><Relationship Id="rId53" Type="http://schemas.openxmlformats.org/officeDocument/2006/relationships/hyperlink" Target="consultantplus://offline/ref=8171EF45BF6936A1EA5D05A7895879E0463BBAA8132ECAB3C8AA0B12FCD21A7562215F287D007D69C724403EE706EF23D6B65BBE71F227E35358FDA6c3G0I" TargetMode="External"/><Relationship Id="rId58" Type="http://schemas.openxmlformats.org/officeDocument/2006/relationships/hyperlink" Target="consultantplus://offline/ref=8171EF45BF6936A1EA5D1BAA9F3427EA4136E1A21E26C5E49DFA0D45A3821C20306101713F4C6E68C63A423AE0c0G9I" TargetMode="External"/><Relationship Id="rId74" Type="http://schemas.openxmlformats.org/officeDocument/2006/relationships/hyperlink" Target="consultantplus://offline/ref=8171EF45BF6936A1EA5D05A7895879E0463BBAA81428CDB6C8AA0B12FCD21A7562215F287D007D69C724403BE306EF23D6B65BBE71F227E35358FDA6c3G0I" TargetMode="External"/><Relationship Id="rId79" Type="http://schemas.openxmlformats.org/officeDocument/2006/relationships/hyperlink" Target="consultantplus://offline/ref=8171EF45BF6936A1EA5D05A7895879E0463BBAA81427CBB1C7AF0B12FCD21A7562215F287D007D69C724403BE306EF23D6B65BBE71F227E35358FDA6c3G0I" TargetMode="External"/><Relationship Id="rId102" Type="http://schemas.openxmlformats.org/officeDocument/2006/relationships/hyperlink" Target="consultantplus://offline/ref=8171EF45BF6936A1EA5D05A7895879E0463BBAA8132ECBB5C2AC0B12FCD21A7562215F287D007D69C724413DEA06EF23D6B65BBE71F227E35358FDA6c3G0I" TargetMode="External"/><Relationship Id="rId123" Type="http://schemas.openxmlformats.org/officeDocument/2006/relationships/hyperlink" Target="consultantplus://offline/ref=8171EF45BF6936A1EA5D05A7895879E0463BBAA8132ECBB5C2AC0B12FCD21A7562215F287D007D69C724443CE406EF23D6B65BBE71F227E35358FDA6c3G0I" TargetMode="External"/><Relationship Id="rId128" Type="http://schemas.openxmlformats.org/officeDocument/2006/relationships/hyperlink" Target="consultantplus://offline/ref=8171EF45BF6936A1EA5D05A7895879E0463BBAA8132ECAB3C8AA0B12FCD21A7562215F287D007D69C724433EEA06EF23D6B65BBE71F227E35358FDA6c3G0I" TargetMode="External"/><Relationship Id="rId144" Type="http://schemas.openxmlformats.org/officeDocument/2006/relationships/hyperlink" Target="consultantplus://offline/ref=8171EF45BF6936A1EA5D05A7895879E0463BBAA81427CBB3C2A90B12FCD21A7562215F287D007D69C724473EE106EF23D6B65BBE71F227E35358FDA6c3G0I" TargetMode="External"/><Relationship Id="rId149" Type="http://schemas.openxmlformats.org/officeDocument/2006/relationships/hyperlink" Target="consultantplus://offline/ref=8171EF45BF6936A1EA5D05A7895879E0463BBAA81427CBB3C2A90B12FCD21A7562215F287D007D69C7244732EA06EF23D6B65BBE71F227E35358FDA6c3G0I" TargetMode="External"/><Relationship Id="rId5" Type="http://schemas.openxmlformats.org/officeDocument/2006/relationships/hyperlink" Target="consultantplus://offline/ref=8171EF45BF6936A1EA5D05A7895879E0463BBAA8142AC9BAC1AE0B12FCD21A7562215F287D007D69C724403AE706EF23D6B65BBE71F227E35358FDA6c3G0I" TargetMode="External"/><Relationship Id="rId90" Type="http://schemas.openxmlformats.org/officeDocument/2006/relationships/hyperlink" Target="consultantplus://offline/ref=8171EF45BF6936A1EA5D05A7895879E0463BBAA8132ECAB3C8AA0B12FCD21A7562215F287D007D69C724423BEA06EF23D6B65BBE71F227E35358FDA6c3G0I" TargetMode="External"/><Relationship Id="rId95" Type="http://schemas.openxmlformats.org/officeDocument/2006/relationships/hyperlink" Target="consultantplus://offline/ref=8171EF45BF6936A1EA5D05A7895879E0463BBAA81426C9B1C9A90B12FCD21A7562215F287D007D69C724403BE506EF23D6B65BBE71F227E35358FDA6c3G0I" TargetMode="External"/><Relationship Id="rId160" Type="http://schemas.openxmlformats.org/officeDocument/2006/relationships/hyperlink" Target="consultantplus://offline/ref=8171EF45BF6936A1EA5D05A7895879E0463BBAA81427CBB3C2A90B12FCD21A7562215F287D007D69C7244832E506EF23D6B65BBE71F227E35358FDA6c3G0I" TargetMode="External"/><Relationship Id="rId165" Type="http://schemas.openxmlformats.org/officeDocument/2006/relationships/hyperlink" Target="consultantplus://offline/ref=8171EF45BF6936A1EA5D05A7895879E0463BBAA81426C9B1C9A90B12FCD21A7562215F287D007D69C724433CE206EF23D6B65BBE71F227E35358FDA6c3G0I" TargetMode="External"/><Relationship Id="rId181" Type="http://schemas.openxmlformats.org/officeDocument/2006/relationships/hyperlink" Target="consultantplus://offline/ref=8171EF45BF6936A1EA5D05A7895879E0463BBAA8152EC6B6C6AE0B12FCD21A7562215F286F002565C62C5E3AE313B97290cEG7I" TargetMode="External"/><Relationship Id="rId186" Type="http://schemas.openxmlformats.org/officeDocument/2006/relationships/hyperlink" Target="consultantplus://offline/ref=8171EF45BF6936A1EA5D05A7895879E0463BBAA8152CCBB0C0A60B12FCD21A7562215F286F002565C62C5E3AE313B97290cEG7I" TargetMode="External"/><Relationship Id="rId22" Type="http://schemas.openxmlformats.org/officeDocument/2006/relationships/hyperlink" Target="consultantplus://offline/ref=8171EF45BF6936A1EA5D05A7895879E0463BBAA8142CCBB3C7AB0B12FCD21A7562215F286F002565C62C5E3AE313B97290cEG7I" TargetMode="External"/><Relationship Id="rId27" Type="http://schemas.openxmlformats.org/officeDocument/2006/relationships/hyperlink" Target="consultantplus://offline/ref=8171EF45BF6936A1EA5D05A7895879E0463BBAA8142AC9BAC1AE0B12FCD21A7562215F287D007D69C724403AE706EF23D6B65BBE71F227E35358FDA6c3G0I" TargetMode="External"/><Relationship Id="rId43" Type="http://schemas.openxmlformats.org/officeDocument/2006/relationships/hyperlink" Target="consultantplus://offline/ref=8171EF45BF6936A1EA5D1BAA9F3427EA4133E2A21728C5E49DFA0D45A3821C20306101713F4C6E68C63A423AE0c0G9I" TargetMode="External"/><Relationship Id="rId48" Type="http://schemas.openxmlformats.org/officeDocument/2006/relationships/hyperlink" Target="consultantplus://offline/ref=8171EF45BF6936A1EA5D05A7895879E0463BBAA8132ECAB3C8AA0B12FCD21A7562215F287D007D69C7244039E706EF23D6B65BBE71F227E35358FDA6c3G0I" TargetMode="External"/><Relationship Id="rId64" Type="http://schemas.openxmlformats.org/officeDocument/2006/relationships/hyperlink" Target="consultantplus://offline/ref=8171EF45BF6936A1EA5D05A7895879E0463BBAA81428CEB0C2AA0B12FCD21A7562215F287D007D69C724403BEB06EF23D6B65BBE71F227E35358FDA6c3G0I" TargetMode="External"/><Relationship Id="rId69" Type="http://schemas.openxmlformats.org/officeDocument/2006/relationships/hyperlink" Target="consultantplus://offline/ref=8171EF45BF6936A1EA5D05A7895879E0463BBAA81428CEB0C2AA0B12FCD21A7562215F287D007D69C7244038E706EF23D6B65BBE71F227E35358FDA6c3G0I" TargetMode="External"/><Relationship Id="rId113" Type="http://schemas.openxmlformats.org/officeDocument/2006/relationships/hyperlink" Target="consultantplus://offline/ref=8171EF45BF6936A1EA5D05A7895879E0463BBAA8132ECBB5C2AC0B12FCD21A7562215F287D007D69C724423FE406EF23D6B65BBE71F227E35358FDA6c3G0I" TargetMode="External"/><Relationship Id="rId118" Type="http://schemas.openxmlformats.org/officeDocument/2006/relationships/hyperlink" Target="consultantplus://offline/ref=8171EF45BF6936A1EA5D05A7895879E0463BBAA8132ECBB5C2AC0B12FCD21A7562215F287D007D69C724433CEA06EF23D6B65BBE71F227E35358FDA6c3G0I" TargetMode="External"/><Relationship Id="rId134" Type="http://schemas.openxmlformats.org/officeDocument/2006/relationships/hyperlink" Target="consultantplus://offline/ref=8171EF45BF6936A1EA5D05A7895879E0463BBAA81427CDBAC2A60B12FCD21A7562215F287D007D69C724463FE006EF23D6B65BBE71F227E35358FDA6c3G0I" TargetMode="External"/><Relationship Id="rId139" Type="http://schemas.openxmlformats.org/officeDocument/2006/relationships/hyperlink" Target="consultantplus://offline/ref=8171EF45BF6936A1EA5D05A7895879E0463BBAA81427CDBAC2A60B12FCD21A7562215F287D007D69C7244633E306EF23D6B65BBE71F227E35358FDA6c3G0I" TargetMode="External"/><Relationship Id="rId80" Type="http://schemas.openxmlformats.org/officeDocument/2006/relationships/hyperlink" Target="consultantplus://offline/ref=8171EF45BF6936A1EA5D05A7895879E0463BBAA81426CFB0C0AE0B12FCD21A7562215F287D007D69C724403BE306EF23D6B65BBE71F227E35358FDA6c3G0I" TargetMode="External"/><Relationship Id="rId85" Type="http://schemas.openxmlformats.org/officeDocument/2006/relationships/hyperlink" Target="consultantplus://offline/ref=8171EF45BF6936A1EA5D05A7895879E0463BBAA8132ECBB5C2AC0B12FCD21A7562215F287D007D69C724403BE506EF23D6B65BBE71F227E35358FDA6c3G0I" TargetMode="External"/><Relationship Id="rId150" Type="http://schemas.openxmlformats.org/officeDocument/2006/relationships/hyperlink" Target="consultantplus://offline/ref=8171EF45BF6936A1EA5D05A7895879E0463BBAA81427CBB3C2A90B12FCD21A7562215F287D007D69C7244733E506EF23D6B65BBE71F227E35358FDA6c3G0I" TargetMode="External"/><Relationship Id="rId155" Type="http://schemas.openxmlformats.org/officeDocument/2006/relationships/hyperlink" Target="consultantplus://offline/ref=8171EF45BF6936A1EA5D05A7895879E0463BBAA81427CBB3C2A90B12FCD21A7562215F287D007D69C724483EE006EF23D6B65BBE71F227E35358FDA6c3G0I" TargetMode="External"/><Relationship Id="rId171" Type="http://schemas.openxmlformats.org/officeDocument/2006/relationships/hyperlink" Target="consultantplus://offline/ref=8171EF45BF6936A1EA5D05A7895879E0463BBAA8132ECAB3C8AA0B12FCD21A7562215F287D007D69C724433CE606EF23D6B65BBE71F227E35358FDA6c3G0I" TargetMode="External"/><Relationship Id="rId176" Type="http://schemas.openxmlformats.org/officeDocument/2006/relationships/hyperlink" Target="consultantplus://offline/ref=8171EF45BF6936A1EA5D05A7895879E0463BBAA81427CBB3C2A90B12FCD21A7562215F287D007D69C724493EE506EF23D6B65BBE71F227E35358FDA6c3G0I" TargetMode="External"/><Relationship Id="rId192" Type="http://schemas.openxmlformats.org/officeDocument/2006/relationships/hyperlink" Target="consultantplus://offline/ref=8171EF45BF6936A1EA5D05A7895879E0463BBAA81528C6B5C2AB0B12FCD21A7562215F286F002565C62C5E3AE313B97290cEG7I" TargetMode="External"/><Relationship Id="rId197" Type="http://schemas.openxmlformats.org/officeDocument/2006/relationships/hyperlink" Target="consultantplus://offline/ref=8171EF45BF6936A1EA5D05A7895879E0463BBAA8142ECAB1C0AD0B12FCD21A7562215F286F002565C62C5E3AE313B97290cEG7I" TargetMode="External"/><Relationship Id="rId201" Type="http://schemas.openxmlformats.org/officeDocument/2006/relationships/hyperlink" Target="consultantplus://offline/ref=8171EF45BF6936A1EA5D05A7895879E0463BBAA8142DC7BAC1AB0B12FCD21A7562215F286F002565C62C5E3AE313B97290cEG7I" TargetMode="External"/><Relationship Id="rId12" Type="http://schemas.openxmlformats.org/officeDocument/2006/relationships/hyperlink" Target="consultantplus://offline/ref=8171EF45BF6936A1EA5D05A7895879E0463BBAA81427CDBAC2A60B12FCD21A7562215F287D007D69C724403AE706EF23D6B65BBE71F227E35358FDA6c3G0I" TargetMode="External"/><Relationship Id="rId17" Type="http://schemas.openxmlformats.org/officeDocument/2006/relationships/hyperlink" Target="consultantplus://offline/ref=8171EF45BF6936A1EA5D05A7895879E0463BBAA81426C9BAC3A90B12FCD21A7562215F287D007D69C724403AE706EF23D6B65BBE71F227E35358FDA6c3G0I" TargetMode="External"/><Relationship Id="rId33" Type="http://schemas.openxmlformats.org/officeDocument/2006/relationships/hyperlink" Target="consultantplus://offline/ref=8171EF45BF6936A1EA5D05A7895879E0463BBAA81427CFB5C7AC0B12FCD21A7562215F287D007D69C724403AE706EF23D6B65BBE71F227E35358FDA6c3G0I" TargetMode="External"/><Relationship Id="rId38" Type="http://schemas.openxmlformats.org/officeDocument/2006/relationships/hyperlink" Target="consultantplus://offline/ref=8171EF45BF6936A1EA5D05A7895879E0463BBAA81426C9B1C9A90B12FCD21A7562215F287D007D69C724403AE706EF23D6B65BBE71F227E35358FDA6c3G0I" TargetMode="External"/><Relationship Id="rId59" Type="http://schemas.openxmlformats.org/officeDocument/2006/relationships/hyperlink" Target="consultantplus://offline/ref=8171EF45BF6936A1EA5D05A7895879E0463BBAA81427CDB2C1A80B12FCD21A7562215F287D007D69C724403BE406EF23D6B65BBE71F227E35358FDA6c3G0I" TargetMode="External"/><Relationship Id="rId103" Type="http://schemas.openxmlformats.org/officeDocument/2006/relationships/hyperlink" Target="consultantplus://offline/ref=8171EF45BF6936A1EA5D05A7895879E0463BBAA8132ECBB5C2AC0B12FCD21A7562215F287D007D69C724423BE606EF23D6B65BBE71F227E35358FDA6c3G0I" TargetMode="External"/><Relationship Id="rId108" Type="http://schemas.openxmlformats.org/officeDocument/2006/relationships/hyperlink" Target="consultantplus://offline/ref=8171EF45BF6936A1EA5D05A7895879E0463BBAA81427CBB3C2A90B12FCD21A7562215F287D007D69C724423DE606EF23D6B65BBE71F227E35358FDA6c3G0I" TargetMode="External"/><Relationship Id="rId124" Type="http://schemas.openxmlformats.org/officeDocument/2006/relationships/hyperlink" Target="consultantplus://offline/ref=8171EF45BF6936A1EA5D05A7895879E0463BBAA81427CFB5C7AC0B12FCD21A7562215F287D007D69C724413BE406EF23D6B65BBE71F227E35358FDA6c3G0I" TargetMode="External"/><Relationship Id="rId129" Type="http://schemas.openxmlformats.org/officeDocument/2006/relationships/hyperlink" Target="consultantplus://offline/ref=8171EF45BF6936A1EA5D05A7895879E0463BBAA8132FC6B4C3AE0B12FCD21A7562215F287D007D69C724443EE406EF23D6B65BBE71F227E35358FDA6c3G0I" TargetMode="External"/><Relationship Id="rId54" Type="http://schemas.openxmlformats.org/officeDocument/2006/relationships/hyperlink" Target="consultantplus://offline/ref=8171EF45BF6936A1EA5D05A7895879E0463BBAA8132ECAB3C8AA0B12FCD21A7562215F287D007D69C724403EE506EF23D6B65BBE71F227E35358FDA6c3G0I" TargetMode="External"/><Relationship Id="rId70" Type="http://schemas.openxmlformats.org/officeDocument/2006/relationships/hyperlink" Target="consultantplus://offline/ref=8171EF45BF6936A1EA5D05A7895879E0463BBAA8142AC9BAC1AE0B12FCD21A7562215F287D007D69C7244038E706EF23D6B65BBE71F227E35358FDA6c3G0I" TargetMode="External"/><Relationship Id="rId75" Type="http://schemas.openxmlformats.org/officeDocument/2006/relationships/hyperlink" Target="consultantplus://offline/ref=8171EF45BF6936A1EA5D05A7895879E0463BBAA81428CBB4C1AE0B12FCD21A7562215F287D007D69C724403BE406EF23D6B65BBE71F227E35358FDA6c3G0I" TargetMode="External"/><Relationship Id="rId91" Type="http://schemas.openxmlformats.org/officeDocument/2006/relationships/hyperlink" Target="consultantplus://offline/ref=8171EF45BF6936A1EA5D05A7895879E0463BBAA8132FC6B4C3AE0B12FCD21A7562215F287D007D69C724403BE506EF23D6B65BBE71F227E35358FDA6c3G0I" TargetMode="External"/><Relationship Id="rId96" Type="http://schemas.openxmlformats.org/officeDocument/2006/relationships/hyperlink" Target="consultantplus://offline/ref=8171EF45BF6936A1EA5D05A7895879E0463BBAA8132ECAB3C8AA0B12FCD21A7562215F287D007D69C7244238E506EF23D6B65BBE71F227E35358FDA6c3G0I" TargetMode="External"/><Relationship Id="rId140" Type="http://schemas.openxmlformats.org/officeDocument/2006/relationships/hyperlink" Target="consultantplus://offline/ref=8171EF45BF6936A1EA5D05A7895879E0463BBAA81427CBB3C2A90B12FCD21A7562215F287D007D69C724473AE606EF23D6B65BBE71F227E35358FDA6c3G0I" TargetMode="External"/><Relationship Id="rId145" Type="http://schemas.openxmlformats.org/officeDocument/2006/relationships/hyperlink" Target="consultantplus://offline/ref=8171EF45BF6936A1EA5D05A7895879E0463BBAA81427CBB3C2A90B12FCD21A7562215F287D007D69C724473FE006EF23D6B65BBE71F227E35358FDA6c3G0I" TargetMode="External"/><Relationship Id="rId161" Type="http://schemas.openxmlformats.org/officeDocument/2006/relationships/hyperlink" Target="consultantplus://offline/ref=8171EF45BF6936A1EA5D05A7895879E0463BBAA81427CBB3C2A90B12FCD21A7562215F287D007D69C7244833E406EF23D6B65BBE71F227E35358FDA6c3G0I" TargetMode="External"/><Relationship Id="rId166" Type="http://schemas.openxmlformats.org/officeDocument/2006/relationships/hyperlink" Target="consultantplus://offline/ref=8171EF45BF6936A1EA5D05A7895879E0463BBAA81428CEB0C2AA0B12FCD21A7562215F287D007D69C724433AE006EF23D6B65BBE71F227E35358FDA6c3G0I" TargetMode="External"/><Relationship Id="rId182" Type="http://schemas.openxmlformats.org/officeDocument/2006/relationships/hyperlink" Target="consultantplus://offline/ref=8171EF45BF6936A1EA5D05A7895879E0463BBAA8152DCDBBC4A80B12FCD21A7562215F286F002565C62C5E3AE313B97290cEG7I" TargetMode="External"/><Relationship Id="rId187" Type="http://schemas.openxmlformats.org/officeDocument/2006/relationships/hyperlink" Target="consultantplus://offline/ref=8171EF45BF6936A1EA5D05A7895879E0463BBAA8152BC6B3C3AC0B12FCD21A7562215F286F002565C62C5E3AE313B97290cEG7I" TargetMode="External"/><Relationship Id="rId1" Type="http://schemas.openxmlformats.org/officeDocument/2006/relationships/styles" Target="styles.xml"/><Relationship Id="rId6" Type="http://schemas.openxmlformats.org/officeDocument/2006/relationships/hyperlink" Target="consultantplus://offline/ref=8171EF45BF6936A1EA5D05A7895879E0463BBAA81429CEB5C9AB0B12FCD21A7562215F287D007D69C724403AE706EF23D6B65BBE71F227E35358FDA6c3G0I" TargetMode="External"/><Relationship Id="rId23" Type="http://schemas.openxmlformats.org/officeDocument/2006/relationships/hyperlink" Target="consultantplus://offline/ref=8171EF45BF6936A1EA5D05A7895879E0463BBAA81428CDBBC0AA0B12FCD21A7562215F286F002565C62C5E3AE313B97290cEG7I" TargetMode="External"/><Relationship Id="rId28" Type="http://schemas.openxmlformats.org/officeDocument/2006/relationships/hyperlink" Target="consultantplus://offline/ref=8171EF45BF6936A1EA5D05A7895879E0463BBAA81429CEB5C9AB0B12FCD21A7562215F287D007D69C724403AE706EF23D6B65BBE71F227E35358FDA6c3G0I" TargetMode="External"/><Relationship Id="rId49" Type="http://schemas.openxmlformats.org/officeDocument/2006/relationships/hyperlink" Target="consultantplus://offline/ref=8171EF45BF6936A1EA5D05A7895879E0463BBAA81426C8B2C0A60B12FCD21A7562215F286F002565C62C5E3AE313B97290cEG7I" TargetMode="External"/><Relationship Id="rId114" Type="http://schemas.openxmlformats.org/officeDocument/2006/relationships/hyperlink" Target="consultantplus://offline/ref=8171EF45BF6936A1EA5D05A7895879E0463BBAA8132ECAB3C8AA0B12FCD21A7562215F287D007D69C7244338EB06EF23D6B65BBE71F227E35358FDA6c3G0I" TargetMode="External"/><Relationship Id="rId119" Type="http://schemas.openxmlformats.org/officeDocument/2006/relationships/hyperlink" Target="consultantplus://offline/ref=8171EF45BF6936A1EA5D05A7895879E0463BBAA81427CBB3C2A90B12FCD21A7562215F287D007D69C724443FE106EF23D6B65BBE71F227E35358FDA6c3G0I" TargetMode="External"/><Relationship Id="rId44" Type="http://schemas.openxmlformats.org/officeDocument/2006/relationships/hyperlink" Target="consultantplus://offline/ref=8171EF45BF6936A1EA5D05A7895879E0463BBAA81428CEB0C2AA0B12FCD21A7562215F287D007D69C724403BE006EF23D6B65BBE71F227E35358FDA6c3G0I" TargetMode="External"/><Relationship Id="rId60" Type="http://schemas.openxmlformats.org/officeDocument/2006/relationships/hyperlink" Target="consultantplus://offline/ref=8171EF45BF6936A1EA5D05A7895879E0463BBAA81426C8B2C0A60B12FCD21A7562215F287D007D69C7244038EA06EF23D6B65BBE71F227E35358FDA6c3G0I" TargetMode="External"/><Relationship Id="rId65" Type="http://schemas.openxmlformats.org/officeDocument/2006/relationships/hyperlink" Target="consultantplus://offline/ref=8171EF45BF6936A1EA5D05A7895879E0463BBAA81428CEB0C2AA0B12FCD21A7562215F287D007D69C7244038E106EF23D6B65BBE71F227E35358FDA6c3G0I" TargetMode="External"/><Relationship Id="rId81" Type="http://schemas.openxmlformats.org/officeDocument/2006/relationships/hyperlink" Target="consultantplus://offline/ref=8171EF45BF6936A1EA5D05A7895879E0463BBAA81426C9B1C9A90B12FCD21A7562215F287D007D69C724403BEA06EF23D6B65BBE71F227E35358FDA6c3G0I" TargetMode="External"/><Relationship Id="rId86" Type="http://schemas.openxmlformats.org/officeDocument/2006/relationships/hyperlink" Target="consultantplus://offline/ref=8171EF45BF6936A1EA5D05A7895879E0463BBAA8132ECAB3C8AA0B12FCD21A7562215F287D007D69C724403DE706EF23D6B65BBE71F227E35358FDA6c3G0I" TargetMode="External"/><Relationship Id="rId130" Type="http://schemas.openxmlformats.org/officeDocument/2006/relationships/hyperlink" Target="consultantplus://offline/ref=8171EF45BF6936A1EA5D05A7895879E0463BBAA8132ECBB5C2AC0B12FCD21A7562215F287D007D69C7244432E206EF23D6B65BBE71F227E35358FDA6c3G0I" TargetMode="External"/><Relationship Id="rId135" Type="http://schemas.openxmlformats.org/officeDocument/2006/relationships/hyperlink" Target="consultantplus://offline/ref=8171EF45BF6936A1EA5D05A7895879E0463BBAA81427CDBAC2A60B12FCD21A7562215F287D007D69C724463FE106EF23D6B65BBE71F227E35358FDA6c3G0I" TargetMode="External"/><Relationship Id="rId151" Type="http://schemas.openxmlformats.org/officeDocument/2006/relationships/hyperlink" Target="consultantplus://offline/ref=8171EF45BF6936A1EA5D05A7895879E0463BBAA81427CBB3C2A90B12FCD21A7562215F287D007D69C724483AE406EF23D6B65BBE71F227E35358FDA6c3G0I" TargetMode="External"/><Relationship Id="rId156" Type="http://schemas.openxmlformats.org/officeDocument/2006/relationships/hyperlink" Target="consultantplus://offline/ref=8171EF45BF6936A1EA5D05A7895879E0463BBAA81427CBB3C2A90B12FCD21A7562215F287D007D69C724483FE306EF23D6B65BBE71F227E35358FDA6c3G0I" TargetMode="External"/><Relationship Id="rId177" Type="http://schemas.openxmlformats.org/officeDocument/2006/relationships/hyperlink" Target="consultantplus://offline/ref=8171EF45BF6936A1EA5D05A7895879E0463BBAA8142ACCB5C1A70B12FCD21A7562215F286F002565C62C5E3AE313B97290cEG7I" TargetMode="External"/><Relationship Id="rId198" Type="http://schemas.openxmlformats.org/officeDocument/2006/relationships/hyperlink" Target="consultantplus://offline/ref=8171EF45BF6936A1EA5D05A7895879E0463BBAA8142EC9B7C2A70B12FCD21A7562215F286F002565C62C5E3AE313B97290cEG7I" TargetMode="External"/><Relationship Id="rId172" Type="http://schemas.openxmlformats.org/officeDocument/2006/relationships/hyperlink" Target="consultantplus://offline/ref=8171EF45BF6936A1EA5D05A7895879E0463BBAA81428CEB0C2AA0B12FCD21A7562215F287D007D69C724433AE406EF23D6B65BBE71F227E35358FDA6c3G0I" TargetMode="External"/><Relationship Id="rId193" Type="http://schemas.openxmlformats.org/officeDocument/2006/relationships/hyperlink" Target="consultantplus://offline/ref=8171EF45BF6936A1EA5D05A7895879E0463BBAA81527CFB2C5A90B12FCD21A7562215F286F002565C62C5E3AE313B97290cEG7I" TargetMode="External"/><Relationship Id="rId202" Type="http://schemas.openxmlformats.org/officeDocument/2006/relationships/hyperlink" Target="consultantplus://offline/ref=8171EF45BF6936A1EA5D05A7895879E0463BBAA8142BCFBAC1A90B12FCD21A7562215F286F002565C62C5E3AE313B97290cEG7I" TargetMode="External"/><Relationship Id="rId13" Type="http://schemas.openxmlformats.org/officeDocument/2006/relationships/hyperlink" Target="consultantplus://offline/ref=8171EF45BF6936A1EA5D05A7895879E0463BBAA81427CBB3C2A90B12FCD21A7562215F287D007D69C724403AE706EF23D6B65BBE71F227E35358FDA6c3G0I" TargetMode="External"/><Relationship Id="rId18" Type="http://schemas.openxmlformats.org/officeDocument/2006/relationships/hyperlink" Target="consultantplus://offline/ref=8171EF45BF6936A1EA5D05A7895879E0463BBAA8132FC6B4C3AE0B12FCD21A7562215F287D007D69C724403AE706EF23D6B65BBE71F227E35358FDA6c3G0I" TargetMode="External"/><Relationship Id="rId39" Type="http://schemas.openxmlformats.org/officeDocument/2006/relationships/hyperlink" Target="consultantplus://offline/ref=8171EF45BF6936A1EA5D05A7895879E0463BBAA81426C9BAC3A90B12FCD21A7562215F287D007D69C724403AE706EF23D6B65BBE71F227E35358FDA6c3G0I" TargetMode="External"/><Relationship Id="rId109" Type="http://schemas.openxmlformats.org/officeDocument/2006/relationships/hyperlink" Target="consultantplus://offline/ref=8171EF45BF6936A1EA5D05A7895879E0463BBAA81427CDBAC2A60B12FCD21A7562215F287D007D69C724433DE306EF23D6B65BBE71F227E35358FDA6c3G0I" TargetMode="External"/><Relationship Id="rId34" Type="http://schemas.openxmlformats.org/officeDocument/2006/relationships/hyperlink" Target="consultantplus://offline/ref=8171EF45BF6936A1EA5D05A7895879E0463BBAA81427CDBAC2A60B12FCD21A7562215F287D007D69C724403AE706EF23D6B65BBE71F227E35358FDA6c3G0I" TargetMode="External"/><Relationship Id="rId50" Type="http://schemas.openxmlformats.org/officeDocument/2006/relationships/hyperlink" Target="consultantplus://offline/ref=8171EF45BF6936A1EA5D1BAA9F3427EA4738E3A01C7992E6CCAF0340ABD246303428557420447176C52442c3GEI" TargetMode="External"/><Relationship Id="rId55" Type="http://schemas.openxmlformats.org/officeDocument/2006/relationships/hyperlink" Target="consultantplus://offline/ref=8171EF45BF6936A1EA5D05A7895879E0463BBAA8132ECAB3C8AA0B12FCD21A7562215F287D007D69C724403EEA06EF23D6B65BBE71F227E35358FDA6c3G0I" TargetMode="External"/><Relationship Id="rId76" Type="http://schemas.openxmlformats.org/officeDocument/2006/relationships/hyperlink" Target="consultantplus://offline/ref=8171EF45BF6936A1EA5D05A7895879E0463BBAA81427CFB5C7AC0B12FCD21A7562215F287D007D69C724403BE406EF23D6B65BBE71F227E35358FDA6c3G0I" TargetMode="External"/><Relationship Id="rId97" Type="http://schemas.openxmlformats.org/officeDocument/2006/relationships/hyperlink" Target="consultantplus://offline/ref=8171EF45BF6936A1EA5D05A7895879E0463BBAA8132ECBB5C2AC0B12FCD21A7562215F287D007D69C724403BE506EF23D6B65BBE71F227E35358FDA6c3G0I" TargetMode="External"/><Relationship Id="rId104" Type="http://schemas.openxmlformats.org/officeDocument/2006/relationships/hyperlink" Target="consultantplus://offline/ref=8171EF45BF6936A1EA5D05A7895879E0463BBAA81427CBB3C2A90B12FCD21A7562215F287D007D69C724423BEA06EF23D6B65BBE71F227E35358FDA6c3G0I" TargetMode="External"/><Relationship Id="rId120" Type="http://schemas.openxmlformats.org/officeDocument/2006/relationships/hyperlink" Target="consultantplus://offline/ref=8171EF45BF6936A1EA5D05A7895879E0463BBAA8132ECBB5C2AC0B12FCD21A7562215F287D007D69C7244332E006EF23D6B65BBE71F227E35358FDA6c3G0I" TargetMode="External"/><Relationship Id="rId125" Type="http://schemas.openxmlformats.org/officeDocument/2006/relationships/hyperlink" Target="consultantplus://offline/ref=8171EF45BF6936A1EA5D05A7895879E0463BBAA81426C9B1C9A90B12FCD21A7562215F287D007D69C724423CE406EF23D6B65BBE71F227E35358FDA6c3G0I" TargetMode="External"/><Relationship Id="rId141" Type="http://schemas.openxmlformats.org/officeDocument/2006/relationships/hyperlink" Target="consultantplus://offline/ref=8171EF45BF6936A1EA5D05A7895879E0463BBAA81427CBB3C2A90B12FCD21A7562215F287D007D69C724473BE406EF23D6B65BBE71F227E35358FDA6c3G0I" TargetMode="External"/><Relationship Id="rId146" Type="http://schemas.openxmlformats.org/officeDocument/2006/relationships/hyperlink" Target="consultantplus://offline/ref=8171EF45BF6936A1EA5D05A7895879E0463BBAA81427CBB3C2A90B12FCD21A7562215F287D007D69C724473CE306EF23D6B65BBE71F227E35358FDA6c3G0I" TargetMode="External"/><Relationship Id="rId167" Type="http://schemas.openxmlformats.org/officeDocument/2006/relationships/hyperlink" Target="consultantplus://offline/ref=8171EF45BF6936A1EA5D05A7895879E0463BBAA8142CCBB3C7AB0B12FCD21A7562215F287D007D69C724403BE006EF23D6B65BBE71F227E35358FDA6c3G0I" TargetMode="External"/><Relationship Id="rId188" Type="http://schemas.openxmlformats.org/officeDocument/2006/relationships/hyperlink" Target="consultantplus://offline/ref=8171EF45BF6936A1EA5D05A7895879E0463BBAA8152ACCB0C2AE0B12FCD21A7562215F286F002565C62C5E3AE313B97290cEG7I" TargetMode="External"/><Relationship Id="rId7" Type="http://schemas.openxmlformats.org/officeDocument/2006/relationships/hyperlink" Target="consultantplus://offline/ref=8171EF45BF6936A1EA5D05A7895879E0463BBAA81428CEB0C2AA0B12FCD21A7562215F287D007D69C724403AE706EF23D6B65BBE71F227E35358FDA6c3G0I" TargetMode="External"/><Relationship Id="rId71" Type="http://schemas.openxmlformats.org/officeDocument/2006/relationships/hyperlink" Target="consultantplus://offline/ref=8171EF45BF6936A1EA5D05A7895879E0463BBAA81429CEB5C9AB0B12FCD21A7562215F287D007D69C7244038E606EF23D6B65BBE71F227E35358FDA6c3G0I" TargetMode="External"/><Relationship Id="rId92" Type="http://schemas.openxmlformats.org/officeDocument/2006/relationships/hyperlink" Target="consultantplus://offline/ref=8171EF45BF6936A1EA5D05A7895879E0463BBAA8132ECAB3C8AA0B12FCD21A7562215F287D007D69C7244238E606EF23D6B65BBE71F227E35358FDA6c3G0I" TargetMode="External"/><Relationship Id="rId162" Type="http://schemas.openxmlformats.org/officeDocument/2006/relationships/hyperlink" Target="consultantplus://offline/ref=8171EF45BF6936A1EA5D05A7895879E0463BBAA81427CBB3C2A90B12FCD21A7562215F287D007D69C724493AE706EF23D6B65BBE71F227E35358FDA6c3G0I" TargetMode="External"/><Relationship Id="rId183" Type="http://schemas.openxmlformats.org/officeDocument/2006/relationships/hyperlink" Target="consultantplus://offline/ref=8171EF45BF6936A1EA5D05A7895879E0463BBAA8152DCAB7C6AE0B12FCD21A7562215F286F002565C62C5E3AE313B97290cEG7I" TargetMode="External"/><Relationship Id="rId2" Type="http://schemas.microsoft.com/office/2007/relationships/stylesWithEffects" Target="stylesWithEffects.xml"/><Relationship Id="rId29" Type="http://schemas.openxmlformats.org/officeDocument/2006/relationships/hyperlink" Target="consultantplus://offline/ref=8171EF45BF6936A1EA5D05A7895879E0463BBAA81428CEB0C2AA0B12FCD21A7562215F287D007D69C724403AE706EF23D6B65BBE71F227E35358FDA6c3G0I" TargetMode="External"/><Relationship Id="rId24" Type="http://schemas.openxmlformats.org/officeDocument/2006/relationships/hyperlink" Target="consultantplus://offline/ref=8171EF45BF6936A1EA5D05A7895879E0463BBAA8132FC6B7C9AF0B12FCD21A7562215F286F002565C62C5E3AE313B97290cEG7I" TargetMode="External"/><Relationship Id="rId40" Type="http://schemas.openxmlformats.org/officeDocument/2006/relationships/hyperlink" Target="consultantplus://offline/ref=8171EF45BF6936A1EA5D05A7895879E0463BBAA8132FC6B4C3AE0B12FCD21A7562215F287D007D69C724403AE706EF23D6B65BBE71F227E35358FDA6c3G0I" TargetMode="External"/><Relationship Id="rId45" Type="http://schemas.openxmlformats.org/officeDocument/2006/relationships/hyperlink" Target="consultantplus://offline/ref=8171EF45BF6936A1EA5D05A7895879E0463BBAA8132ECAB3C8AA0B12FCD21A7562215F287D007D69C724403BE106EF23D6B65BBE71F227E35358FDA6c3G0I" TargetMode="External"/><Relationship Id="rId66" Type="http://schemas.openxmlformats.org/officeDocument/2006/relationships/hyperlink" Target="consultantplus://offline/ref=8171EF45BF6936A1EA5D05A7895879E0463BBAA81428CEB0C2AA0B12FCD21A7562215F287D007D69C724403BEB06EF23D6B65BBE71F227E35358FDA6c3G0I" TargetMode="External"/><Relationship Id="rId87" Type="http://schemas.openxmlformats.org/officeDocument/2006/relationships/hyperlink" Target="consultantplus://offline/ref=8171EF45BF6936A1EA5D05A7895879E0463BBAA81427CDBAC2A60B12FCD21A7562215F287D007D69C7244032E306EF23D6B65BBE71F227E35358FDA6c3G0I" TargetMode="External"/><Relationship Id="rId110" Type="http://schemas.openxmlformats.org/officeDocument/2006/relationships/hyperlink" Target="consultantplus://offline/ref=8171EF45BF6936A1EA5D05A7895879E0463BBAA81427CBB3C2A90B12FCD21A7562215F287D007D69C724433BE206EF23D6B65BBE71F227E35358FDA6c3G0I" TargetMode="External"/><Relationship Id="rId115" Type="http://schemas.openxmlformats.org/officeDocument/2006/relationships/hyperlink" Target="consultantplus://offline/ref=8171EF45BF6936A1EA5D05A7895879E0463BBAA8132ECBB5C2AC0B12FCD21A7562215F287D007D69C724433BE506EF23D6B65BBE71F227E35358FDA6c3G0I" TargetMode="External"/><Relationship Id="rId131" Type="http://schemas.openxmlformats.org/officeDocument/2006/relationships/hyperlink" Target="consultantplus://offline/ref=8171EF45BF6936A1EA5D05A7895879E0463BBAA81428CEB0C2AA0B12FCD21A7562215F287D007D69C724403CE306EF23D6B65BBE71F227E35358FDA6c3G0I" TargetMode="External"/><Relationship Id="rId136" Type="http://schemas.openxmlformats.org/officeDocument/2006/relationships/hyperlink" Target="consultantplus://offline/ref=8171EF45BF6936A1EA5D05A7895879E0463BBAA81427CDBAC2A60B12FCD21A7562215F287D007D69C724463CE106EF23D6B65BBE71F227E35358FDA6c3G0I" TargetMode="External"/><Relationship Id="rId157" Type="http://schemas.openxmlformats.org/officeDocument/2006/relationships/hyperlink" Target="consultantplus://offline/ref=8171EF45BF6936A1EA5D05A7895879E0463BBAA81427CBB3C2A90B12FCD21A7562215F287D007D69C724483CE206EF23D6B65BBE71F227E35358FDA6c3G0I" TargetMode="External"/><Relationship Id="rId178" Type="http://schemas.openxmlformats.org/officeDocument/2006/relationships/hyperlink" Target="consultantplus://offline/ref=8171EF45BF6936A1EA5D05A7895879E0463BBAA8152FCAB7C9A90B12FCD21A7562215F286F002565C62C5E3AE313B97290cEG7I" TargetMode="External"/><Relationship Id="rId61" Type="http://schemas.openxmlformats.org/officeDocument/2006/relationships/hyperlink" Target="consultantplus://offline/ref=8171EF45BF6936A1EA5D05A7895879E0463BBAA8132ECAB3C8AA0B12FCD21A7562215F287D007D69C724403FE306EF23D6B65BBE71F227E35358FDA6c3G0I" TargetMode="External"/><Relationship Id="rId82" Type="http://schemas.openxmlformats.org/officeDocument/2006/relationships/hyperlink" Target="consultantplus://offline/ref=8171EF45BF6936A1EA5D05A7895879E0463BBAA81426C9BAC3A90B12FCD21A7562215F287D007D69C724403BE306EF23D6B65BBE71F227E35358FDA6c3G0I" TargetMode="External"/><Relationship Id="rId152" Type="http://schemas.openxmlformats.org/officeDocument/2006/relationships/hyperlink" Target="consultantplus://offline/ref=8171EF45BF6936A1EA5D05A7895879E0463BBAA81427CBB3C2A90B12FCD21A7562215F287D007D69C724483BE706EF23D6B65BBE71F227E35358FDA6c3G0I" TargetMode="External"/><Relationship Id="rId173" Type="http://schemas.openxmlformats.org/officeDocument/2006/relationships/hyperlink" Target="consultantplus://offline/ref=8171EF45BF6936A1EA5D05A7895879E0463BBAA81428CEB0C2AA0B12FCD21A7562215F287D007D69C724433AE506EF23D6B65BBE71F227E35358FDA6c3G0I" TargetMode="External"/><Relationship Id="rId194" Type="http://schemas.openxmlformats.org/officeDocument/2006/relationships/hyperlink" Target="consultantplus://offline/ref=8171EF45BF6936A1EA5D05A7895879E0463BBAA81527CAB4C1A60B12FCD21A7562215F286F002565C62C5E3AE313B97290cEG7I" TargetMode="External"/><Relationship Id="rId199" Type="http://schemas.openxmlformats.org/officeDocument/2006/relationships/hyperlink" Target="consultantplus://offline/ref=8171EF45BF6936A1EA5D05A7895879E0463BBAA8142DCAB0C9AB0B12FCD21A7562215F286F002565C62C5E3AE313B97290cEG7I" TargetMode="External"/><Relationship Id="rId203" Type="http://schemas.openxmlformats.org/officeDocument/2006/relationships/fontTable" Target="fontTable.xml"/><Relationship Id="rId19" Type="http://schemas.openxmlformats.org/officeDocument/2006/relationships/hyperlink" Target="consultantplus://offline/ref=8171EF45BF6936A1EA5D05A7895879E0463BBAA8132ECAB3C8AA0B12FCD21A7562215F287D007D69C724403AE706EF23D6B65BBE71F227E35358FDA6c3G0I" TargetMode="External"/><Relationship Id="rId14" Type="http://schemas.openxmlformats.org/officeDocument/2006/relationships/hyperlink" Target="consultantplus://offline/ref=8171EF45BF6936A1EA5D05A7895879E0463BBAA81427CBB1C7AF0B12FCD21A7562215F287D007D69C724403AE706EF23D6B65BBE71F227E35358FDA6c3G0I" TargetMode="External"/><Relationship Id="rId30" Type="http://schemas.openxmlformats.org/officeDocument/2006/relationships/hyperlink" Target="consultantplus://offline/ref=8171EF45BF6936A1EA5D05A7895879E0463BBAA81428CEB7C5AB0B12FCD21A7562215F287D007D69C724403AE706EF23D6B65BBE71F227E35358FDA6c3G0I" TargetMode="External"/><Relationship Id="rId35" Type="http://schemas.openxmlformats.org/officeDocument/2006/relationships/hyperlink" Target="consultantplus://offline/ref=8171EF45BF6936A1EA5D05A7895879E0463BBAA81427CBB3C2A90B12FCD21A7562215F287D007D69C724403AE706EF23D6B65BBE71F227E35358FDA6c3G0I" TargetMode="External"/><Relationship Id="rId56" Type="http://schemas.openxmlformats.org/officeDocument/2006/relationships/hyperlink" Target="consultantplus://offline/ref=8171EF45BF6936A1EA5D05A7895879E0463BBAA8132ECAB3C8AA0B12FCD21A7562215F287D007D69C724403EEB06EF23D6B65BBE71F227E35358FDA6c3G0I" TargetMode="External"/><Relationship Id="rId77" Type="http://schemas.openxmlformats.org/officeDocument/2006/relationships/hyperlink" Target="consultantplus://offline/ref=8171EF45BF6936A1EA5D05A7895879E0463BBAA81427CDBAC2A60B12FCD21A7562215F287D007D69C724403FE106EF23D6B65BBE71F227E35358FDA6c3G0I" TargetMode="External"/><Relationship Id="rId100" Type="http://schemas.openxmlformats.org/officeDocument/2006/relationships/hyperlink" Target="consultantplus://offline/ref=8171EF45BF6936A1EA5D05A7895879E0463BBAA8132ECAB3C8AA0B12FCD21A7562215F287D007D69C7244239E106EF23D6B65BBE71F227E35358FDA6c3G0I" TargetMode="External"/><Relationship Id="rId105" Type="http://schemas.openxmlformats.org/officeDocument/2006/relationships/hyperlink" Target="consultantplus://offline/ref=8171EF45BF6936A1EA5D05A7895879E0463BBAA8132ECBB5C2AC0B12FCD21A7562215F287D007D69C7244238EA06EF23D6B65BBE71F227E35358FDA6c3G0I" TargetMode="External"/><Relationship Id="rId126" Type="http://schemas.openxmlformats.org/officeDocument/2006/relationships/hyperlink" Target="consultantplus://offline/ref=8171EF45BF6936A1EA5D05A7895879E0463BBAA81426C9B1C9A90B12FCD21A7562215F287D007D69C724433BE106EF23D6B65BBE71F227E35358FDA6c3G0I" TargetMode="External"/><Relationship Id="rId147" Type="http://schemas.openxmlformats.org/officeDocument/2006/relationships/hyperlink" Target="consultantplus://offline/ref=8171EF45BF6936A1EA5D05A7895879E0463BBAA81427CBB3C2A90B12FCD21A7562215F287D007D69C724473DE206EF23D6B65BBE71F227E35358FDA6c3G0I" TargetMode="External"/><Relationship Id="rId168" Type="http://schemas.openxmlformats.org/officeDocument/2006/relationships/hyperlink" Target="consultantplus://offline/ref=8171EF45BF6936A1EA5D05A7895879E0463BBAA81428CEB0C2AA0B12FCD21A7562215F287D007D69C724433AE606EF23D6B65BBE71F227E35358FDA6c3G0I" TargetMode="External"/><Relationship Id="rId8" Type="http://schemas.openxmlformats.org/officeDocument/2006/relationships/hyperlink" Target="consultantplus://offline/ref=8171EF45BF6936A1EA5D05A7895879E0463BBAA81428CEB7C5AB0B12FCD21A7562215F287D007D69C724403AE706EF23D6B65BBE71F227E35358FDA6c3G0I" TargetMode="External"/><Relationship Id="rId51" Type="http://schemas.openxmlformats.org/officeDocument/2006/relationships/hyperlink" Target="consultantplus://offline/ref=8171EF45BF6936A1EA5D05A7895879E0463BBAA8142ACCB5C1A70B12FCD21A7562215F287D007D69C722463AE606EF23D6B65BBE71F227E35358FDA6c3G0I" TargetMode="External"/><Relationship Id="rId72" Type="http://schemas.openxmlformats.org/officeDocument/2006/relationships/hyperlink" Target="consultantplus://offline/ref=8171EF45BF6936A1EA5D05A7895879E0463BBAA81428CEB0C2AA0B12FCD21A7562215F287D007D69C7244038E406EF23D6B65BBE71F227E35358FDA6c3G0I" TargetMode="External"/><Relationship Id="rId93" Type="http://schemas.openxmlformats.org/officeDocument/2006/relationships/hyperlink" Target="consultantplus://offline/ref=8171EF45BF6936A1EA5D05A7895879E0463BBAA81426C9B1C9A90B12FCD21A7562215F287D007D69C724403BE506EF23D6B65BBE71F227E35358FDA6c3G0I" TargetMode="External"/><Relationship Id="rId98" Type="http://schemas.openxmlformats.org/officeDocument/2006/relationships/hyperlink" Target="consultantplus://offline/ref=8171EF45BF6936A1EA5D05A7895879E0463BBAA81428CEB0C2AA0B12FCD21A7562215F287D007D69C724403CE306EF23D6B65BBE71F227E35358FDA6c3G0I" TargetMode="External"/><Relationship Id="rId121" Type="http://schemas.openxmlformats.org/officeDocument/2006/relationships/hyperlink" Target="consultantplus://offline/ref=8171EF45BF6936A1EA5D05A7895879E0463BBAA8132ECAB3C8AA0B12FCD21A7562215F287D007D69C724433EE706EF23D6B65BBE71F227E35358FDA6c3G0I" TargetMode="External"/><Relationship Id="rId142" Type="http://schemas.openxmlformats.org/officeDocument/2006/relationships/hyperlink" Target="consultantplus://offline/ref=8171EF45BF6936A1EA5D05A7895879E0463BBAA81427CBB3C2A90B12FCD21A7562215F287D007D69C7244738E706EF23D6B65BBE71F227E35358FDA6c3G0I" TargetMode="External"/><Relationship Id="rId163" Type="http://schemas.openxmlformats.org/officeDocument/2006/relationships/hyperlink" Target="consultantplus://offline/ref=8171EF45BF6936A1EA5D05A7895879E0463BBAA81427CBB3C2A90B12FCD21A7562215F287D007D69C724493BE606EF23D6B65BBE71F227E35358FDA6c3G0I" TargetMode="External"/><Relationship Id="rId184" Type="http://schemas.openxmlformats.org/officeDocument/2006/relationships/hyperlink" Target="consultantplus://offline/ref=8171EF45BF6936A1EA5D05A7895879E0463BBAA8152DCBBBC1A90B12FCD21A7562215F286F002565C62C5E3AE313B97290cEG7I" TargetMode="External"/><Relationship Id="rId189" Type="http://schemas.openxmlformats.org/officeDocument/2006/relationships/hyperlink" Target="consultantplus://offline/ref=8171EF45BF6936A1EA5D05A7895879E0463BBAA81529C6B5C9AB0B12FCD21A7562215F286F002565C62C5E3AE313B97290cEG7I" TargetMode="External"/><Relationship Id="rId3" Type="http://schemas.openxmlformats.org/officeDocument/2006/relationships/settings" Target="settings.xml"/><Relationship Id="rId25" Type="http://schemas.openxmlformats.org/officeDocument/2006/relationships/hyperlink" Target="consultantplus://offline/ref=8171EF45BF6936A1EA5D05A7895879E0463BBAA8132FC6B2C7AC0B12FCD21A7562215F287D007D69C7244432E406EF23D6B65BBE71F227E35358FDA6c3G0I" TargetMode="External"/><Relationship Id="rId46" Type="http://schemas.openxmlformats.org/officeDocument/2006/relationships/hyperlink" Target="consultantplus://offline/ref=8171EF45BF6936A1EA5D05A7895879E0463BBAA8132ECAB3C8AA0B12FCD21A7562215F287D007D69C724403BEB06EF23D6B65BBE71F227E35358FDA6c3G0I" TargetMode="External"/><Relationship Id="rId67" Type="http://schemas.openxmlformats.org/officeDocument/2006/relationships/hyperlink" Target="consultantplus://offline/ref=8171EF45BF6936A1EA5D05A7895879E0463BBAA81428CEB0C2AA0B12FCD21A7562215F287D007D69C7244038E606EF23D6B65BBE71F227E35358FDA6c3G0I" TargetMode="External"/><Relationship Id="rId116" Type="http://schemas.openxmlformats.org/officeDocument/2006/relationships/hyperlink" Target="consultantplus://offline/ref=8171EF45BF6936A1EA5D05A7895879E0463BBAA8132ECBB5C2AC0B12FCD21A7562215F287D007D69C724433FE606EF23D6B65BBE71F227E35358FDA6c3G0I" TargetMode="External"/><Relationship Id="rId137" Type="http://schemas.openxmlformats.org/officeDocument/2006/relationships/hyperlink" Target="consultantplus://offline/ref=8171EF45BF6936A1EA5D05A7895879E0463BBAA81427CDBAC2A60B12FCD21A7562215F287D007D69C724463DE006EF23D6B65BBE71F227E35358FDA6c3G0I" TargetMode="External"/><Relationship Id="rId158" Type="http://schemas.openxmlformats.org/officeDocument/2006/relationships/hyperlink" Target="consultantplus://offline/ref=8171EF45BF6936A1EA5D05A7895879E0463BBAA81427CBB3C2A90B12FCD21A7562215F287D007D69C724483CEB06EF23D6B65BBE71F227E35358FDA6c3G0I" TargetMode="External"/><Relationship Id="rId20" Type="http://schemas.openxmlformats.org/officeDocument/2006/relationships/hyperlink" Target="consultantplus://offline/ref=8171EF45BF6936A1EA5D05A7895879E0463BBAA8132ECBB5C2AC0B12FCD21A7562215F287D007D69C724403AE706EF23D6B65BBE71F227E35358FDA6c3G0I" TargetMode="External"/><Relationship Id="rId41" Type="http://schemas.openxmlformats.org/officeDocument/2006/relationships/hyperlink" Target="consultantplus://offline/ref=8171EF45BF6936A1EA5D05A7895879E0463BBAA8132ECAB3C8AA0B12FCD21A7562215F287D007D69C724403AE706EF23D6B65BBE71F227E35358FDA6c3G0I" TargetMode="External"/><Relationship Id="rId62" Type="http://schemas.openxmlformats.org/officeDocument/2006/relationships/hyperlink" Target="consultantplus://offline/ref=8171EF45BF6936A1EA5D05A7895879E0463BBAA81427CDBAC2A60B12FCD21A7562215F287D007D69C724403FE006EF23D6B65BBE71F227E35358FDA6c3G0I" TargetMode="External"/><Relationship Id="rId83" Type="http://schemas.openxmlformats.org/officeDocument/2006/relationships/hyperlink" Target="consultantplus://offline/ref=8171EF45BF6936A1EA5D05A7895879E0463BBAA8132FC6B4C3AE0B12FCD21A7562215F287D007D69C724403BE506EF23D6B65BBE71F227E35358FDA6c3G0I" TargetMode="External"/><Relationship Id="rId88" Type="http://schemas.openxmlformats.org/officeDocument/2006/relationships/hyperlink" Target="consultantplus://offline/ref=8171EF45BF6936A1EA5D05A7895879E0463BBAA81426C9BAC3A90B12FCD21A7562215F287D007D69C724403BE306EF23D6B65BBE71F227E35358FDA6c3G0I" TargetMode="External"/><Relationship Id="rId111" Type="http://schemas.openxmlformats.org/officeDocument/2006/relationships/hyperlink" Target="consultantplus://offline/ref=8171EF45BF6936A1EA5D05A7895879E0463BBAA81426C9BAC3A90B12FCD21A7562215F287D007D69C724403BEA06EF23D6B65BBE71F227E35358FDA6c3G0I" TargetMode="External"/><Relationship Id="rId132" Type="http://schemas.openxmlformats.org/officeDocument/2006/relationships/hyperlink" Target="consultantplus://offline/ref=8171EF45BF6936A1EA5D05A7895879E0463BBAA8142AC9BAC1AE0B12FCD21A7562215F287D007D69C724463AEB06EF23D6B65BBE71F227E35358FDA6c3G0I" TargetMode="External"/><Relationship Id="rId153" Type="http://schemas.openxmlformats.org/officeDocument/2006/relationships/hyperlink" Target="consultantplus://offline/ref=8171EF45BF6936A1EA5D05A7895879E0463BBAA81427CBB3C2A90B12FCD21A7562215F287D007D69C7244838E606EF23D6B65BBE71F227E35358FDA6c3G0I" TargetMode="External"/><Relationship Id="rId174" Type="http://schemas.openxmlformats.org/officeDocument/2006/relationships/hyperlink" Target="consultantplus://offline/ref=8171EF45BF6936A1EA5D05A7895879E0463BBAA81427CDBAC2A60B12FCD21A7562215F287D007D69C724473AE206EF23D6B65BBE71F227E35358FDA6c3G0I" TargetMode="External"/><Relationship Id="rId179" Type="http://schemas.openxmlformats.org/officeDocument/2006/relationships/hyperlink" Target="consultantplus://offline/ref=8171EF45BF6936A1EA5D05A7895879E0463BBAA8152FC7B2C7A90B12FCD21A7562215F286F002565C62C5E3AE313B97290cEG7I" TargetMode="External"/><Relationship Id="rId195" Type="http://schemas.openxmlformats.org/officeDocument/2006/relationships/hyperlink" Target="consultantplus://offline/ref=8171EF45BF6936A1EA5D05A7895879E0463BBAA8142FCEB0C8AE0B12FCD21A7562215F286F002565C62C5E3AE313B97290cEG7I" TargetMode="External"/><Relationship Id="rId190" Type="http://schemas.openxmlformats.org/officeDocument/2006/relationships/hyperlink" Target="consultantplus://offline/ref=8171EF45BF6936A1EA5D05A7895879E0463BBAA81529C6B6C8AF0B12FCD21A7562215F286F002565C62C5E3AE313B97290cEG7I" TargetMode="External"/><Relationship Id="rId204" Type="http://schemas.openxmlformats.org/officeDocument/2006/relationships/theme" Target="theme/theme1.xml"/><Relationship Id="rId15" Type="http://schemas.openxmlformats.org/officeDocument/2006/relationships/hyperlink" Target="consultantplus://offline/ref=8171EF45BF6936A1EA5D05A7895879E0463BBAA81426CFB0C0AE0B12FCD21A7562215F287D007D69C724403AE706EF23D6B65BBE71F227E35358FDA6c3G0I" TargetMode="External"/><Relationship Id="rId36" Type="http://schemas.openxmlformats.org/officeDocument/2006/relationships/hyperlink" Target="consultantplus://offline/ref=8171EF45BF6936A1EA5D05A7895879E0463BBAA81427CBB1C7AF0B12FCD21A7562215F287D007D69C724403AE706EF23D6B65BBE71F227E35358FDA6c3G0I" TargetMode="External"/><Relationship Id="rId57" Type="http://schemas.openxmlformats.org/officeDocument/2006/relationships/hyperlink" Target="consultantplus://offline/ref=8171EF45BF6936A1EA5D05A7895879E0463BBAA8132ECAB3C8AA0B12FCD21A7562215F287D007D69C724403FE206EF23D6B65BBE71F227E35358FDA6c3G0I" TargetMode="External"/><Relationship Id="rId106" Type="http://schemas.openxmlformats.org/officeDocument/2006/relationships/hyperlink" Target="consultantplus://offline/ref=8171EF45BF6936A1EA5D05A7895879E0463BBAA8132FC6B4C3AE0B12FCD21A7562215F287D007D69C724423FE706EF23D6B65BBE71F227E35358FDA6c3G0I" TargetMode="External"/><Relationship Id="rId127" Type="http://schemas.openxmlformats.org/officeDocument/2006/relationships/hyperlink" Target="consultantplus://offline/ref=8171EF45BF6936A1EA5D05A7895879E0463BBAA81426C9B1C9A90B12FCD21A7562215F287D007D69C7244338E506EF23D6B65BBE71F227E35358FDA6c3G0I" TargetMode="External"/><Relationship Id="rId10" Type="http://schemas.openxmlformats.org/officeDocument/2006/relationships/hyperlink" Target="consultantplus://offline/ref=8171EF45BF6936A1EA5D05A7895879E0463BBAA81428CBB4C1AE0B12FCD21A7562215F287D007D69C724403AE706EF23D6B65BBE71F227E35358FDA6c3G0I" TargetMode="External"/><Relationship Id="rId31" Type="http://schemas.openxmlformats.org/officeDocument/2006/relationships/hyperlink" Target="consultantplus://offline/ref=8171EF45BF6936A1EA5D05A7895879E0463BBAA81428CDB6C8AA0B12FCD21A7562215F287D007D69C724403AE706EF23D6B65BBE71F227E35358FDA6c3G0I" TargetMode="External"/><Relationship Id="rId52" Type="http://schemas.openxmlformats.org/officeDocument/2006/relationships/hyperlink" Target="consultantplus://offline/ref=8171EF45BF6936A1EA5D05A7895879E0463BBAA8142CCBB3C7AB0B12FCD21A7562215F287D007D69C724403BE006EF23D6B65BBE71F227E35358FDA6c3G0I" TargetMode="External"/><Relationship Id="rId73" Type="http://schemas.openxmlformats.org/officeDocument/2006/relationships/hyperlink" Target="consultantplus://offline/ref=8171EF45BF6936A1EA5D05A7895879E0463BBAA81428CEB7C5AB0B12FCD21A7562215F287D007D69C724403BE406EF23D6B65BBE71F227E35358FDA6c3G0I" TargetMode="External"/><Relationship Id="rId78" Type="http://schemas.openxmlformats.org/officeDocument/2006/relationships/hyperlink" Target="consultantplus://offline/ref=8171EF45BF6936A1EA5D05A7895879E0463BBAA81427CBB3C2A90B12FCD21A7562215F287D007D69C724403BEA06EF23D6B65BBE71F227E35358FDA6c3G0I" TargetMode="External"/><Relationship Id="rId94" Type="http://schemas.openxmlformats.org/officeDocument/2006/relationships/hyperlink" Target="consultantplus://offline/ref=8171EF45BF6936A1EA5D05A7895879E0463BBAA81426CFB0C0AE0B12FCD21A7562215F287D007D69C724403BE306EF23D6B65BBE71F227E35358FDA6c3G0I" TargetMode="External"/><Relationship Id="rId99" Type="http://schemas.openxmlformats.org/officeDocument/2006/relationships/hyperlink" Target="consultantplus://offline/ref=8171EF45BF6936A1EA5D05A7895879E0463BBAA8142AC9BAC1AE0B12FCD21A7562215F287D007D69C7244139E306EF23D6B65BBE71F227E35358FDA6c3G0I" TargetMode="External"/><Relationship Id="rId101" Type="http://schemas.openxmlformats.org/officeDocument/2006/relationships/hyperlink" Target="consultantplus://offline/ref=8171EF45BF6936A1EA5D05A7895879E0463BBAA8132ECBB5C2AC0B12FCD21A7562215F287D007D69C724413EE306EF23D6B65BBE71F227E35358FDA6c3G0I" TargetMode="External"/><Relationship Id="rId122" Type="http://schemas.openxmlformats.org/officeDocument/2006/relationships/hyperlink" Target="consultantplus://offline/ref=8171EF45BF6936A1EA5D05A7895879E0463BBAA8132ECBB5C2AC0B12FCD21A7562215F287D007D69C724443BEA06EF23D6B65BBE71F227E35358FDA6c3G0I" TargetMode="External"/><Relationship Id="rId143" Type="http://schemas.openxmlformats.org/officeDocument/2006/relationships/hyperlink" Target="consultantplus://offline/ref=8171EF45BF6936A1EA5D05A7895879E0463BBAA81427CBB3C2A90B12FCD21A7562215F287D007D69C7244739E606EF23D6B65BBE71F227E35358FDA6c3G0I" TargetMode="External"/><Relationship Id="rId148" Type="http://schemas.openxmlformats.org/officeDocument/2006/relationships/hyperlink" Target="consultantplus://offline/ref=8171EF45BF6936A1EA5D05A7895879E0463BBAA81427CBB3C2A90B12FCD21A7562215F287D007D69C724473DEB06EF23D6B65BBE71F227E35358FDA6c3G0I" TargetMode="External"/><Relationship Id="rId164" Type="http://schemas.openxmlformats.org/officeDocument/2006/relationships/hyperlink" Target="consultantplus://offline/ref=8171EF45BF6936A1EA5D05A7895879E0463BBAA8132FC6B4C3AE0B12FCD21A7562215F287D007D69C7244538E606EF23D6B65BBE71F227E35358FDA6c3G0I" TargetMode="External"/><Relationship Id="rId169" Type="http://schemas.openxmlformats.org/officeDocument/2006/relationships/hyperlink" Target="consultantplus://offline/ref=8171EF45BF6936A1EA5D05A7895879E0463BBAA8132ECBB5C2AC0B12FCD21A7562215F287D007D69C724463FE406EF23D6B65BBE71F227E35358FDA6c3G0I" TargetMode="External"/><Relationship Id="rId185" Type="http://schemas.openxmlformats.org/officeDocument/2006/relationships/hyperlink" Target="consultantplus://offline/ref=8171EF45BF6936A1EA5D05A7895879E0463BBAA8152CCCB6C5A80B12FCD21A7562215F286F002565C62C5E3AE313B97290cEG7I" TargetMode="External"/><Relationship Id="rId4" Type="http://schemas.openxmlformats.org/officeDocument/2006/relationships/webSettings" Target="webSettings.xml"/><Relationship Id="rId9" Type="http://schemas.openxmlformats.org/officeDocument/2006/relationships/hyperlink" Target="consultantplus://offline/ref=8171EF45BF6936A1EA5D05A7895879E0463BBAA81428CDB6C8AA0B12FCD21A7562215F287D007D69C724403AE706EF23D6B65BBE71F227E35358FDA6c3G0I" TargetMode="External"/><Relationship Id="rId180" Type="http://schemas.openxmlformats.org/officeDocument/2006/relationships/hyperlink" Target="consultantplus://offline/ref=8171EF45BF6936A1EA5D05A7895879E0463BBAA8152ECCB6C0AA0B12FCD21A7562215F286F002565C62C5E3AE313B97290cEG7I" TargetMode="External"/><Relationship Id="rId26" Type="http://schemas.openxmlformats.org/officeDocument/2006/relationships/hyperlink" Target="consultantplus://offline/ref=8171EF45BF6936A1EA5D05A7895879E0463BBAA8132FC6B2C7AC0B12FCD21A7562215F287D007D69C724463BE106EF23D6B65BBE71F227E35358FDA6c3G0I" TargetMode="External"/><Relationship Id="rId47" Type="http://schemas.openxmlformats.org/officeDocument/2006/relationships/hyperlink" Target="consultantplus://offline/ref=8171EF45BF6936A1EA5D05A7895879E0463BBAA8132ECAB3C8AA0B12FCD21A7562215F287D007D69C7244038EB06EF23D6B65BBE71F227E35358FDA6c3G0I" TargetMode="External"/><Relationship Id="rId68" Type="http://schemas.openxmlformats.org/officeDocument/2006/relationships/hyperlink" Target="consultantplus://offline/ref=8171EF45BF6936A1EA5D05A7895879E0463BBAA81428CEB0C2AA0B12FCD21A7562215F287D007D69C724403BEB06EF23D6B65BBE71F227E35358FDA6c3G0I" TargetMode="External"/><Relationship Id="rId89" Type="http://schemas.openxmlformats.org/officeDocument/2006/relationships/hyperlink" Target="consultantplus://offline/ref=8171EF45BF6936A1EA5D05A7895879E0463BBAA81427CDBAC2A60B12FCD21A7562215F287D007D69C724413AE306EF23D6B65BBE71F227E35358FDA6c3G0I" TargetMode="External"/><Relationship Id="rId112" Type="http://schemas.openxmlformats.org/officeDocument/2006/relationships/hyperlink" Target="consultantplus://offline/ref=8171EF45BF6936A1EA5D05A7895879E0463BBAA8132FC6B4C3AE0B12FCD21A7562215F287D007D69C7244232E106EF23D6B65BBE71F227E35358FDA6c3G0I" TargetMode="External"/><Relationship Id="rId133" Type="http://schemas.openxmlformats.org/officeDocument/2006/relationships/hyperlink" Target="consultantplus://offline/ref=8171EF45BF6936A1EA5D05A7895879E0463BBAA81427CDBAC2A60B12FCD21A7562215F287D007D69C724463FE306EF23D6B65BBE71F227E35358FDA6c3G0I" TargetMode="External"/><Relationship Id="rId154" Type="http://schemas.openxmlformats.org/officeDocument/2006/relationships/hyperlink" Target="consultantplus://offline/ref=8171EF45BF6936A1EA5D05A7895879E0463BBAA81427CBB3C2A90B12FCD21A7562215F287D007D69C7244839E106EF23D6B65BBE71F227E35358FDA6c3G0I" TargetMode="External"/><Relationship Id="rId175" Type="http://schemas.openxmlformats.org/officeDocument/2006/relationships/hyperlink" Target="consultantplus://offline/ref=8171EF45BF6936A1EA5D05A7895879E0463BBAA81426C9B1C9A90B12FCD21A7562215F287D007D69C7244332E006EF23D6B65BBE71F227E35358FDA6c3G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14520</Words>
  <Characters>82770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Ryazanadm</Company>
  <LinksUpToDate>false</LinksUpToDate>
  <CharactersWithSpaces>97096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NataliaG</dc:creator>
  <cp:lastModifiedBy>NataliaG</cp:lastModifiedBy>
  <cp:revision>1</cp:revision>
  <dcterms:created xsi:type="dcterms:W3CDTF">2024-01-18T08:06:00Z</dcterms:created>
  <dcterms:modified xsi:type="dcterms:W3CDTF">2024-01-18T08:07:00Z</dcterms:modified>
</cp:coreProperties>
</file>