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170" w:rsidRDefault="00F67170">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F67170" w:rsidRDefault="00F67170">
      <w:pPr>
        <w:pStyle w:val="ConsPlusNormal"/>
        <w:jc w:val="both"/>
        <w:outlineLvl w:val="0"/>
      </w:pPr>
    </w:p>
    <w:p w:rsidR="00F67170" w:rsidRDefault="00F67170">
      <w:pPr>
        <w:pStyle w:val="ConsPlusNormal"/>
        <w:outlineLvl w:val="0"/>
      </w:pPr>
      <w:r>
        <w:t>Зарегистрировано в Минюсте РФ 15 октября 2003 г. N 5176</w:t>
      </w:r>
    </w:p>
    <w:p w:rsidR="00F67170" w:rsidRDefault="00F67170">
      <w:pPr>
        <w:pStyle w:val="ConsPlusNormal"/>
        <w:pBdr>
          <w:top w:val="single" w:sz="6" w:space="0" w:color="auto"/>
        </w:pBdr>
        <w:spacing w:before="100" w:after="100"/>
        <w:jc w:val="both"/>
        <w:rPr>
          <w:sz w:val="2"/>
          <w:szCs w:val="2"/>
        </w:rPr>
      </w:pPr>
    </w:p>
    <w:p w:rsidR="00F67170" w:rsidRDefault="00F67170">
      <w:pPr>
        <w:pStyle w:val="ConsPlusNormal"/>
        <w:jc w:val="center"/>
      </w:pPr>
    </w:p>
    <w:p w:rsidR="00F67170" w:rsidRDefault="00F67170">
      <w:pPr>
        <w:pStyle w:val="ConsPlusNormal"/>
        <w:jc w:val="center"/>
        <w:rPr>
          <w:b/>
          <w:bCs/>
        </w:rPr>
      </w:pPr>
      <w:r>
        <w:rPr>
          <w:b/>
          <w:bCs/>
        </w:rPr>
        <w:t>ГОСУДАРСТВЕННЫЙ КОМИТЕТ РОССИЙСКОЙ ФЕДЕРАЦИИ</w:t>
      </w:r>
    </w:p>
    <w:p w:rsidR="00F67170" w:rsidRDefault="00F67170">
      <w:pPr>
        <w:pStyle w:val="ConsPlusNormal"/>
        <w:jc w:val="center"/>
        <w:rPr>
          <w:b/>
          <w:bCs/>
        </w:rPr>
      </w:pPr>
      <w:r>
        <w:rPr>
          <w:b/>
          <w:bCs/>
        </w:rPr>
        <w:t>ПО СТРОИТЕЛЬСТВУ И ЖИЛИЩНО-КОММУНАЛЬНОМУ КОМПЛЕКСУ</w:t>
      </w:r>
    </w:p>
    <w:p w:rsidR="00F67170" w:rsidRDefault="00F67170">
      <w:pPr>
        <w:pStyle w:val="ConsPlusNormal"/>
        <w:jc w:val="center"/>
        <w:rPr>
          <w:b/>
          <w:bCs/>
        </w:rPr>
      </w:pPr>
    </w:p>
    <w:p w:rsidR="00F67170" w:rsidRDefault="00F67170">
      <w:pPr>
        <w:pStyle w:val="ConsPlusNormal"/>
        <w:jc w:val="center"/>
        <w:rPr>
          <w:b/>
          <w:bCs/>
        </w:rPr>
      </w:pPr>
      <w:r>
        <w:rPr>
          <w:b/>
          <w:bCs/>
        </w:rPr>
        <w:t>ПОСТАНОВЛЕНИЕ</w:t>
      </w:r>
    </w:p>
    <w:p w:rsidR="00F67170" w:rsidRDefault="00F67170">
      <w:pPr>
        <w:pStyle w:val="ConsPlusNormal"/>
        <w:jc w:val="center"/>
        <w:rPr>
          <w:b/>
          <w:bCs/>
        </w:rPr>
      </w:pPr>
      <w:r>
        <w:rPr>
          <w:b/>
          <w:bCs/>
        </w:rPr>
        <w:t>от 27 сентября 2003 г. N 170</w:t>
      </w:r>
    </w:p>
    <w:p w:rsidR="00F67170" w:rsidRDefault="00F67170">
      <w:pPr>
        <w:pStyle w:val="ConsPlusNormal"/>
        <w:jc w:val="center"/>
        <w:rPr>
          <w:b/>
          <w:bCs/>
        </w:rPr>
      </w:pPr>
    </w:p>
    <w:p w:rsidR="00F67170" w:rsidRDefault="00F67170">
      <w:pPr>
        <w:pStyle w:val="ConsPlusNormal"/>
        <w:jc w:val="center"/>
        <w:rPr>
          <w:b/>
          <w:bCs/>
        </w:rPr>
      </w:pPr>
      <w:r>
        <w:rPr>
          <w:b/>
          <w:bCs/>
        </w:rPr>
        <w:t>ОБ УТВЕРЖДЕНИИ ПРАВИЛ И НОРМ</w:t>
      </w:r>
    </w:p>
    <w:p w:rsidR="00F67170" w:rsidRDefault="00F67170">
      <w:pPr>
        <w:pStyle w:val="ConsPlusNormal"/>
        <w:jc w:val="center"/>
        <w:rPr>
          <w:b/>
          <w:bCs/>
        </w:rPr>
      </w:pPr>
      <w:r>
        <w:rPr>
          <w:b/>
          <w:bCs/>
        </w:rPr>
        <w:t>ТЕХНИЧЕСКОЙ ЭКСПЛУАТАЦИИ ЖИЛИЩНОГО ФОНДА</w:t>
      </w:r>
    </w:p>
    <w:p w:rsidR="00F67170" w:rsidRDefault="00F67170">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F6717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67170" w:rsidRDefault="00F67170">
            <w:pPr>
              <w:pStyle w:val="ConsPlusNormal"/>
              <w:rPr>
                <w:sz w:val="24"/>
                <w:szCs w:val="24"/>
              </w:rPr>
            </w:pPr>
          </w:p>
        </w:tc>
        <w:tc>
          <w:tcPr>
            <w:tcW w:w="113" w:type="dxa"/>
            <w:shd w:val="clear" w:color="auto" w:fill="F4F3F8"/>
            <w:tcMar>
              <w:top w:w="0" w:type="dxa"/>
              <w:left w:w="0" w:type="dxa"/>
              <w:bottom w:w="0" w:type="dxa"/>
              <w:right w:w="0" w:type="dxa"/>
            </w:tcMar>
          </w:tcPr>
          <w:p w:rsidR="00F67170" w:rsidRDefault="00F67170">
            <w:pPr>
              <w:pStyle w:val="ConsPlusNormal"/>
              <w:rPr>
                <w:sz w:val="24"/>
                <w:szCs w:val="24"/>
              </w:rPr>
            </w:pPr>
          </w:p>
        </w:tc>
        <w:tc>
          <w:tcPr>
            <w:tcW w:w="0" w:type="auto"/>
            <w:shd w:val="clear" w:color="auto" w:fill="F4F3F8"/>
            <w:tcMar>
              <w:top w:w="113" w:type="dxa"/>
              <w:left w:w="0" w:type="dxa"/>
              <w:bottom w:w="113" w:type="dxa"/>
              <w:right w:w="0" w:type="dxa"/>
            </w:tcMar>
          </w:tcPr>
          <w:p w:rsidR="00F67170" w:rsidRDefault="00F67170">
            <w:pPr>
              <w:pStyle w:val="ConsPlusNormal"/>
              <w:jc w:val="center"/>
              <w:rPr>
                <w:color w:val="392C69"/>
              </w:rPr>
            </w:pPr>
            <w:r>
              <w:rPr>
                <w:color w:val="392C69"/>
              </w:rPr>
              <w:t>Список изменяющих документов</w:t>
            </w:r>
          </w:p>
          <w:p w:rsidR="00F67170" w:rsidRDefault="00F67170">
            <w:pPr>
              <w:pStyle w:val="ConsPlusNormal"/>
              <w:jc w:val="center"/>
              <w:rPr>
                <w:color w:val="392C69"/>
              </w:rPr>
            </w:pPr>
            <w:r>
              <w:rPr>
                <w:color w:val="392C69"/>
              </w:rPr>
              <w:t xml:space="preserve">(с изм., внесенными </w:t>
            </w:r>
            <w:hyperlink r:id="rId5" w:history="1">
              <w:r>
                <w:rPr>
                  <w:color w:val="0000FF"/>
                </w:rPr>
                <w:t>Решением</w:t>
              </w:r>
            </w:hyperlink>
            <w:r>
              <w:rPr>
                <w:color w:val="392C69"/>
              </w:rPr>
              <w:t xml:space="preserve"> ВС РФ от 22.06.2022 N АКПИ22-375)</w:t>
            </w:r>
          </w:p>
        </w:tc>
        <w:tc>
          <w:tcPr>
            <w:tcW w:w="113" w:type="dxa"/>
            <w:shd w:val="clear" w:color="auto" w:fill="F4F3F8"/>
            <w:tcMar>
              <w:top w:w="0" w:type="dxa"/>
              <w:left w:w="0" w:type="dxa"/>
              <w:bottom w:w="0" w:type="dxa"/>
              <w:right w:w="0" w:type="dxa"/>
            </w:tcMar>
          </w:tcPr>
          <w:p w:rsidR="00F67170" w:rsidRDefault="00F67170">
            <w:pPr>
              <w:pStyle w:val="ConsPlusNormal"/>
              <w:jc w:val="center"/>
              <w:rPr>
                <w:color w:val="392C69"/>
              </w:rPr>
            </w:pPr>
          </w:p>
        </w:tc>
      </w:tr>
    </w:tbl>
    <w:p w:rsidR="00F67170" w:rsidRDefault="00F67170">
      <w:pPr>
        <w:pStyle w:val="ConsPlusNormal"/>
        <w:jc w:val="center"/>
      </w:pPr>
    </w:p>
    <w:p w:rsidR="00F67170" w:rsidRDefault="00F67170">
      <w:pPr>
        <w:pStyle w:val="ConsPlusNormal"/>
        <w:ind w:firstLine="540"/>
        <w:jc w:val="both"/>
      </w:pPr>
      <w:r>
        <w:t>Государственный комитет Российской Федерации по строительству и жилищно-коммунальному комплексу постановляет:</w:t>
      </w:r>
    </w:p>
    <w:p w:rsidR="00F67170" w:rsidRDefault="00F67170">
      <w:pPr>
        <w:pStyle w:val="ConsPlusNormal"/>
        <w:spacing w:before="220"/>
        <w:ind w:firstLine="540"/>
        <w:jc w:val="both"/>
      </w:pPr>
      <w:r>
        <w:t xml:space="preserve">1. Утвердить прилагаемые </w:t>
      </w:r>
      <w:hyperlink w:anchor="Par34" w:history="1">
        <w:r>
          <w:rPr>
            <w:color w:val="0000FF"/>
          </w:rPr>
          <w:t>Правила</w:t>
        </w:r>
      </w:hyperlink>
      <w:r>
        <w:t xml:space="preserve"> и нормы технической эксплуатации жилищного фонда.</w:t>
      </w:r>
    </w:p>
    <w:p w:rsidR="00F67170" w:rsidRDefault="00F67170">
      <w:pPr>
        <w:pStyle w:val="ConsPlusNormal"/>
        <w:spacing w:before="220"/>
        <w:ind w:firstLine="540"/>
        <w:jc w:val="both"/>
      </w:pPr>
      <w:r>
        <w:t xml:space="preserve">2. Не применять на территории Российской Федерации </w:t>
      </w:r>
      <w:hyperlink r:id="rId6" w:history="1">
        <w:r>
          <w:rPr>
            <w:color w:val="0000FF"/>
          </w:rPr>
          <w:t>Приказ</w:t>
        </w:r>
      </w:hyperlink>
      <w: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F67170" w:rsidRDefault="00F67170">
      <w:pPr>
        <w:pStyle w:val="ConsPlusNormal"/>
        <w:spacing w:before="220"/>
        <w:ind w:firstLine="540"/>
        <w:jc w:val="both"/>
      </w:pPr>
      <w:r>
        <w:t>3. Контроль за исполнением настоящего Постановления возложить на заместителя председателя Госстроя России Л.Н. Чернышова.</w:t>
      </w:r>
    </w:p>
    <w:p w:rsidR="00F67170" w:rsidRDefault="00F67170">
      <w:pPr>
        <w:pStyle w:val="ConsPlusNormal"/>
      </w:pPr>
    </w:p>
    <w:p w:rsidR="00F67170" w:rsidRDefault="00F67170">
      <w:pPr>
        <w:pStyle w:val="ConsPlusNormal"/>
        <w:jc w:val="right"/>
      </w:pPr>
      <w:r>
        <w:t>Председатель</w:t>
      </w:r>
    </w:p>
    <w:p w:rsidR="00F67170" w:rsidRDefault="00F67170">
      <w:pPr>
        <w:pStyle w:val="ConsPlusNormal"/>
        <w:jc w:val="right"/>
      </w:pPr>
      <w:r>
        <w:t>Н.П.КОШМАН</w:t>
      </w: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jc w:val="right"/>
        <w:outlineLvl w:val="0"/>
      </w:pPr>
      <w:r>
        <w:t>Утверждено</w:t>
      </w:r>
    </w:p>
    <w:p w:rsidR="00F67170" w:rsidRDefault="00F67170">
      <w:pPr>
        <w:pStyle w:val="ConsPlusNormal"/>
        <w:jc w:val="right"/>
      </w:pPr>
      <w:r>
        <w:t>Постановлением</w:t>
      </w:r>
    </w:p>
    <w:p w:rsidR="00F67170" w:rsidRDefault="00F67170">
      <w:pPr>
        <w:pStyle w:val="ConsPlusNormal"/>
        <w:jc w:val="right"/>
      </w:pPr>
      <w:r>
        <w:t>Госстроя России</w:t>
      </w:r>
    </w:p>
    <w:p w:rsidR="00F67170" w:rsidRDefault="00F67170">
      <w:pPr>
        <w:pStyle w:val="ConsPlusNormal"/>
        <w:jc w:val="right"/>
      </w:pPr>
      <w:r>
        <w:t>от 27 сентября 2003 г. N 170</w:t>
      </w:r>
    </w:p>
    <w:p w:rsidR="00F67170" w:rsidRDefault="00F67170">
      <w:pPr>
        <w:pStyle w:val="ConsPlusNormal"/>
      </w:pPr>
    </w:p>
    <w:tbl>
      <w:tblPr>
        <w:tblW w:w="5000" w:type="pct"/>
        <w:tblCellMar>
          <w:left w:w="0" w:type="dxa"/>
          <w:right w:w="0" w:type="dxa"/>
        </w:tblCellMar>
        <w:tblLook w:val="0000"/>
      </w:tblPr>
      <w:tblGrid>
        <w:gridCol w:w="60"/>
        <w:gridCol w:w="113"/>
        <w:gridCol w:w="9069"/>
        <w:gridCol w:w="113"/>
      </w:tblGrid>
      <w:tr w:rsidR="00F6717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67170" w:rsidRDefault="00F67170">
            <w:pPr>
              <w:pStyle w:val="ConsPlusNormal"/>
            </w:pPr>
          </w:p>
        </w:tc>
        <w:tc>
          <w:tcPr>
            <w:tcW w:w="113" w:type="dxa"/>
            <w:shd w:val="clear" w:color="auto" w:fill="F4F3F8"/>
            <w:tcMar>
              <w:top w:w="0" w:type="dxa"/>
              <w:left w:w="0" w:type="dxa"/>
              <w:bottom w:w="0" w:type="dxa"/>
              <w:right w:w="0" w:type="dxa"/>
            </w:tcMar>
          </w:tcPr>
          <w:p w:rsidR="00F67170" w:rsidRDefault="00F67170">
            <w:pPr>
              <w:pStyle w:val="ConsPlusNormal"/>
            </w:pPr>
          </w:p>
        </w:tc>
        <w:tc>
          <w:tcPr>
            <w:tcW w:w="0" w:type="auto"/>
            <w:shd w:val="clear" w:color="auto" w:fill="F4F3F8"/>
            <w:tcMar>
              <w:top w:w="113" w:type="dxa"/>
              <w:left w:w="0" w:type="dxa"/>
              <w:bottom w:w="113" w:type="dxa"/>
              <w:right w:w="0" w:type="dxa"/>
            </w:tcMar>
          </w:tcPr>
          <w:p w:rsidR="00F67170" w:rsidRDefault="00F67170">
            <w:pPr>
              <w:pStyle w:val="ConsPlusNormal"/>
              <w:jc w:val="both"/>
              <w:rPr>
                <w:color w:val="392C69"/>
              </w:rPr>
            </w:pPr>
            <w:r>
              <w:rPr>
                <w:color w:val="392C69"/>
              </w:rPr>
              <w:t>Общероссийским строительным каталогом (СК-1) настоящим Правилам присвоен номер МДК 2-03.2003.</w:t>
            </w:r>
          </w:p>
        </w:tc>
        <w:tc>
          <w:tcPr>
            <w:tcW w:w="113" w:type="dxa"/>
            <w:shd w:val="clear" w:color="auto" w:fill="F4F3F8"/>
            <w:tcMar>
              <w:top w:w="0" w:type="dxa"/>
              <w:left w:w="0" w:type="dxa"/>
              <w:bottom w:w="0" w:type="dxa"/>
              <w:right w:w="0" w:type="dxa"/>
            </w:tcMar>
          </w:tcPr>
          <w:p w:rsidR="00F67170" w:rsidRDefault="00F67170">
            <w:pPr>
              <w:pStyle w:val="ConsPlusNormal"/>
              <w:jc w:val="both"/>
              <w:rPr>
                <w:color w:val="392C69"/>
              </w:rPr>
            </w:pPr>
          </w:p>
        </w:tc>
      </w:tr>
    </w:tbl>
    <w:p w:rsidR="00F67170" w:rsidRDefault="00F67170">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F6717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67170" w:rsidRDefault="00F67170">
            <w:pPr>
              <w:pStyle w:val="ConsPlusNormal"/>
              <w:rPr>
                <w:sz w:val="24"/>
                <w:szCs w:val="24"/>
              </w:rPr>
            </w:pPr>
          </w:p>
        </w:tc>
        <w:tc>
          <w:tcPr>
            <w:tcW w:w="113" w:type="dxa"/>
            <w:shd w:val="clear" w:color="auto" w:fill="F4F3F8"/>
            <w:tcMar>
              <w:top w:w="0" w:type="dxa"/>
              <w:left w:w="0" w:type="dxa"/>
              <w:bottom w:w="0" w:type="dxa"/>
              <w:right w:w="0" w:type="dxa"/>
            </w:tcMar>
          </w:tcPr>
          <w:p w:rsidR="00F67170" w:rsidRDefault="00F67170">
            <w:pPr>
              <w:pStyle w:val="ConsPlusNormal"/>
              <w:rPr>
                <w:sz w:val="24"/>
                <w:szCs w:val="24"/>
              </w:rPr>
            </w:pPr>
          </w:p>
        </w:tc>
        <w:tc>
          <w:tcPr>
            <w:tcW w:w="0" w:type="auto"/>
            <w:shd w:val="clear" w:color="auto" w:fill="F4F3F8"/>
            <w:tcMar>
              <w:top w:w="113" w:type="dxa"/>
              <w:left w:w="0" w:type="dxa"/>
              <w:bottom w:w="113" w:type="dxa"/>
              <w:right w:w="0" w:type="dxa"/>
            </w:tcMar>
          </w:tcPr>
          <w:p w:rsidR="00F67170" w:rsidRDefault="00F67170">
            <w:pPr>
              <w:pStyle w:val="ConsPlusNormal"/>
              <w:jc w:val="both"/>
              <w:rPr>
                <w:color w:val="392C69"/>
              </w:rPr>
            </w:pPr>
            <w:r>
              <w:rPr>
                <w:color w:val="392C69"/>
              </w:rPr>
              <w:t xml:space="preserve">По вопросу, касающемуся расходов на техническое обслуживание внутридомового оборудования см. Информационное </w:t>
            </w:r>
            <w:hyperlink r:id="rId7" w:history="1">
              <w:r>
                <w:rPr>
                  <w:color w:val="0000FF"/>
                </w:rPr>
                <w:t>письмо</w:t>
              </w:r>
            </w:hyperlink>
            <w:r>
              <w:rPr>
                <w:color w:val="392C69"/>
              </w:rPr>
              <w:t xml:space="preserve"> ФСТ РФ от 23.06.2005 N СН-3765/9.</w:t>
            </w:r>
          </w:p>
        </w:tc>
        <w:tc>
          <w:tcPr>
            <w:tcW w:w="113" w:type="dxa"/>
            <w:shd w:val="clear" w:color="auto" w:fill="F4F3F8"/>
            <w:tcMar>
              <w:top w:w="0" w:type="dxa"/>
              <w:left w:w="0" w:type="dxa"/>
              <w:bottom w:w="0" w:type="dxa"/>
              <w:right w:w="0" w:type="dxa"/>
            </w:tcMar>
          </w:tcPr>
          <w:p w:rsidR="00F67170" w:rsidRDefault="00F67170">
            <w:pPr>
              <w:pStyle w:val="ConsPlusNormal"/>
              <w:jc w:val="both"/>
              <w:rPr>
                <w:color w:val="392C69"/>
              </w:rPr>
            </w:pPr>
          </w:p>
        </w:tc>
      </w:tr>
    </w:tbl>
    <w:p w:rsidR="00F67170" w:rsidRDefault="00F67170">
      <w:pPr>
        <w:pStyle w:val="ConsPlusNormal"/>
        <w:spacing w:before="280"/>
        <w:jc w:val="center"/>
        <w:rPr>
          <w:b/>
          <w:bCs/>
        </w:rPr>
      </w:pPr>
      <w:bookmarkStart w:id="0" w:name="Par34"/>
      <w:bookmarkEnd w:id="0"/>
      <w:r>
        <w:rPr>
          <w:b/>
          <w:bCs/>
        </w:rPr>
        <w:t>ПРАВИЛА</w:t>
      </w:r>
    </w:p>
    <w:p w:rsidR="00F67170" w:rsidRDefault="00F67170">
      <w:pPr>
        <w:pStyle w:val="ConsPlusNormal"/>
        <w:jc w:val="center"/>
        <w:rPr>
          <w:b/>
          <w:bCs/>
        </w:rPr>
      </w:pPr>
      <w:r>
        <w:rPr>
          <w:b/>
          <w:bCs/>
        </w:rPr>
        <w:t>И НОРМЫ ТЕХНИЧЕСКОЙ ЭКСПЛУАТАЦИИ ЖИЛИЩНОГО ФОНДА</w:t>
      </w:r>
    </w:p>
    <w:p w:rsidR="00F67170" w:rsidRDefault="00F67170">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F6717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67170" w:rsidRDefault="00F67170">
            <w:pPr>
              <w:pStyle w:val="ConsPlusNormal"/>
              <w:rPr>
                <w:sz w:val="24"/>
                <w:szCs w:val="24"/>
              </w:rPr>
            </w:pPr>
          </w:p>
        </w:tc>
        <w:tc>
          <w:tcPr>
            <w:tcW w:w="113" w:type="dxa"/>
            <w:shd w:val="clear" w:color="auto" w:fill="F4F3F8"/>
            <w:tcMar>
              <w:top w:w="0" w:type="dxa"/>
              <w:left w:w="0" w:type="dxa"/>
              <w:bottom w:w="0" w:type="dxa"/>
              <w:right w:w="0" w:type="dxa"/>
            </w:tcMar>
          </w:tcPr>
          <w:p w:rsidR="00F67170" w:rsidRDefault="00F67170">
            <w:pPr>
              <w:pStyle w:val="ConsPlusNormal"/>
              <w:rPr>
                <w:sz w:val="24"/>
                <w:szCs w:val="24"/>
              </w:rPr>
            </w:pPr>
          </w:p>
        </w:tc>
        <w:tc>
          <w:tcPr>
            <w:tcW w:w="0" w:type="auto"/>
            <w:shd w:val="clear" w:color="auto" w:fill="F4F3F8"/>
            <w:tcMar>
              <w:top w:w="113" w:type="dxa"/>
              <w:left w:w="0" w:type="dxa"/>
              <w:bottom w:w="113" w:type="dxa"/>
              <w:right w:w="0" w:type="dxa"/>
            </w:tcMar>
          </w:tcPr>
          <w:p w:rsidR="00F67170" w:rsidRDefault="00F67170">
            <w:pPr>
              <w:pStyle w:val="ConsPlusNormal"/>
              <w:jc w:val="center"/>
              <w:rPr>
                <w:color w:val="392C69"/>
              </w:rPr>
            </w:pPr>
            <w:r>
              <w:rPr>
                <w:color w:val="392C69"/>
              </w:rPr>
              <w:t>Список изменяющих документов</w:t>
            </w:r>
          </w:p>
          <w:p w:rsidR="00F67170" w:rsidRDefault="00F67170">
            <w:pPr>
              <w:pStyle w:val="ConsPlusNormal"/>
              <w:jc w:val="center"/>
              <w:rPr>
                <w:color w:val="392C69"/>
              </w:rPr>
            </w:pPr>
            <w:r>
              <w:rPr>
                <w:color w:val="392C69"/>
              </w:rPr>
              <w:t xml:space="preserve">(с изм., внесенными </w:t>
            </w:r>
            <w:hyperlink r:id="rId8" w:history="1">
              <w:r>
                <w:rPr>
                  <w:color w:val="0000FF"/>
                </w:rPr>
                <w:t>Решением</w:t>
              </w:r>
            </w:hyperlink>
            <w:r>
              <w:rPr>
                <w:color w:val="392C69"/>
              </w:rPr>
              <w:t xml:space="preserve"> ВС РФ от 22.06.2022 N АКПИ22-375)</w:t>
            </w:r>
          </w:p>
        </w:tc>
        <w:tc>
          <w:tcPr>
            <w:tcW w:w="113" w:type="dxa"/>
            <w:shd w:val="clear" w:color="auto" w:fill="F4F3F8"/>
            <w:tcMar>
              <w:top w:w="0" w:type="dxa"/>
              <w:left w:w="0" w:type="dxa"/>
              <w:bottom w:w="0" w:type="dxa"/>
              <w:right w:w="0" w:type="dxa"/>
            </w:tcMar>
          </w:tcPr>
          <w:p w:rsidR="00F67170" w:rsidRDefault="00F67170">
            <w:pPr>
              <w:pStyle w:val="ConsPlusNormal"/>
              <w:jc w:val="center"/>
              <w:rPr>
                <w:color w:val="392C69"/>
              </w:rPr>
            </w:pPr>
          </w:p>
        </w:tc>
      </w:tr>
    </w:tbl>
    <w:p w:rsidR="00F67170" w:rsidRDefault="00F67170">
      <w:pPr>
        <w:pStyle w:val="ConsPlusNormal"/>
      </w:pPr>
    </w:p>
    <w:p w:rsidR="00F67170" w:rsidRDefault="00F67170">
      <w:pPr>
        <w:pStyle w:val="ConsPlusNormal"/>
        <w:jc w:val="center"/>
        <w:outlineLvl w:val="1"/>
      </w:pPr>
      <w:r>
        <w:t>I. ОСНОВНЫЕ ПОЛОЖЕНИЯ</w:t>
      </w:r>
    </w:p>
    <w:p w:rsidR="00F67170" w:rsidRDefault="00F67170">
      <w:pPr>
        <w:pStyle w:val="ConsPlusNormal"/>
      </w:pPr>
    </w:p>
    <w:p w:rsidR="00F67170" w:rsidRDefault="00F67170">
      <w:pPr>
        <w:pStyle w:val="ConsPlusNormal"/>
        <w:ind w:firstLine="540"/>
        <w:jc w:val="both"/>
      </w:pPr>
      <w:r>
        <w:t xml:space="preserve">Настоящие Правила и нормы технической эксплуатации жилищного фонда разработаны в соответствии с </w:t>
      </w:r>
      <w:hyperlink r:id="rId9"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 &lt;*&gt; и </w:t>
      </w:r>
      <w:hyperlink r:id="rId10" w:history="1">
        <w:r>
          <w:rPr>
            <w:color w:val="0000FF"/>
          </w:rPr>
          <w:t>пунктом 53</w:t>
        </w:r>
      </w:hyperlink>
      <w: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F67170" w:rsidRDefault="00F67170">
      <w:pPr>
        <w:pStyle w:val="ConsPlusNormal"/>
        <w:spacing w:before="220"/>
        <w:ind w:firstLine="540"/>
        <w:jc w:val="both"/>
      </w:pPr>
      <w:r>
        <w:t>--------------------------------</w:t>
      </w:r>
    </w:p>
    <w:p w:rsidR="00F67170" w:rsidRDefault="00F67170">
      <w:pPr>
        <w:pStyle w:val="ConsPlusNormal"/>
        <w:spacing w:before="220"/>
        <w:ind w:firstLine="540"/>
        <w:jc w:val="both"/>
      </w:pPr>
      <w: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F67170" w:rsidRDefault="00F67170">
      <w:pPr>
        <w:pStyle w:val="ConsPlusNormal"/>
        <w:spacing w:before="220"/>
        <w:ind w:firstLine="540"/>
        <w:jc w:val="both"/>
      </w:pPr>
      <w:r>
        <w:t>&lt;**&gt; Собрание законодательства Российской Федерации, 1999, N 48, ст. 5864; 2003, N 30, ст. 3072; 2003, N 33, ст. 3269.</w:t>
      </w:r>
    </w:p>
    <w:p w:rsidR="00F67170" w:rsidRDefault="00F67170">
      <w:pPr>
        <w:pStyle w:val="ConsPlusNormal"/>
      </w:pPr>
    </w:p>
    <w:p w:rsidR="00F67170" w:rsidRDefault="00F67170">
      <w:pPr>
        <w:pStyle w:val="ConsPlusNormal"/>
        <w:ind w:firstLine="540"/>
        <w:jc w:val="both"/>
      </w:pPr>
      <w: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F67170" w:rsidRDefault="00F67170">
      <w:pPr>
        <w:pStyle w:val="ConsPlusNormal"/>
        <w:spacing w:before="220"/>
        <w:ind w:firstLine="540"/>
        <w:jc w:val="both"/>
      </w:pPr>
      <w:r>
        <w:t>обеспечения сохранности жилищного фонда всех форм собственности;</w:t>
      </w:r>
    </w:p>
    <w:p w:rsidR="00F67170" w:rsidRDefault="00F67170">
      <w:pPr>
        <w:pStyle w:val="ConsPlusNormal"/>
        <w:spacing w:before="220"/>
        <w:ind w:firstLine="540"/>
        <w:jc w:val="both"/>
      </w:pPr>
      <w: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F67170" w:rsidRDefault="00F67170">
      <w:pPr>
        <w:pStyle w:val="ConsPlusNormal"/>
        <w:spacing w:before="220"/>
        <w:ind w:firstLine="540"/>
        <w:jc w:val="both"/>
      </w:pPr>
      <w: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F67170" w:rsidRDefault="00F67170">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F6717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67170" w:rsidRDefault="00F67170">
            <w:pPr>
              <w:pStyle w:val="ConsPlusNormal"/>
              <w:rPr>
                <w:sz w:val="24"/>
                <w:szCs w:val="24"/>
              </w:rPr>
            </w:pPr>
          </w:p>
        </w:tc>
        <w:tc>
          <w:tcPr>
            <w:tcW w:w="113" w:type="dxa"/>
            <w:shd w:val="clear" w:color="auto" w:fill="F4F3F8"/>
            <w:tcMar>
              <w:top w:w="0" w:type="dxa"/>
              <w:left w:w="0" w:type="dxa"/>
              <w:bottom w:w="0" w:type="dxa"/>
              <w:right w:w="0" w:type="dxa"/>
            </w:tcMar>
          </w:tcPr>
          <w:p w:rsidR="00F67170" w:rsidRDefault="00F67170">
            <w:pPr>
              <w:pStyle w:val="ConsPlusNormal"/>
              <w:rPr>
                <w:sz w:val="24"/>
                <w:szCs w:val="24"/>
              </w:rPr>
            </w:pPr>
          </w:p>
        </w:tc>
        <w:tc>
          <w:tcPr>
            <w:tcW w:w="0" w:type="auto"/>
            <w:shd w:val="clear" w:color="auto" w:fill="F4F3F8"/>
            <w:tcMar>
              <w:top w:w="113" w:type="dxa"/>
              <w:left w:w="0" w:type="dxa"/>
              <w:bottom w:w="113" w:type="dxa"/>
              <w:right w:w="0" w:type="dxa"/>
            </w:tcMar>
          </w:tcPr>
          <w:p w:rsidR="00F67170" w:rsidRDefault="00F67170">
            <w:pPr>
              <w:pStyle w:val="ConsPlusNormal"/>
              <w:jc w:val="both"/>
              <w:rPr>
                <w:color w:val="392C69"/>
              </w:rPr>
            </w:pPr>
            <w:r>
              <w:rPr>
                <w:color w:val="392C69"/>
              </w:rPr>
              <w:t>КонсультантПлюс: примечание.</w:t>
            </w:r>
          </w:p>
          <w:p w:rsidR="00F67170" w:rsidRDefault="00F67170">
            <w:pPr>
              <w:pStyle w:val="ConsPlusNormal"/>
              <w:jc w:val="both"/>
              <w:rPr>
                <w:color w:val="392C69"/>
              </w:rPr>
            </w:pPr>
            <w:hyperlink r:id="rId11" w:history="1">
              <w:r>
                <w:rPr>
                  <w:color w:val="0000FF"/>
                </w:rPr>
                <w:t>Закон</w:t>
              </w:r>
            </w:hyperlink>
            <w:r>
              <w:rPr>
                <w:color w:val="392C69"/>
              </w:rPr>
              <w:t xml:space="preserve"> Российской Федерации от 24.12.1992 N 4218-1 утратил силу в связи с принятием Федерального </w:t>
            </w:r>
            <w:hyperlink r:id="rId12" w:history="1">
              <w:r>
                <w:rPr>
                  <w:color w:val="0000FF"/>
                </w:rPr>
                <w:t>закона</w:t>
              </w:r>
            </w:hyperlink>
            <w:r>
              <w:rPr>
                <w:color w:val="392C69"/>
              </w:rPr>
              <w:t xml:space="preserve"> от 29.12.2004 N 189-ФЗ, которым с 1 марта 2005 года введен в действие Жилищный </w:t>
            </w:r>
            <w:hyperlink r:id="rId13" w:history="1">
              <w:r>
                <w:rPr>
                  <w:color w:val="0000FF"/>
                </w:rPr>
                <w:t>кодекс</w:t>
              </w:r>
            </w:hyperlink>
            <w:r>
              <w:rPr>
                <w:color w:val="392C69"/>
              </w:rPr>
              <w:t xml:space="preserve"> Российской Федерации.</w:t>
            </w:r>
          </w:p>
        </w:tc>
        <w:tc>
          <w:tcPr>
            <w:tcW w:w="113" w:type="dxa"/>
            <w:shd w:val="clear" w:color="auto" w:fill="F4F3F8"/>
            <w:tcMar>
              <w:top w:w="0" w:type="dxa"/>
              <w:left w:w="0" w:type="dxa"/>
              <w:bottom w:w="0" w:type="dxa"/>
              <w:right w:w="0" w:type="dxa"/>
            </w:tcMar>
          </w:tcPr>
          <w:p w:rsidR="00F67170" w:rsidRDefault="00F67170">
            <w:pPr>
              <w:pStyle w:val="ConsPlusNormal"/>
              <w:jc w:val="both"/>
              <w:rPr>
                <w:color w:val="392C69"/>
              </w:rPr>
            </w:pPr>
          </w:p>
        </w:tc>
      </w:tr>
    </w:tbl>
    <w:p w:rsidR="00F67170" w:rsidRDefault="00F67170">
      <w:pPr>
        <w:pStyle w:val="ConsPlusNormal"/>
        <w:spacing w:before="280"/>
        <w:ind w:firstLine="540"/>
        <w:jc w:val="both"/>
      </w:pPr>
      <w:r>
        <w:t xml:space="preserve">1.2. В соответствии с </w:t>
      </w:r>
      <w:hyperlink r:id="rId14" w:history="1">
        <w:r>
          <w:rPr>
            <w:color w:val="0000FF"/>
          </w:rPr>
          <w:t>Законом</w:t>
        </w:r>
      </w:hyperlink>
      <w:r>
        <w:t xml:space="preserve"> Российской Федерации от 24.12.1992 N 4218-1 "Об основах федеральной жилищной политики" (с изменениями и дополнениями):</w:t>
      </w:r>
    </w:p>
    <w:p w:rsidR="00F67170" w:rsidRDefault="00F67170">
      <w:pPr>
        <w:pStyle w:val="ConsPlusNormal"/>
        <w:spacing w:before="220"/>
        <w:ind w:firstLine="540"/>
        <w:jc w:val="both"/>
      </w:pPr>
      <w: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F67170" w:rsidRDefault="00F67170">
      <w:pPr>
        <w:pStyle w:val="ConsPlusNormal"/>
        <w:spacing w:before="220"/>
        <w:ind w:firstLine="540"/>
        <w:jc w:val="both"/>
      </w:pPr>
      <w:r>
        <w:lastRenderedPageBreak/>
        <w:t>Виды жилищного фонда:</w:t>
      </w:r>
    </w:p>
    <w:p w:rsidR="00F67170" w:rsidRDefault="00F67170">
      <w:pPr>
        <w:pStyle w:val="ConsPlusNormal"/>
        <w:spacing w:before="220"/>
        <w:ind w:firstLine="540"/>
        <w:jc w:val="both"/>
      </w:pPr>
      <w:r>
        <w:t>а) частный жилищный фонд:</w:t>
      </w:r>
    </w:p>
    <w:p w:rsidR="00F67170" w:rsidRDefault="00F67170">
      <w:pPr>
        <w:pStyle w:val="ConsPlusNormal"/>
        <w:spacing w:before="220"/>
        <w:ind w:firstLine="540"/>
        <w:jc w:val="both"/>
      </w:pPr>
      <w: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F67170" w:rsidRDefault="00F67170">
      <w:pPr>
        <w:pStyle w:val="ConsPlusNormal"/>
        <w:spacing w:before="220"/>
        <w:ind w:firstLine="540"/>
        <w:jc w:val="both"/>
      </w:pPr>
      <w: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F67170" w:rsidRDefault="00F67170">
      <w:pPr>
        <w:pStyle w:val="ConsPlusNormal"/>
        <w:spacing w:before="220"/>
        <w:ind w:firstLine="540"/>
        <w:jc w:val="both"/>
      </w:pPr>
      <w:r>
        <w:t>б) государственный жилищный фонд:</w:t>
      </w:r>
    </w:p>
    <w:p w:rsidR="00F67170" w:rsidRDefault="00F67170">
      <w:pPr>
        <w:pStyle w:val="ConsPlusNormal"/>
        <w:spacing w:before="220"/>
        <w:ind w:firstLine="540"/>
        <w:jc w:val="both"/>
      </w:pPr>
      <w: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F67170" w:rsidRDefault="00F67170">
      <w:pPr>
        <w:pStyle w:val="ConsPlusNormal"/>
        <w:spacing w:before="220"/>
        <w:ind w:firstLine="540"/>
        <w:jc w:val="both"/>
      </w:pPr>
      <w: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F67170" w:rsidRDefault="00F67170">
      <w:pPr>
        <w:pStyle w:val="ConsPlusNormal"/>
        <w:spacing w:before="220"/>
        <w:ind w:firstLine="540"/>
        <w:jc w:val="both"/>
      </w:pPr>
      <w:r>
        <w:t>в) муниципальный жилищный фонд:</w:t>
      </w:r>
    </w:p>
    <w:p w:rsidR="00F67170" w:rsidRDefault="00F67170">
      <w:pPr>
        <w:pStyle w:val="ConsPlusNormal"/>
        <w:spacing w:before="220"/>
        <w:ind w:firstLine="540"/>
        <w:jc w:val="both"/>
      </w:pPr>
      <w: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F67170" w:rsidRDefault="00F67170">
      <w:pPr>
        <w:pStyle w:val="ConsPlusNormal"/>
        <w:spacing w:before="220"/>
        <w:ind w:firstLine="540"/>
        <w:jc w:val="both"/>
      </w:pPr>
      <w:r>
        <w:t>г) общественный жилищный фонд:</w:t>
      </w:r>
    </w:p>
    <w:p w:rsidR="00F67170" w:rsidRDefault="00F67170">
      <w:pPr>
        <w:pStyle w:val="ConsPlusNormal"/>
        <w:spacing w:before="220"/>
        <w:ind w:firstLine="540"/>
        <w:jc w:val="both"/>
      </w:pPr>
      <w:r>
        <w:t>фонд, состоящий в собственности общественных объединений.</w:t>
      </w:r>
    </w:p>
    <w:p w:rsidR="00F67170" w:rsidRDefault="00F67170">
      <w:pPr>
        <w:pStyle w:val="ConsPlusNormal"/>
        <w:spacing w:before="220"/>
        <w:ind w:firstLine="540"/>
        <w:jc w:val="both"/>
      </w:pPr>
      <w: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5" w:history="1">
        <w:r>
          <w:rPr>
            <w:color w:val="0000FF"/>
          </w:rPr>
          <w:t>(статья 5</w:t>
        </w:r>
      </w:hyperlink>
      <w:r>
        <w:t xml:space="preserve"> Закона Российской Федерации "Об основах федеральной жилищной политики").</w:t>
      </w:r>
    </w:p>
    <w:p w:rsidR="00F67170" w:rsidRDefault="00F67170">
      <w:pPr>
        <w:pStyle w:val="ConsPlusNormal"/>
        <w:spacing w:before="220"/>
        <w:ind w:firstLine="540"/>
        <w:jc w:val="both"/>
      </w:pPr>
      <w:r>
        <w:t xml:space="preserve">1.4. Граждане, юридические лица в соответствии со </w:t>
      </w:r>
      <w:hyperlink r:id="rId16" w:history="1">
        <w:r>
          <w:rPr>
            <w:color w:val="0000FF"/>
          </w:rPr>
          <w:t>статьей 4</w:t>
        </w:r>
      </w:hyperlink>
      <w:r>
        <w:t xml:space="preserve"> Закона Российской Федерации "Об основах федеральной жилищной политики" обязаны:</w:t>
      </w:r>
    </w:p>
    <w:p w:rsidR="00F67170" w:rsidRDefault="00F67170">
      <w:pPr>
        <w:pStyle w:val="ConsPlusNormal"/>
        <w:spacing w:before="220"/>
        <w:ind w:firstLine="540"/>
        <w:jc w:val="both"/>
      </w:pPr>
      <w:r>
        <w:t>1) использовать жилые помещения, а также подсобные помещения и оборудование без ущемления жилищных, иных прав и свобод других граждан;</w:t>
      </w:r>
    </w:p>
    <w:p w:rsidR="00F67170" w:rsidRDefault="00F67170">
      <w:pPr>
        <w:pStyle w:val="ConsPlusNormal"/>
        <w:spacing w:before="220"/>
        <w:ind w:firstLine="540"/>
        <w:jc w:val="both"/>
      </w:pPr>
      <w:bookmarkStart w:id="1" w:name="Par68"/>
      <w:bookmarkEnd w:id="1"/>
      <w:r>
        <w:t>2) бережно относиться к жилищному фонду и земельным участкам, необходимым для использования жилищного фонда;</w:t>
      </w:r>
    </w:p>
    <w:p w:rsidR="00F67170" w:rsidRDefault="00F67170">
      <w:pPr>
        <w:pStyle w:val="ConsPlusNormal"/>
        <w:spacing w:before="220"/>
        <w:ind w:firstLine="540"/>
        <w:jc w:val="both"/>
      </w:pPr>
      <w:r>
        <w:t>3)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F67170" w:rsidRDefault="00F67170">
      <w:pPr>
        <w:pStyle w:val="ConsPlusNormal"/>
        <w:spacing w:before="220"/>
        <w:ind w:firstLine="540"/>
        <w:jc w:val="both"/>
      </w:pPr>
      <w:r>
        <w:lastRenderedPageBreak/>
        <w:t>4) своевременно производить оплату жилья, коммунальных услуг, осуществлять выплаты по жилищным кредитам;</w:t>
      </w:r>
    </w:p>
    <w:p w:rsidR="00F67170" w:rsidRDefault="00F67170">
      <w:pPr>
        <w:pStyle w:val="ConsPlusNormal"/>
        <w:spacing w:before="220"/>
        <w:ind w:firstLine="540"/>
        <w:jc w:val="both"/>
      </w:pPr>
      <w:r>
        <w:t xml:space="preserve">5) использовать указанные в </w:t>
      </w:r>
      <w:hyperlink w:anchor="Par68" w:history="1">
        <w:r>
          <w:rPr>
            <w:color w:val="0000FF"/>
          </w:rPr>
          <w:t>пункте 2</w:t>
        </w:r>
      </w:hyperlink>
      <w:r>
        <w:t xml:space="preserve"> земельные участки без ущерба для других лиц.</w:t>
      </w:r>
    </w:p>
    <w:p w:rsidR="00F67170" w:rsidRDefault="00F67170">
      <w:pPr>
        <w:pStyle w:val="ConsPlusNormal"/>
        <w:spacing w:before="220"/>
        <w:ind w:firstLine="540"/>
        <w:jc w:val="both"/>
      </w:pPr>
      <w:r>
        <w:t>1.5. Техническая документация долговременного хранения</w:t>
      </w:r>
    </w:p>
    <w:p w:rsidR="00F67170" w:rsidRDefault="00F67170">
      <w:pPr>
        <w:pStyle w:val="ConsPlusNormal"/>
        <w:spacing w:before="220"/>
        <w:ind w:firstLine="540"/>
        <w:jc w:val="both"/>
      </w:pPr>
      <w:r>
        <w:t>1.5.1. В состав технической документации длительного хранения входит:</w:t>
      </w:r>
    </w:p>
    <w:p w:rsidR="00F67170" w:rsidRDefault="00F67170">
      <w:pPr>
        <w:pStyle w:val="ConsPlusNormal"/>
        <w:spacing w:before="220"/>
        <w:ind w:firstLine="540"/>
        <w:jc w:val="both"/>
      </w:pPr>
      <w:r>
        <w:t>план участка в масштабе 1:1000 - 1:2000 с жилыми зданиями и сооружениями, расположенными на нем;</w:t>
      </w:r>
    </w:p>
    <w:p w:rsidR="00F67170" w:rsidRDefault="00F67170">
      <w:pPr>
        <w:pStyle w:val="ConsPlusNormal"/>
        <w:spacing w:before="220"/>
        <w:ind w:firstLine="540"/>
        <w:jc w:val="both"/>
      </w:pPr>
      <w:r>
        <w:t>проектно-сметная документация и исполнительные чертежи на каждый дом;</w:t>
      </w:r>
    </w:p>
    <w:p w:rsidR="00F67170" w:rsidRDefault="00F67170">
      <w:pPr>
        <w:pStyle w:val="ConsPlusNormal"/>
        <w:spacing w:before="220"/>
        <w:ind w:firstLine="540"/>
        <w:jc w:val="both"/>
      </w:pPr>
      <w:r>
        <w:t>акты приемки жилых домов от строительных организаций;</w:t>
      </w:r>
    </w:p>
    <w:p w:rsidR="00F67170" w:rsidRDefault="00F67170">
      <w:pPr>
        <w:pStyle w:val="ConsPlusNormal"/>
        <w:spacing w:before="220"/>
        <w:ind w:firstLine="540"/>
        <w:jc w:val="both"/>
      </w:pPr>
      <w:r>
        <w:t>акты технического состояния жилого дома на передачу жилищного фонда другому собственнику;</w:t>
      </w:r>
    </w:p>
    <w:p w:rsidR="00F67170" w:rsidRDefault="00F67170">
      <w:pPr>
        <w:pStyle w:val="ConsPlusNormal"/>
        <w:spacing w:before="220"/>
        <w:ind w:firstLine="540"/>
        <w:jc w:val="both"/>
      </w:pPr>
      <w: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F67170" w:rsidRDefault="00F67170">
      <w:pPr>
        <w:pStyle w:val="ConsPlusNormal"/>
        <w:spacing w:before="220"/>
        <w:ind w:firstLine="540"/>
        <w:jc w:val="both"/>
      </w:pPr>
      <w:r>
        <w:t>паспорта котельного хозяйства, котловые книги;</w:t>
      </w:r>
    </w:p>
    <w:p w:rsidR="00F67170" w:rsidRDefault="00F67170">
      <w:pPr>
        <w:pStyle w:val="ConsPlusNormal"/>
        <w:spacing w:before="220"/>
        <w:ind w:firstLine="540"/>
        <w:jc w:val="both"/>
      </w:pPr>
      <w:r>
        <w:t>паспорта лифтового хозяйства;</w:t>
      </w:r>
    </w:p>
    <w:p w:rsidR="00F67170" w:rsidRDefault="00F67170">
      <w:pPr>
        <w:pStyle w:val="ConsPlusNormal"/>
        <w:spacing w:before="220"/>
        <w:ind w:firstLine="540"/>
        <w:jc w:val="both"/>
      </w:pPr>
      <w:r>
        <w:t>паспорта на каждый жилой дом, квартиру и земельный участок;</w:t>
      </w:r>
    </w:p>
    <w:p w:rsidR="00F67170" w:rsidRDefault="00F67170">
      <w:pPr>
        <w:pStyle w:val="ConsPlusNormal"/>
        <w:spacing w:before="220"/>
        <w:ind w:firstLine="540"/>
        <w:jc w:val="both"/>
      </w:pPr>
      <w:r>
        <w:t>исполнительные чертежи контуров заземления (для зданий, имеющих заземление).</w:t>
      </w:r>
    </w:p>
    <w:p w:rsidR="00F67170" w:rsidRDefault="00F67170">
      <w:pPr>
        <w:pStyle w:val="ConsPlusNormal"/>
        <w:spacing w:before="220"/>
        <w:ind w:firstLine="540"/>
        <w:jc w:val="both"/>
      </w:pPr>
      <w: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F67170" w:rsidRDefault="00F67170">
      <w:pPr>
        <w:pStyle w:val="ConsPlusNormal"/>
        <w:spacing w:before="220"/>
        <w:ind w:firstLine="540"/>
        <w:jc w:val="both"/>
      </w:pPr>
      <w:r>
        <w:t>1.5.3. В состав документации, заменяемой в связи с истечением срока ее действия, входят:</w:t>
      </w:r>
    </w:p>
    <w:p w:rsidR="00F67170" w:rsidRDefault="00F67170">
      <w:pPr>
        <w:pStyle w:val="ConsPlusNormal"/>
        <w:spacing w:before="220"/>
        <w:ind w:firstLine="540"/>
        <w:jc w:val="both"/>
      </w:pPr>
      <w:r>
        <w:t>сметы, описи работ на текущий и капитальный ремонт;</w:t>
      </w:r>
    </w:p>
    <w:p w:rsidR="00F67170" w:rsidRDefault="00F67170">
      <w:pPr>
        <w:pStyle w:val="ConsPlusNormal"/>
        <w:spacing w:before="220"/>
        <w:ind w:firstLine="540"/>
        <w:jc w:val="both"/>
      </w:pPr>
      <w:r>
        <w:t>акты технических осмотров;</w:t>
      </w:r>
    </w:p>
    <w:p w:rsidR="00F67170" w:rsidRDefault="00F67170">
      <w:pPr>
        <w:pStyle w:val="ConsPlusNormal"/>
        <w:spacing w:before="220"/>
        <w:ind w:firstLine="540"/>
        <w:jc w:val="both"/>
      </w:pPr>
      <w:r>
        <w:t>журналы заявок жителей;</w:t>
      </w:r>
    </w:p>
    <w:p w:rsidR="00F67170" w:rsidRDefault="00F67170">
      <w:pPr>
        <w:pStyle w:val="ConsPlusNormal"/>
        <w:spacing w:before="220"/>
        <w:ind w:firstLine="540"/>
        <w:jc w:val="both"/>
      </w:pPr>
      <w:r>
        <w:t>протоколы измерения сопротивления электросетей;</w:t>
      </w:r>
    </w:p>
    <w:p w:rsidR="00F67170" w:rsidRDefault="00F67170">
      <w:pPr>
        <w:pStyle w:val="ConsPlusNormal"/>
        <w:spacing w:before="220"/>
        <w:ind w:firstLine="540"/>
        <w:jc w:val="both"/>
      </w:pPr>
      <w:r>
        <w:t>протоколы измерения вентиляции.</w:t>
      </w:r>
    </w:p>
    <w:p w:rsidR="00F67170" w:rsidRDefault="00F67170">
      <w:pPr>
        <w:pStyle w:val="ConsPlusNormal"/>
        <w:spacing w:before="220"/>
        <w:ind w:firstLine="540"/>
        <w:jc w:val="both"/>
      </w:pPr>
      <w:r>
        <w:t>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повышения благоустройства с корректировкой технического паспорта на дома, строения и земельный участок.</w:t>
      </w:r>
    </w:p>
    <w:p w:rsidR="00F67170" w:rsidRDefault="00F67170">
      <w:pPr>
        <w:pStyle w:val="ConsPlusNormal"/>
        <w:spacing w:before="220"/>
        <w:ind w:firstLine="540"/>
        <w:jc w:val="both"/>
      </w:pPr>
      <w: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F67170" w:rsidRDefault="00F67170">
      <w:pPr>
        <w:pStyle w:val="ConsPlusNormal"/>
        <w:spacing w:before="220"/>
        <w:ind w:firstLine="540"/>
        <w:jc w:val="both"/>
      </w:pPr>
      <w: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F67170" w:rsidRDefault="00F67170">
      <w:pPr>
        <w:pStyle w:val="ConsPlusNormal"/>
        <w:spacing w:before="220"/>
        <w:ind w:firstLine="540"/>
        <w:jc w:val="both"/>
      </w:pPr>
      <w:r>
        <w:lastRenderedPageBreak/>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F67170" w:rsidRDefault="00F67170">
      <w:pPr>
        <w:pStyle w:val="ConsPlusNormal"/>
        <w:spacing w:before="220"/>
        <w:ind w:firstLine="540"/>
        <w:jc w:val="both"/>
      </w:pPr>
      <w: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F67170" w:rsidRDefault="00F67170">
      <w:pPr>
        <w:pStyle w:val="ConsPlusNormal"/>
        <w:spacing w:before="220"/>
        <w:ind w:firstLine="540"/>
        <w:jc w:val="both"/>
      </w:pPr>
      <w: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F67170" w:rsidRDefault="00F67170">
      <w:pPr>
        <w:pStyle w:val="ConsPlusNormal"/>
        <w:spacing w:before="220"/>
        <w:ind w:firstLine="540"/>
        <w:jc w:val="both"/>
      </w:pPr>
      <w: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F67170" w:rsidRDefault="00F67170">
      <w:pPr>
        <w:pStyle w:val="ConsPlusNormal"/>
        <w:spacing w:before="220"/>
        <w:ind w:firstLine="540"/>
        <w:jc w:val="both"/>
      </w:pPr>
      <w: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F67170" w:rsidRDefault="00F67170">
      <w:pPr>
        <w:pStyle w:val="ConsPlusNormal"/>
        <w:spacing w:before="220"/>
        <w:ind w:firstLine="540"/>
        <w:jc w:val="both"/>
      </w:pPr>
      <w: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F67170" w:rsidRDefault="00F67170">
      <w:pPr>
        <w:pStyle w:val="ConsPlusNormal"/>
        <w:spacing w:before="220"/>
        <w:ind w:firstLine="540"/>
        <w:jc w:val="both"/>
      </w:pPr>
      <w:r>
        <w:t>1.8. Техническая эксплуатация жилищного фонда включает в себя:</w:t>
      </w:r>
    </w:p>
    <w:p w:rsidR="00F67170" w:rsidRDefault="00F67170">
      <w:pPr>
        <w:pStyle w:val="ConsPlusNormal"/>
        <w:spacing w:before="220"/>
        <w:ind w:firstLine="540"/>
        <w:jc w:val="both"/>
      </w:pPr>
      <w:r>
        <w:t>Управление жилищным фондом:</w:t>
      </w:r>
    </w:p>
    <w:p w:rsidR="00F67170" w:rsidRDefault="00F67170">
      <w:pPr>
        <w:pStyle w:val="ConsPlusNormal"/>
        <w:spacing w:before="220"/>
        <w:ind w:firstLine="540"/>
        <w:jc w:val="both"/>
      </w:pPr>
      <w:r>
        <w:t>а) организацию эксплуатации;</w:t>
      </w:r>
    </w:p>
    <w:p w:rsidR="00F67170" w:rsidRDefault="00F67170">
      <w:pPr>
        <w:pStyle w:val="ConsPlusNormal"/>
        <w:spacing w:before="220"/>
        <w:ind w:firstLine="540"/>
        <w:jc w:val="both"/>
      </w:pPr>
      <w:r>
        <w:t>б) взаимоотношения со смежными организациями и поставщиками;</w:t>
      </w:r>
    </w:p>
    <w:p w:rsidR="00F67170" w:rsidRDefault="00F67170">
      <w:pPr>
        <w:pStyle w:val="ConsPlusNormal"/>
        <w:spacing w:before="220"/>
        <w:ind w:firstLine="540"/>
        <w:jc w:val="both"/>
      </w:pPr>
      <w:r>
        <w:t>в) все виды работы с нанимателями и арендаторами.</w:t>
      </w:r>
    </w:p>
    <w:p w:rsidR="00F67170" w:rsidRDefault="00F67170">
      <w:pPr>
        <w:pStyle w:val="ConsPlusNormal"/>
        <w:spacing w:before="220"/>
        <w:ind w:firstLine="540"/>
        <w:jc w:val="both"/>
      </w:pPr>
      <w:r>
        <w:t>Техническое обслуживание и ремонт строительных конструкций и инженерных систем зданий:</w:t>
      </w:r>
    </w:p>
    <w:p w:rsidR="00F67170" w:rsidRDefault="00F67170">
      <w:pPr>
        <w:pStyle w:val="ConsPlusNormal"/>
        <w:spacing w:before="220"/>
        <w:ind w:firstLine="540"/>
        <w:jc w:val="both"/>
      </w:pPr>
      <w:r>
        <w:t>а) техническое обслуживание (содержание), включая диспетчерское и аварийное;</w:t>
      </w:r>
    </w:p>
    <w:p w:rsidR="00F67170" w:rsidRDefault="00F67170">
      <w:pPr>
        <w:pStyle w:val="ConsPlusNormal"/>
        <w:spacing w:before="220"/>
        <w:ind w:firstLine="540"/>
        <w:jc w:val="both"/>
      </w:pPr>
      <w:r>
        <w:t>б) осмотры;</w:t>
      </w:r>
    </w:p>
    <w:p w:rsidR="00F67170" w:rsidRDefault="00F67170">
      <w:pPr>
        <w:pStyle w:val="ConsPlusNormal"/>
        <w:spacing w:before="220"/>
        <w:ind w:firstLine="540"/>
        <w:jc w:val="both"/>
      </w:pPr>
      <w:r>
        <w:t>в) подготовка к сезонной эксплуатации;</w:t>
      </w:r>
    </w:p>
    <w:p w:rsidR="00F67170" w:rsidRDefault="00F67170">
      <w:pPr>
        <w:pStyle w:val="ConsPlusNormal"/>
        <w:spacing w:before="220"/>
        <w:ind w:firstLine="540"/>
        <w:jc w:val="both"/>
      </w:pPr>
      <w:r>
        <w:t>г) текущий ремонт;</w:t>
      </w:r>
    </w:p>
    <w:p w:rsidR="00F67170" w:rsidRDefault="00F67170">
      <w:pPr>
        <w:pStyle w:val="ConsPlusNormal"/>
        <w:spacing w:before="220"/>
        <w:ind w:firstLine="540"/>
        <w:jc w:val="both"/>
      </w:pPr>
      <w:r>
        <w:t>д) капитальный ремонт.</w:t>
      </w:r>
    </w:p>
    <w:p w:rsidR="00F67170" w:rsidRDefault="00F67170">
      <w:pPr>
        <w:pStyle w:val="ConsPlusNormal"/>
        <w:spacing w:before="220"/>
        <w:ind w:firstLine="540"/>
        <w:jc w:val="both"/>
      </w:pPr>
      <w:r>
        <w:t>Санитарное содержание:</w:t>
      </w:r>
    </w:p>
    <w:p w:rsidR="00F67170" w:rsidRDefault="00F67170">
      <w:pPr>
        <w:pStyle w:val="ConsPlusNormal"/>
        <w:spacing w:before="220"/>
        <w:ind w:firstLine="540"/>
        <w:jc w:val="both"/>
      </w:pPr>
      <w:r>
        <w:t>а) уборка мест общего пользования;</w:t>
      </w:r>
    </w:p>
    <w:p w:rsidR="00F67170" w:rsidRDefault="00F67170">
      <w:pPr>
        <w:pStyle w:val="ConsPlusNormal"/>
        <w:spacing w:before="220"/>
        <w:ind w:firstLine="540"/>
        <w:jc w:val="both"/>
      </w:pPr>
      <w:r>
        <w:lastRenderedPageBreak/>
        <w:t>б) уборка мест придомовой территории;</w:t>
      </w:r>
    </w:p>
    <w:p w:rsidR="00F67170" w:rsidRDefault="00F67170">
      <w:pPr>
        <w:pStyle w:val="ConsPlusNormal"/>
        <w:spacing w:before="220"/>
        <w:ind w:firstLine="540"/>
        <w:jc w:val="both"/>
      </w:pPr>
      <w:r>
        <w:t>в) уход за зелеными насаждениями.</w:t>
      </w:r>
    </w:p>
    <w:p w:rsidR="00F67170" w:rsidRDefault="00F67170">
      <w:pPr>
        <w:pStyle w:val="ConsPlusNormal"/>
        <w:spacing w:before="220"/>
        <w:ind w:firstLine="540"/>
        <w:jc w:val="both"/>
      </w:pPr>
      <w:r>
        <w:t>1.9. Содержание и ремонт жилищного фонда</w:t>
      </w:r>
    </w:p>
    <w:p w:rsidR="00F67170" w:rsidRDefault="00F67170">
      <w:pPr>
        <w:pStyle w:val="ConsPlusNormal"/>
        <w:spacing w:before="220"/>
        <w:ind w:firstLine="540"/>
        <w:jc w:val="both"/>
      </w:pPr>
      <w:r>
        <w:t xml:space="preserve">1.9.1. Граждане, проживающие в домах муниципального и государственного жилищного фонда, пользуются жильем в порядке, установленном </w:t>
      </w:r>
      <w:hyperlink r:id="rId17" w:history="1">
        <w:r>
          <w:rPr>
            <w:color w:val="0000FF"/>
          </w:rPr>
          <w:t>гражданским</w:t>
        </w:r>
      </w:hyperlink>
      <w:r>
        <w:t xml:space="preserve"> и </w:t>
      </w:r>
      <w:hyperlink r:id="rId18" w:history="1">
        <w:r>
          <w:rPr>
            <w:color w:val="0000FF"/>
          </w:rPr>
          <w:t>жилищным</w:t>
        </w:r>
      </w:hyperlink>
      <w:r>
        <w:t xml:space="preserve"> законодательством.</w:t>
      </w:r>
    </w:p>
    <w:p w:rsidR="00F67170" w:rsidRDefault="00F67170">
      <w:pPr>
        <w:pStyle w:val="ConsPlusNormal"/>
        <w:spacing w:before="220"/>
        <w:ind w:firstLine="540"/>
        <w:jc w:val="both"/>
      </w:pPr>
      <w:r>
        <w:t>Обслуживание и ремонт мест общего пользования в многоквартирных жилых домах выполняются в установленном порядке.</w:t>
      </w:r>
    </w:p>
    <w:p w:rsidR="00F67170" w:rsidRDefault="00F67170">
      <w:pPr>
        <w:pStyle w:val="ConsPlusNormal"/>
        <w:spacing w:before="220"/>
        <w:ind w:firstLine="540"/>
        <w:jc w:val="both"/>
      </w:pPr>
      <w: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F67170" w:rsidRDefault="00F67170">
      <w:pPr>
        <w:pStyle w:val="ConsPlusNormal"/>
        <w:spacing w:before="220"/>
        <w:ind w:firstLine="540"/>
        <w:jc w:val="both"/>
      </w:pPr>
      <w:r>
        <w:t>--------------------------------</w:t>
      </w:r>
    </w:p>
    <w:p w:rsidR="00F67170" w:rsidRDefault="00F67170">
      <w:pPr>
        <w:pStyle w:val="ConsPlusNormal"/>
        <w:spacing w:before="220"/>
        <w:ind w:firstLine="540"/>
        <w:jc w:val="both"/>
      </w:pPr>
      <w:r>
        <w:t xml:space="preserve">&lt;*&gt; </w:t>
      </w:r>
      <w:hyperlink r:id="rId19" w:history="1">
        <w:r>
          <w:rPr>
            <w:color w:val="0000FF"/>
          </w:rPr>
          <w:t>Положение</w:t>
        </w:r>
      </w:hyperlink>
      <w: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F67170" w:rsidRDefault="00F67170">
      <w:pPr>
        <w:pStyle w:val="ConsPlusNormal"/>
      </w:pPr>
    </w:p>
    <w:p w:rsidR="00F67170" w:rsidRDefault="00F67170">
      <w:pPr>
        <w:pStyle w:val="ConsPlusNormal"/>
        <w:jc w:val="center"/>
        <w:outlineLvl w:val="1"/>
      </w:pPr>
      <w:r>
        <w:t>II. ОРГАНИЗАЦИЯ ТЕХНИЧЕСКОГО ОБСЛУЖИВАНИЯ</w:t>
      </w:r>
    </w:p>
    <w:p w:rsidR="00F67170" w:rsidRDefault="00F67170">
      <w:pPr>
        <w:pStyle w:val="ConsPlusNormal"/>
        <w:jc w:val="center"/>
      </w:pPr>
      <w:r>
        <w:t>И ТЕКУЩЕГО РЕМОНТА ЖИЛИЩНОГО ФОНДА</w:t>
      </w:r>
    </w:p>
    <w:p w:rsidR="00F67170" w:rsidRDefault="00F67170">
      <w:pPr>
        <w:pStyle w:val="ConsPlusNormal"/>
      </w:pPr>
    </w:p>
    <w:p w:rsidR="00F67170" w:rsidRDefault="00F67170">
      <w:pPr>
        <w:pStyle w:val="ConsPlusNormal"/>
        <w:ind w:firstLine="540"/>
        <w:jc w:val="both"/>
      </w:pPr>
      <w: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F67170" w:rsidRDefault="00F67170">
      <w:pPr>
        <w:pStyle w:val="ConsPlusNormal"/>
        <w:spacing w:before="220"/>
        <w:ind w:firstLine="540"/>
        <w:jc w:val="both"/>
      </w:pPr>
      <w: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F67170" w:rsidRDefault="00F67170">
      <w:pPr>
        <w:pStyle w:val="ConsPlusNormal"/>
        <w:spacing w:before="220"/>
        <w:ind w:firstLine="540"/>
        <w:jc w:val="both"/>
      </w:pPr>
      <w: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F67170" w:rsidRDefault="00F67170">
      <w:pPr>
        <w:pStyle w:val="ConsPlusNormal"/>
        <w:spacing w:before="220"/>
        <w:ind w:firstLine="540"/>
        <w:jc w:val="both"/>
      </w:pPr>
      <w: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F67170" w:rsidRDefault="00F67170">
      <w:pPr>
        <w:pStyle w:val="ConsPlusNormal"/>
        <w:spacing w:before="220"/>
        <w:ind w:firstLine="540"/>
        <w:jc w:val="both"/>
        <w:outlineLvl w:val="2"/>
      </w:pPr>
      <w:r>
        <w:t>2.1. Система технического осмотра жилых зданий</w:t>
      </w:r>
    </w:p>
    <w:p w:rsidR="00F67170" w:rsidRDefault="00F67170">
      <w:pPr>
        <w:pStyle w:val="ConsPlusNormal"/>
        <w:spacing w:before="220"/>
        <w:ind w:firstLine="540"/>
        <w:jc w:val="both"/>
      </w:pPr>
      <w: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F67170" w:rsidRDefault="00F67170">
      <w:pPr>
        <w:pStyle w:val="ConsPlusNormal"/>
        <w:spacing w:before="220"/>
        <w:ind w:firstLine="540"/>
        <w:jc w:val="both"/>
      </w:pPr>
      <w:r>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20" w:history="1">
        <w:r>
          <w:rPr>
            <w:color w:val="0000FF"/>
          </w:rPr>
          <w:t>правилах</w:t>
        </w:r>
      </w:hyperlink>
      <w:r>
        <w:t xml:space="preserve"> пожарной безопасности.</w:t>
      </w:r>
    </w:p>
    <w:p w:rsidR="00F67170" w:rsidRDefault="00F67170">
      <w:pPr>
        <w:pStyle w:val="ConsPlusNormal"/>
        <w:spacing w:before="220"/>
        <w:ind w:firstLine="540"/>
        <w:jc w:val="both"/>
      </w:pPr>
      <w:r>
        <w:lastRenderedPageBreak/>
        <w:t>2.1.1. Плановые осмотры жилых зданий следует проводить:</w:t>
      </w:r>
    </w:p>
    <w:p w:rsidR="00F67170" w:rsidRDefault="00F67170">
      <w:pPr>
        <w:pStyle w:val="ConsPlusNormal"/>
        <w:spacing w:before="220"/>
        <w:ind w:firstLine="540"/>
        <w:jc w:val="both"/>
      </w:pPr>
      <w:r>
        <w:t>общие, в ходе которых проводится осмотр здания в целом, включая конструкции, инженерное оборудование и внешнее благоустройство;</w:t>
      </w:r>
    </w:p>
    <w:p w:rsidR="00F67170" w:rsidRDefault="00F67170">
      <w:pPr>
        <w:pStyle w:val="ConsPlusNormal"/>
        <w:spacing w:before="220"/>
        <w:ind w:firstLine="540"/>
        <w:jc w:val="both"/>
      </w:pPr>
      <w:r>
        <w:t>частичные - осмотры, которые предусматривают осмотр отдельных элементов здания или помещений.</w:t>
      </w:r>
    </w:p>
    <w:p w:rsidR="00F67170" w:rsidRDefault="00F67170">
      <w:pPr>
        <w:pStyle w:val="ConsPlusNormal"/>
        <w:spacing w:before="220"/>
        <w:ind w:firstLine="540"/>
        <w:jc w:val="both"/>
      </w:pPr>
      <w:r>
        <w:t>Общие осмотры должны производиться два раза в год: весной и осенью (до начала отопительного сезона).</w:t>
      </w:r>
    </w:p>
    <w:p w:rsidR="00F67170" w:rsidRDefault="00F67170">
      <w:pPr>
        <w:pStyle w:val="ConsPlusNormal"/>
        <w:spacing w:before="220"/>
        <w:ind w:firstLine="540"/>
        <w:jc w:val="both"/>
      </w:pPr>
      <w:r>
        <w:t xml:space="preserve">Рекомендуемая периодичность плановых и частичных осмотров элементов и помещений зданий приведена в </w:t>
      </w:r>
      <w:hyperlink w:anchor="Par1660" w:history="1">
        <w:r>
          <w:rPr>
            <w:color w:val="0000FF"/>
          </w:rPr>
          <w:t>приложении N 1.</w:t>
        </w:r>
      </w:hyperlink>
    </w:p>
    <w:p w:rsidR="00F67170" w:rsidRDefault="00F67170">
      <w:pPr>
        <w:pStyle w:val="ConsPlusNormal"/>
        <w:spacing w:before="220"/>
        <w:ind w:firstLine="540"/>
        <w:jc w:val="both"/>
      </w:pPr>
      <w: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F67170" w:rsidRDefault="00F67170">
      <w:pPr>
        <w:pStyle w:val="ConsPlusNormal"/>
        <w:spacing w:before="220"/>
        <w:ind w:firstLine="540"/>
        <w:jc w:val="both"/>
      </w:pPr>
      <w:r>
        <w:t>2.1.2. Организация проведения осмотров и обследований жилых зданий осуществляется следующим образом:</w:t>
      </w:r>
    </w:p>
    <w:p w:rsidR="00F67170" w:rsidRDefault="00F67170">
      <w:pPr>
        <w:pStyle w:val="ConsPlusNormal"/>
        <w:spacing w:before="220"/>
        <w:ind w:firstLine="540"/>
        <w:jc w:val="both"/>
      </w:pPr>
      <w: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F67170" w:rsidRDefault="00F67170">
      <w:pPr>
        <w:pStyle w:val="ConsPlusNormal"/>
        <w:spacing w:before="220"/>
        <w:ind w:firstLine="540"/>
        <w:jc w:val="both"/>
      </w:pPr>
      <w: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F67170" w:rsidRDefault="00F67170">
      <w:pPr>
        <w:pStyle w:val="ConsPlusNormal"/>
        <w:spacing w:before="220"/>
        <w:ind w:firstLine="540"/>
        <w:jc w:val="both"/>
      </w:pPr>
      <w: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F67170" w:rsidRDefault="00F67170">
      <w:pPr>
        <w:pStyle w:val="ConsPlusNormal"/>
        <w:spacing w:before="220"/>
        <w:ind w:firstLine="540"/>
        <w:jc w:val="both"/>
      </w:pPr>
      <w: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ar1754" w:history="1">
        <w:r>
          <w:rPr>
            <w:color w:val="0000FF"/>
          </w:rPr>
          <w:t>приложении N 2.</w:t>
        </w:r>
      </w:hyperlink>
    </w:p>
    <w:p w:rsidR="00F67170" w:rsidRDefault="00F67170">
      <w:pPr>
        <w:pStyle w:val="ConsPlusNormal"/>
        <w:spacing w:before="220"/>
        <w:ind w:firstLine="540"/>
        <w:jc w:val="both"/>
      </w:pPr>
      <w: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F67170" w:rsidRDefault="00F67170">
      <w:pPr>
        <w:pStyle w:val="ConsPlusNormal"/>
        <w:spacing w:before="220"/>
        <w:ind w:firstLine="540"/>
        <w:jc w:val="both"/>
      </w:pPr>
      <w:r>
        <w:t>2.1.4. Результаты осмотров должны отражаться в специальных документах по учету технического состояния зданий: журналах, паспортах, актах.</w:t>
      </w:r>
    </w:p>
    <w:p w:rsidR="00F67170" w:rsidRDefault="00F67170">
      <w:pPr>
        <w:pStyle w:val="ConsPlusNormal"/>
        <w:spacing w:before="220"/>
        <w:ind w:firstLine="540"/>
        <w:jc w:val="both"/>
      </w:pPr>
      <w: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ar1825" w:history="1">
        <w:r>
          <w:rPr>
            <w:color w:val="0000FF"/>
          </w:rPr>
          <w:t>(приложение N 3).</w:t>
        </w:r>
      </w:hyperlink>
    </w:p>
    <w:p w:rsidR="00F67170" w:rsidRDefault="00F67170">
      <w:pPr>
        <w:pStyle w:val="ConsPlusNormal"/>
        <w:spacing w:before="220"/>
        <w:ind w:firstLine="540"/>
        <w:jc w:val="both"/>
      </w:pPr>
      <w:r>
        <w:t>Результаты осенних проверок готовности объекта к эксплуатации в зимних условиях отражаются в паспорте готовности объекта.</w:t>
      </w:r>
    </w:p>
    <w:p w:rsidR="00F67170" w:rsidRDefault="00F67170">
      <w:pPr>
        <w:pStyle w:val="ConsPlusNormal"/>
        <w:spacing w:before="220"/>
        <w:ind w:firstLine="540"/>
        <w:jc w:val="both"/>
      </w:pPr>
      <w:r>
        <w:lastRenderedPageBreak/>
        <w:t>Результаты общих обследований состояния жилищного фонда, выполняемых периодически, оформляются актами.</w:t>
      </w:r>
    </w:p>
    <w:p w:rsidR="00F67170" w:rsidRDefault="00F67170">
      <w:pPr>
        <w:pStyle w:val="ConsPlusNormal"/>
        <w:spacing w:before="220"/>
        <w:ind w:firstLine="540"/>
        <w:jc w:val="both"/>
      </w:pPr>
      <w:r>
        <w:t>2.1.5. Организация по обслуживанию жилищного фонда на основании актов осмотров и обследования должна в месячный срок:</w:t>
      </w:r>
    </w:p>
    <w:p w:rsidR="00F67170" w:rsidRDefault="00F67170">
      <w:pPr>
        <w:pStyle w:val="ConsPlusNormal"/>
        <w:spacing w:before="220"/>
        <w:ind w:firstLine="540"/>
        <w:jc w:val="both"/>
      </w:pPr>
      <w:r>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F67170" w:rsidRDefault="00F67170">
      <w:pPr>
        <w:pStyle w:val="ConsPlusNormal"/>
        <w:spacing w:before="220"/>
        <w:ind w:firstLine="540"/>
        <w:jc w:val="both"/>
      </w:pPr>
      <w: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F67170" w:rsidRDefault="00F67170">
      <w:pPr>
        <w:pStyle w:val="ConsPlusNormal"/>
        <w:spacing w:before="220"/>
        <w:ind w:firstLine="540"/>
        <w:jc w:val="both"/>
      </w:pPr>
      <w:r>
        <w:t>в) проверить готовность (по результатам осеннего осмотра) каждого здания к эксплуатации в зимних условиях;</w:t>
      </w:r>
    </w:p>
    <w:p w:rsidR="00F67170" w:rsidRDefault="00F67170">
      <w:pPr>
        <w:pStyle w:val="ConsPlusNormal"/>
        <w:spacing w:before="220"/>
        <w:ind w:firstLine="540"/>
        <w:jc w:val="both"/>
      </w:pPr>
      <w: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F67170" w:rsidRDefault="00F67170">
      <w:pPr>
        <w:pStyle w:val="ConsPlusNormal"/>
        <w:spacing w:before="220"/>
        <w:ind w:firstLine="540"/>
        <w:jc w:val="both"/>
      </w:pPr>
      <w: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F67170" w:rsidRDefault="00F67170">
      <w:pPr>
        <w:pStyle w:val="ConsPlusNormal"/>
        <w:spacing w:before="220"/>
        <w:ind w:firstLine="540"/>
        <w:jc w:val="both"/>
        <w:outlineLvl w:val="2"/>
      </w:pPr>
      <w:r>
        <w:t>2.2. Техническое обслуживание жилых домов</w:t>
      </w:r>
    </w:p>
    <w:p w:rsidR="00F67170" w:rsidRDefault="00F67170">
      <w:pPr>
        <w:pStyle w:val="ConsPlusNormal"/>
        <w:spacing w:before="220"/>
        <w:ind w:firstLine="540"/>
        <w:jc w:val="both"/>
      </w:pPr>
      <w: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ar1857" w:history="1">
        <w:r>
          <w:rPr>
            <w:color w:val="0000FF"/>
          </w:rPr>
          <w:t>приложении N 4.</w:t>
        </w:r>
      </w:hyperlink>
    </w:p>
    <w:p w:rsidR="00F67170" w:rsidRDefault="00F67170">
      <w:pPr>
        <w:pStyle w:val="ConsPlusNormal"/>
        <w:spacing w:before="220"/>
        <w:ind w:firstLine="540"/>
        <w:jc w:val="both"/>
      </w:pPr>
      <w:r>
        <w:t>2.2.2. Состав работ и сроки их выполнения отражаются в плане-графике, который составляется на неделю, месяц и год.</w:t>
      </w:r>
    </w:p>
    <w:p w:rsidR="00F67170" w:rsidRDefault="00F67170">
      <w:pPr>
        <w:pStyle w:val="ConsPlusNormal"/>
        <w:spacing w:before="220"/>
        <w:ind w:firstLine="540"/>
        <w:jc w:val="both"/>
      </w:pPr>
      <w: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F67170" w:rsidRDefault="00F67170">
      <w:pPr>
        <w:pStyle w:val="ConsPlusNormal"/>
        <w:spacing w:before="220"/>
        <w:ind w:firstLine="540"/>
        <w:jc w:val="both"/>
      </w:pPr>
      <w: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F67170" w:rsidRDefault="00F67170">
      <w:pPr>
        <w:pStyle w:val="ConsPlusNormal"/>
        <w:spacing w:before="220"/>
        <w:ind w:firstLine="540"/>
        <w:jc w:val="both"/>
      </w:pPr>
      <w: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ar1952" w:history="1">
        <w:r>
          <w:rPr>
            <w:color w:val="0000FF"/>
          </w:rPr>
          <w:t>(приложение N 5).</w:t>
        </w:r>
      </w:hyperlink>
    </w:p>
    <w:p w:rsidR="00F67170" w:rsidRDefault="00F67170">
      <w:pPr>
        <w:pStyle w:val="ConsPlusNormal"/>
        <w:spacing w:before="220"/>
        <w:ind w:firstLine="540"/>
        <w:jc w:val="both"/>
      </w:pPr>
      <w:r>
        <w:t xml:space="preserve">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w:t>
      </w:r>
      <w:r>
        <w:lastRenderedPageBreak/>
        <w:t>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F67170" w:rsidRDefault="00F67170">
      <w:pPr>
        <w:pStyle w:val="ConsPlusNormal"/>
        <w:spacing w:before="220"/>
        <w:ind w:firstLine="540"/>
        <w:jc w:val="both"/>
      </w:pPr>
      <w:r>
        <w:t xml:space="preserve">Аварийные заявки устраняются в сроки, указанные в </w:t>
      </w:r>
      <w:hyperlink w:anchor="Par1754" w:history="1">
        <w:r>
          <w:rPr>
            <w:color w:val="0000FF"/>
          </w:rPr>
          <w:t>приложении N 2</w:t>
        </w:r>
      </w:hyperlink>
      <w:r>
        <w:t>. Заявки, связанные с обеспечением безопасности проживания, устраняются в срочном порядке.</w:t>
      </w:r>
    </w:p>
    <w:p w:rsidR="00F67170" w:rsidRDefault="00F67170">
      <w:pPr>
        <w:pStyle w:val="ConsPlusNormal"/>
        <w:spacing w:before="220"/>
        <w:ind w:firstLine="540"/>
        <w:jc w:val="both"/>
        <w:outlineLvl w:val="2"/>
      </w:pPr>
      <w:r>
        <w:t>2.3. Организация и планирование текущего ремонта</w:t>
      </w:r>
    </w:p>
    <w:p w:rsidR="00F67170" w:rsidRDefault="00F67170">
      <w:pPr>
        <w:pStyle w:val="ConsPlusNormal"/>
        <w:spacing w:before="220"/>
        <w:ind w:firstLine="540"/>
        <w:jc w:val="both"/>
      </w:pPr>
      <w:r>
        <w:t>2.3.1. Организация текущего ремонта жилых зданий должна производиться в соответствии с техническими указаниями по организации и технологии текущего 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F67170" w:rsidRDefault="00F67170">
      <w:pPr>
        <w:pStyle w:val="ConsPlusNormal"/>
        <w:spacing w:before="220"/>
        <w:ind w:firstLine="540"/>
        <w:jc w:val="both"/>
      </w:pPr>
      <w:r>
        <w:t>2.3.2. Продолжительность текущего ремонта следует определять по нормам на каждый вид ремонтных работ конструкций и оборудования.</w:t>
      </w:r>
    </w:p>
    <w:p w:rsidR="00F67170" w:rsidRDefault="00F67170">
      <w:pPr>
        <w:pStyle w:val="ConsPlusNormal"/>
        <w:spacing w:before="220"/>
        <w:ind w:firstLine="540"/>
        <w:jc w:val="both"/>
      </w:pPr>
      <w:r>
        <w:t xml:space="preserve">Для предварительных плановых расчетов допускается принимать укрупненные нормативы согласно рекомендуемому </w:t>
      </w:r>
      <w:hyperlink w:anchor="Par1974" w:history="1">
        <w:r>
          <w:rPr>
            <w:color w:val="0000FF"/>
          </w:rPr>
          <w:t>приложению N 6.</w:t>
        </w:r>
      </w:hyperlink>
    </w:p>
    <w:p w:rsidR="00F67170" w:rsidRDefault="00F67170">
      <w:pPr>
        <w:pStyle w:val="ConsPlusNormal"/>
        <w:spacing w:before="220"/>
        <w:ind w:firstLine="540"/>
        <w:jc w:val="both"/>
      </w:pPr>
      <w:r>
        <w:t xml:space="preserve">2.3.3. Примерный перечень работ, относящихся к текущему ремонту, приведен в </w:t>
      </w:r>
      <w:hyperlink w:anchor="Par1998" w:history="1">
        <w:r>
          <w:rPr>
            <w:color w:val="0000FF"/>
          </w:rPr>
          <w:t>приложении N 7.</w:t>
        </w:r>
      </w:hyperlink>
    </w:p>
    <w:p w:rsidR="00F67170" w:rsidRDefault="00F67170">
      <w:pPr>
        <w:pStyle w:val="ConsPlusNormal"/>
        <w:spacing w:before="220"/>
        <w:ind w:firstLine="540"/>
        <w:jc w:val="both"/>
      </w:pPr>
      <w: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F67170" w:rsidRDefault="00F67170">
      <w:pPr>
        <w:pStyle w:val="ConsPlusNormal"/>
        <w:spacing w:before="220"/>
        <w:ind w:firstLine="540"/>
        <w:jc w:val="both"/>
      </w:pPr>
      <w: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F67170" w:rsidRDefault="00F67170">
      <w:pPr>
        <w:pStyle w:val="ConsPlusNormal"/>
        <w:spacing w:before="220"/>
        <w:ind w:firstLine="540"/>
        <w:jc w:val="both"/>
      </w:pPr>
      <w: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F67170" w:rsidRDefault="00F67170">
      <w:pPr>
        <w:pStyle w:val="ConsPlusNormal"/>
        <w:spacing w:before="220"/>
        <w:ind w:firstLine="540"/>
        <w:jc w:val="both"/>
      </w:pPr>
      <w: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F67170" w:rsidRDefault="00F67170">
      <w:pPr>
        <w:pStyle w:val="ConsPlusNormal"/>
        <w:spacing w:before="220"/>
        <w:ind w:firstLine="540"/>
        <w:jc w:val="both"/>
      </w:pPr>
      <w: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F67170" w:rsidRDefault="00F67170">
      <w:pPr>
        <w:pStyle w:val="ConsPlusNormal"/>
        <w:spacing w:before="220"/>
        <w:ind w:firstLine="540"/>
        <w:jc w:val="both"/>
        <w:outlineLvl w:val="2"/>
      </w:pPr>
      <w:r>
        <w:t>2.4. Организация и планирование капитального ремонта</w:t>
      </w:r>
    </w:p>
    <w:p w:rsidR="00F67170" w:rsidRDefault="00F67170">
      <w:pPr>
        <w:pStyle w:val="ConsPlusNormal"/>
        <w:spacing w:before="220"/>
        <w:ind w:firstLine="540"/>
        <w:jc w:val="both"/>
      </w:pPr>
      <w:r>
        <w:t>2.4.1. Планирование капитального ремонта жилищного фонда следует осуществлять в соответствии с действующими документами.</w:t>
      </w:r>
    </w:p>
    <w:p w:rsidR="00F67170" w:rsidRDefault="00F67170">
      <w:pPr>
        <w:pStyle w:val="ConsPlusNormal"/>
        <w:spacing w:before="220"/>
        <w:ind w:firstLine="540"/>
        <w:jc w:val="both"/>
      </w:pPr>
      <w: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w:t>
      </w:r>
      <w:r>
        <w:lastRenderedPageBreak/>
        <w:t xml:space="preserve">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ar2045" w:history="1">
        <w:r>
          <w:rPr>
            <w:color w:val="0000FF"/>
          </w:rPr>
          <w:t>приложении N 8.</w:t>
        </w:r>
      </w:hyperlink>
    </w:p>
    <w:p w:rsidR="00F67170" w:rsidRDefault="00F67170">
      <w:pPr>
        <w:pStyle w:val="ConsPlusNormal"/>
        <w:spacing w:before="220"/>
        <w:ind w:firstLine="540"/>
        <w:jc w:val="both"/>
      </w:pPr>
      <w: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F67170" w:rsidRDefault="00F67170">
      <w:pPr>
        <w:pStyle w:val="ConsPlusNormal"/>
        <w:spacing w:before="220"/>
        <w:ind w:firstLine="540"/>
        <w:jc w:val="both"/>
      </w:pPr>
      <w: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F67170" w:rsidRDefault="00F67170">
      <w:pPr>
        <w:pStyle w:val="ConsPlusNormal"/>
        <w:spacing w:before="220"/>
        <w:ind w:firstLine="540"/>
        <w:jc w:val="both"/>
      </w:pPr>
      <w: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F67170" w:rsidRDefault="00F67170">
      <w:pPr>
        <w:pStyle w:val="ConsPlusNormal"/>
        <w:spacing w:before="220"/>
        <w:ind w:firstLine="540"/>
        <w:jc w:val="both"/>
        <w:outlineLvl w:val="2"/>
      </w:pPr>
      <w:r>
        <w:t>2.5. Организация технического обслуживания жилых зданий, планируемых на капитальный ремонт</w:t>
      </w:r>
    </w:p>
    <w:p w:rsidR="00F67170" w:rsidRDefault="00F67170">
      <w:pPr>
        <w:pStyle w:val="ConsPlusNormal"/>
        <w:spacing w:before="220"/>
        <w:ind w:firstLine="540"/>
        <w:jc w:val="both"/>
      </w:pPr>
      <w:r>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F67170" w:rsidRDefault="00F67170">
      <w:pPr>
        <w:pStyle w:val="ConsPlusNormal"/>
        <w:spacing w:before="220"/>
        <w:ind w:firstLine="540"/>
        <w:jc w:val="both"/>
      </w:pPr>
      <w:r>
        <w:t>владелец жилого дома обязан информировать проживающее население о сроках начала и завершения капитального ремонта;</w:t>
      </w:r>
    </w:p>
    <w:p w:rsidR="00F67170" w:rsidRDefault="00F67170">
      <w:pPr>
        <w:pStyle w:val="ConsPlusNormal"/>
        <w:spacing w:before="220"/>
        <w:ind w:firstLine="540"/>
        <w:jc w:val="both"/>
      </w:pPr>
      <w:r>
        <w:t>ограждение опасных участков;</w:t>
      </w:r>
    </w:p>
    <w:p w:rsidR="00F67170" w:rsidRDefault="00F67170">
      <w:pPr>
        <w:pStyle w:val="ConsPlusNormal"/>
        <w:spacing w:before="220"/>
        <w:ind w:firstLine="540"/>
        <w:jc w:val="both"/>
      </w:pPr>
      <w:r>
        <w:t>охрана и недопущение входа посторонних лиц в отселенные помещения;</w:t>
      </w:r>
    </w:p>
    <w:p w:rsidR="00F67170" w:rsidRDefault="00F67170">
      <w:pPr>
        <w:pStyle w:val="ConsPlusNormal"/>
        <w:spacing w:before="220"/>
        <w:ind w:firstLine="540"/>
        <w:jc w:val="both"/>
      </w:pPr>
      <w:r>
        <w:t>отключение в отселенных квартирах санитарно-технических, электрических и газовых устройств.</w:t>
      </w:r>
    </w:p>
    <w:p w:rsidR="00F67170" w:rsidRDefault="00F67170">
      <w:pPr>
        <w:pStyle w:val="ConsPlusNormal"/>
        <w:spacing w:before="220"/>
        <w:ind w:firstLine="540"/>
        <w:jc w:val="both"/>
      </w:pPr>
      <w:r>
        <w:t>2.5.2. Все конструкции, находящиеся в аварийном состоянии, должны быть обеспечены охранными устройствами, предупреждающими их обрушение.</w:t>
      </w:r>
    </w:p>
    <w:p w:rsidR="00F67170" w:rsidRDefault="00F67170">
      <w:pPr>
        <w:pStyle w:val="ConsPlusNormal"/>
        <w:spacing w:before="220"/>
        <w:ind w:firstLine="540"/>
        <w:jc w:val="both"/>
        <w:outlineLvl w:val="2"/>
      </w:pPr>
      <w:r>
        <w:t>2.6. Подготовка жилищного фонда к сезонной эксплуатации</w:t>
      </w:r>
    </w:p>
    <w:p w:rsidR="00F67170" w:rsidRDefault="00F67170">
      <w:pPr>
        <w:pStyle w:val="ConsPlusNormal"/>
        <w:spacing w:before="220"/>
        <w:ind w:firstLine="540"/>
        <w:jc w:val="both"/>
      </w:pPr>
      <w: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F67170" w:rsidRDefault="00F67170">
      <w:pPr>
        <w:pStyle w:val="ConsPlusNormal"/>
        <w:spacing w:before="220"/>
        <w:ind w:firstLine="540"/>
        <w:jc w:val="both"/>
      </w:pPr>
      <w:r>
        <w:t>2.6.2. При подготовке жилищного фонда к эксплуатации в зимний период надлежит:</w:t>
      </w:r>
    </w:p>
    <w:p w:rsidR="00F67170" w:rsidRDefault="00F67170">
      <w:pPr>
        <w:pStyle w:val="ConsPlusNormal"/>
        <w:spacing w:before="220"/>
        <w:ind w:firstLine="540"/>
        <w:jc w:val="both"/>
      </w:pPr>
      <w: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F67170" w:rsidRDefault="00F67170">
      <w:pPr>
        <w:pStyle w:val="ConsPlusNormal"/>
        <w:spacing w:before="220"/>
        <w:ind w:firstLine="540"/>
        <w:jc w:val="both"/>
      </w:pPr>
      <w: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F67170" w:rsidRDefault="00F67170">
      <w:pPr>
        <w:pStyle w:val="ConsPlusNormal"/>
        <w:spacing w:before="220"/>
        <w:ind w:firstLine="540"/>
        <w:jc w:val="both"/>
      </w:pPr>
      <w:r>
        <w:lastRenderedPageBreak/>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F67170" w:rsidRDefault="00F67170">
      <w:pPr>
        <w:pStyle w:val="ConsPlusNormal"/>
        <w:spacing w:before="220"/>
        <w:ind w:firstLine="540"/>
        <w:jc w:val="both"/>
      </w:pPr>
      <w:r>
        <w:t>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F67170" w:rsidRDefault="00F67170">
      <w:pPr>
        <w:pStyle w:val="ConsPlusNormal"/>
        <w:spacing w:before="220"/>
        <w:ind w:firstLine="540"/>
        <w:jc w:val="both"/>
      </w:pPr>
      <w: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F67170" w:rsidRDefault="00F67170">
      <w:pPr>
        <w:pStyle w:val="ConsPlusNormal"/>
        <w:spacing w:before="220"/>
        <w:ind w:firstLine="540"/>
        <w:jc w:val="both"/>
      </w:pPr>
      <w: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F67170" w:rsidRDefault="00F67170">
      <w:pPr>
        <w:pStyle w:val="ConsPlusNormal"/>
        <w:spacing w:before="220"/>
        <w:ind w:firstLine="540"/>
        <w:jc w:val="both"/>
      </w:pPr>
      <w:r>
        <w:t>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картами, журналами записи параметров, журналами дефектов оборудования.</w:t>
      </w:r>
    </w:p>
    <w:p w:rsidR="00F67170" w:rsidRDefault="00F67170">
      <w:pPr>
        <w:pStyle w:val="ConsPlusNormal"/>
        <w:spacing w:before="220"/>
        <w:ind w:firstLine="540"/>
        <w:jc w:val="both"/>
      </w:pPr>
      <w: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F67170" w:rsidRDefault="00F67170">
      <w:pPr>
        <w:pStyle w:val="ConsPlusNormal"/>
        <w:spacing w:before="220"/>
        <w:ind w:firstLine="540"/>
        <w:jc w:val="both"/>
      </w:pPr>
      <w:r>
        <w:t>Устройства газового хозяйства должны пройти наладку запорно-предохранительных клапанов и регуляторов давления на зимний период.</w:t>
      </w:r>
    </w:p>
    <w:p w:rsidR="00F67170" w:rsidRDefault="00F67170">
      <w:pPr>
        <w:pStyle w:val="ConsPlusNormal"/>
        <w:spacing w:before="220"/>
        <w:ind w:firstLine="540"/>
        <w:jc w:val="both"/>
      </w:pPr>
      <w: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F67170" w:rsidRDefault="00F67170">
      <w:pPr>
        <w:pStyle w:val="ConsPlusNormal"/>
        <w:spacing w:before="220"/>
        <w:ind w:firstLine="540"/>
        <w:jc w:val="both"/>
      </w:pPr>
      <w:r>
        <w:t>2.6.6. В период подготовки жилищного фонда к работе в зимних условиях организуется:</w:t>
      </w:r>
    </w:p>
    <w:p w:rsidR="00F67170" w:rsidRDefault="00F67170">
      <w:pPr>
        <w:pStyle w:val="ConsPlusNormal"/>
        <w:spacing w:before="220"/>
        <w:ind w:firstLine="540"/>
        <w:jc w:val="both"/>
      </w:pPr>
      <w: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F67170" w:rsidRDefault="00F67170">
      <w:pPr>
        <w:pStyle w:val="ConsPlusNormal"/>
        <w:spacing w:before="220"/>
        <w:ind w:firstLine="540"/>
        <w:jc w:val="both"/>
      </w:pPr>
      <w: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F67170" w:rsidRDefault="00F67170">
      <w:pPr>
        <w:pStyle w:val="ConsPlusNormal"/>
        <w:spacing w:before="220"/>
        <w:ind w:firstLine="540"/>
        <w:jc w:val="both"/>
      </w:pPr>
      <w: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F67170" w:rsidRDefault="00F67170">
      <w:pPr>
        <w:pStyle w:val="ConsPlusNormal"/>
        <w:spacing w:before="220"/>
        <w:ind w:firstLine="540"/>
        <w:jc w:val="both"/>
      </w:pPr>
      <w:r>
        <w:t>в неотапливаемых помещениях обеспечивают ремонт изоляции труб водопровода и канализации, противопожарного водопровода.</w:t>
      </w:r>
    </w:p>
    <w:p w:rsidR="00F67170" w:rsidRDefault="00F67170">
      <w:pPr>
        <w:pStyle w:val="ConsPlusNormal"/>
        <w:spacing w:before="220"/>
        <w:ind w:firstLine="540"/>
        <w:jc w:val="both"/>
      </w:pPr>
      <w:r>
        <w:lastRenderedPageBreak/>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F67170" w:rsidRDefault="00F67170">
      <w:pPr>
        <w:pStyle w:val="ConsPlusNormal"/>
        <w:spacing w:before="220"/>
        <w:ind w:firstLine="540"/>
        <w:jc w:val="both"/>
      </w:pPr>
      <w: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F67170" w:rsidRDefault="00F67170">
      <w:pPr>
        <w:pStyle w:val="ConsPlusNormal"/>
        <w:spacing w:before="220"/>
        <w:ind w:firstLine="540"/>
        <w:jc w:val="both"/>
      </w:pPr>
      <w:r>
        <w:t>2.6.8. Продухи в подвалах и технических подпольях на зиму можно закрывать только в случае сильных морозов.</w:t>
      </w:r>
    </w:p>
    <w:p w:rsidR="00F67170" w:rsidRDefault="00F67170">
      <w:pPr>
        <w:pStyle w:val="ConsPlusNormal"/>
        <w:spacing w:before="220"/>
        <w:ind w:firstLine="540"/>
        <w:jc w:val="both"/>
      </w:pPr>
      <w:r>
        <w:t>2.6.9. Начало отопительного сезона устанавливается органами местного самоуправления.</w:t>
      </w:r>
    </w:p>
    <w:p w:rsidR="00F67170" w:rsidRDefault="00F67170">
      <w:pPr>
        <w:pStyle w:val="ConsPlusNormal"/>
        <w:spacing w:before="220"/>
        <w:ind w:firstLine="540"/>
        <w:jc w:val="both"/>
      </w:pPr>
      <w:r>
        <w:t>2.6.10. Готовность объектов жилищно-коммунального хозяйства к эксплуатации в зимних условиях подтверждается наличием:</w:t>
      </w:r>
    </w:p>
    <w:p w:rsidR="00F67170" w:rsidRDefault="00F67170">
      <w:pPr>
        <w:pStyle w:val="ConsPlusNormal"/>
        <w:spacing w:before="220"/>
        <w:ind w:firstLine="540"/>
        <w:jc w:val="both"/>
      </w:pPr>
      <w:r>
        <w:t xml:space="preserve">- паспорта готовности дома к эксплуатации в зимних условиях </w:t>
      </w:r>
      <w:hyperlink w:anchor="Par2068" w:history="1">
        <w:r>
          <w:rPr>
            <w:color w:val="0000FF"/>
          </w:rPr>
          <w:t>(приложение N 9);</w:t>
        </w:r>
      </w:hyperlink>
    </w:p>
    <w:p w:rsidR="00F67170" w:rsidRDefault="00F67170">
      <w:pPr>
        <w:pStyle w:val="ConsPlusNormal"/>
        <w:spacing w:before="220"/>
        <w:ind w:firstLine="540"/>
        <w:jc w:val="both"/>
      </w:pPr>
      <w:r>
        <w:t>- актов на исправность автоматики безопасности и контрольно-измерительных приборов (КИП) котельных и инженерного оборудования зданий;</w:t>
      </w:r>
    </w:p>
    <w:p w:rsidR="00F67170" w:rsidRDefault="00F67170">
      <w:pPr>
        <w:pStyle w:val="ConsPlusNormal"/>
        <w:spacing w:before="220"/>
        <w:ind w:firstLine="540"/>
        <w:jc w:val="both"/>
      </w:pPr>
      <w:r>
        <w:t>- актов технического состояния и исправности работы противопожарного оборудования;</w:t>
      </w:r>
    </w:p>
    <w:p w:rsidR="00F67170" w:rsidRDefault="00F67170">
      <w:pPr>
        <w:pStyle w:val="ConsPlusNormal"/>
        <w:spacing w:before="220"/>
        <w:ind w:firstLine="540"/>
        <w:jc w:val="both"/>
      </w:pPr>
      <w: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F67170" w:rsidRDefault="00F67170">
      <w:pPr>
        <w:pStyle w:val="ConsPlusNormal"/>
        <w:spacing w:before="220"/>
        <w:ind w:firstLine="540"/>
        <w:jc w:val="both"/>
      </w:pPr>
      <w:r>
        <w:t>- актов о готовности уборочной техники и инвентаря;</w:t>
      </w:r>
    </w:p>
    <w:p w:rsidR="00F67170" w:rsidRDefault="00F67170">
      <w:pPr>
        <w:pStyle w:val="ConsPlusNormal"/>
        <w:spacing w:before="220"/>
        <w:ind w:firstLine="540"/>
        <w:jc w:val="both"/>
      </w:pPr>
      <w:r>
        <w:t>- актов о готовности к зиме с оценкой качества подготовки зданий и квартир к зиме и акта по каждому объекту, а также актов на испытания, промывку, наладку систем холодного, горячего водоснабжения и отопления.</w:t>
      </w:r>
    </w:p>
    <w:p w:rsidR="00F67170" w:rsidRDefault="00F67170">
      <w:pPr>
        <w:pStyle w:val="ConsPlusNormal"/>
        <w:spacing w:before="220"/>
        <w:ind w:firstLine="540"/>
        <w:jc w:val="both"/>
      </w:pPr>
      <w:r>
        <w:t>Все акты утверждаются и сдаются до 15 сентября.</w:t>
      </w:r>
    </w:p>
    <w:p w:rsidR="00F67170" w:rsidRDefault="00F67170">
      <w:pPr>
        <w:pStyle w:val="ConsPlusNormal"/>
        <w:spacing w:before="220"/>
        <w:ind w:firstLine="540"/>
        <w:jc w:val="both"/>
      </w:pPr>
      <w: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F67170" w:rsidRDefault="00F67170">
      <w:pPr>
        <w:pStyle w:val="ConsPlusNormal"/>
        <w:spacing w:before="220"/>
        <w:ind w:firstLine="540"/>
        <w:jc w:val="both"/>
      </w:pPr>
      <w: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21" w:history="1">
        <w:r>
          <w:rPr>
            <w:color w:val="0000FF"/>
          </w:rPr>
          <w:t>требованиями</w:t>
        </w:r>
      </w:hyperlink>
      <w:r>
        <w:t>.</w:t>
      </w:r>
    </w:p>
    <w:p w:rsidR="00F67170" w:rsidRDefault="00F67170">
      <w:pPr>
        <w:pStyle w:val="ConsPlusNormal"/>
        <w:spacing w:before="220"/>
        <w:ind w:firstLine="540"/>
        <w:jc w:val="both"/>
      </w:pPr>
      <w: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2" w:history="1">
        <w:r>
          <w:rPr>
            <w:color w:val="0000FF"/>
          </w:rPr>
          <w:t>требованиями</w:t>
        </w:r>
      </w:hyperlink>
      <w:r>
        <w:t>.</w:t>
      </w:r>
    </w:p>
    <w:p w:rsidR="00F67170" w:rsidRDefault="00F67170">
      <w:pPr>
        <w:pStyle w:val="ConsPlusNormal"/>
        <w:spacing w:before="220"/>
        <w:ind w:firstLine="540"/>
        <w:jc w:val="both"/>
      </w:pPr>
      <w:r>
        <w:t>2.6.13. В летний период должны быть проведены следующие работы:</w:t>
      </w:r>
    </w:p>
    <w:p w:rsidR="00F67170" w:rsidRDefault="00F67170">
      <w:pPr>
        <w:pStyle w:val="ConsPlusNormal"/>
        <w:spacing w:before="220"/>
        <w:ind w:firstLine="540"/>
        <w:jc w:val="both"/>
      </w:pPr>
      <w:r>
        <w:t xml:space="preserve">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w:t>
      </w:r>
      <w:r>
        <w:lastRenderedPageBreak/>
        <w:t>производить в соответствии с установленными требованиями;</w:t>
      </w:r>
    </w:p>
    <w:p w:rsidR="00F67170" w:rsidRDefault="00F67170">
      <w:pPr>
        <w:pStyle w:val="ConsPlusNormal"/>
        <w:spacing w:before="220"/>
        <w:ind w:firstLine="540"/>
        <w:jc w:val="both"/>
      </w:pPr>
      <w: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F67170" w:rsidRDefault="00F67170">
      <w:pPr>
        <w:pStyle w:val="ConsPlusNormal"/>
        <w:spacing w:before="220"/>
        <w:ind w:firstLine="540"/>
        <w:jc w:val="both"/>
      </w:pPr>
      <w:r>
        <w:t>в) по тепловым пунктам - ревизия арматуры и оборудования (насосов, подогревателей и др.);</w:t>
      </w:r>
    </w:p>
    <w:p w:rsidR="00F67170" w:rsidRDefault="00F67170">
      <w:pPr>
        <w:pStyle w:val="ConsPlusNormal"/>
        <w:spacing w:before="220"/>
        <w:ind w:firstLine="540"/>
        <w:jc w:val="both"/>
      </w:pPr>
      <w:r>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F67170" w:rsidRDefault="00F67170">
      <w:pPr>
        <w:pStyle w:val="ConsPlusNormal"/>
        <w:spacing w:before="220"/>
        <w:ind w:firstLine="540"/>
        <w:jc w:val="both"/>
      </w:pPr>
      <w:r>
        <w:t>д) по уборочной технике и инвентарю для дворников - проверка, ремонт, замена;</w:t>
      </w:r>
    </w:p>
    <w:p w:rsidR="00F67170" w:rsidRDefault="00F67170">
      <w:pPr>
        <w:pStyle w:val="ConsPlusNormal"/>
        <w:spacing w:before="220"/>
        <w:ind w:firstLine="540"/>
        <w:jc w:val="both"/>
      </w:pPr>
      <w: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F67170" w:rsidRDefault="00F67170">
      <w:pPr>
        <w:pStyle w:val="ConsPlusNormal"/>
        <w:spacing w:before="220"/>
        <w:ind w:firstLine="540"/>
        <w:jc w:val="both"/>
      </w:pPr>
      <w: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F67170" w:rsidRDefault="00F67170">
      <w:pPr>
        <w:pStyle w:val="ConsPlusNormal"/>
        <w:spacing w:before="220"/>
        <w:ind w:firstLine="540"/>
        <w:jc w:val="both"/>
      </w:pPr>
      <w:r>
        <w:t>з) наличие первичных средств пожаротушения.</w:t>
      </w:r>
    </w:p>
    <w:p w:rsidR="00F67170" w:rsidRDefault="00F67170">
      <w:pPr>
        <w:pStyle w:val="ConsPlusNormal"/>
        <w:spacing w:before="220"/>
        <w:ind w:firstLine="540"/>
        <w:jc w:val="both"/>
        <w:outlineLvl w:val="2"/>
      </w:pPr>
      <w:r>
        <w:t>2.7. Организация и функционирование объединенной диспетчерской службы (ОДС), аварийно-ремонтной службы (АРС)</w:t>
      </w:r>
    </w:p>
    <w:p w:rsidR="00F67170" w:rsidRDefault="00F67170">
      <w:pPr>
        <w:pStyle w:val="ConsPlusNormal"/>
        <w:spacing w:before="220"/>
        <w:ind w:firstLine="540"/>
        <w:jc w:val="both"/>
      </w:pPr>
      <w: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F67170" w:rsidRDefault="00F67170">
      <w:pPr>
        <w:pStyle w:val="ConsPlusNormal"/>
        <w:spacing w:before="220"/>
        <w:ind w:firstLine="540"/>
        <w:jc w:val="both"/>
      </w:pPr>
      <w:r>
        <w:t>2.7.2. ОДС осуществляет контроль за работой следующего инженерного оборудования:</w:t>
      </w:r>
    </w:p>
    <w:p w:rsidR="00F67170" w:rsidRDefault="00F67170">
      <w:pPr>
        <w:pStyle w:val="ConsPlusNormal"/>
        <w:spacing w:before="220"/>
        <w:ind w:firstLine="540"/>
        <w:jc w:val="both"/>
      </w:pPr>
      <w:r>
        <w:t>лифтов;</w:t>
      </w:r>
    </w:p>
    <w:p w:rsidR="00F67170" w:rsidRDefault="00F67170">
      <w:pPr>
        <w:pStyle w:val="ConsPlusNormal"/>
        <w:spacing w:before="220"/>
        <w:ind w:firstLine="540"/>
        <w:jc w:val="both"/>
      </w:pPr>
      <w:r>
        <w:t>систем отопления и горячего водоснабжения (тепловых пунктов, бойлерных, котельных, элеваторных узлов);</w:t>
      </w:r>
    </w:p>
    <w:p w:rsidR="00F67170" w:rsidRDefault="00F67170">
      <w:pPr>
        <w:pStyle w:val="ConsPlusNormal"/>
        <w:spacing w:before="220"/>
        <w:ind w:firstLine="540"/>
        <w:jc w:val="both"/>
      </w:pPr>
      <w:r>
        <w:t>систем холодного водоснабжения (насосных установок, водоподкачек), канализации;</w:t>
      </w:r>
    </w:p>
    <w:p w:rsidR="00F67170" w:rsidRDefault="00F67170">
      <w:pPr>
        <w:pStyle w:val="ConsPlusNormal"/>
        <w:spacing w:before="220"/>
        <w:ind w:firstLine="540"/>
        <w:jc w:val="both"/>
      </w:pPr>
      <w:r>
        <w:t>систем газоснабжения;</w:t>
      </w:r>
    </w:p>
    <w:p w:rsidR="00F67170" w:rsidRDefault="00F67170">
      <w:pPr>
        <w:pStyle w:val="ConsPlusNormal"/>
        <w:spacing w:before="220"/>
        <w:ind w:firstLine="540"/>
        <w:jc w:val="both"/>
      </w:pPr>
      <w:r>
        <w:t>электрощитовых жилых домов, дежурного освещения лестничных клеток, подъездов и дворовых территорий;</w:t>
      </w:r>
    </w:p>
    <w:p w:rsidR="00F67170" w:rsidRDefault="00F67170">
      <w:pPr>
        <w:pStyle w:val="ConsPlusNormal"/>
        <w:spacing w:before="220"/>
        <w:ind w:firstLine="540"/>
        <w:jc w:val="both"/>
      </w:pPr>
      <w:r>
        <w:t>кодовых запирающих устройств в жилых домах.</w:t>
      </w:r>
    </w:p>
    <w:p w:rsidR="00F67170" w:rsidRDefault="00F67170">
      <w:pPr>
        <w:pStyle w:val="ConsPlusNormal"/>
        <w:spacing w:before="220"/>
        <w:ind w:firstLine="540"/>
        <w:jc w:val="both"/>
      </w:pPr>
      <w:r>
        <w:t>Кроме того, система диспетчеризации обеспечивает:</w:t>
      </w:r>
    </w:p>
    <w:p w:rsidR="00F67170" w:rsidRDefault="00F67170">
      <w:pPr>
        <w:pStyle w:val="ConsPlusNormal"/>
        <w:spacing w:before="220"/>
        <w:ind w:firstLine="540"/>
        <w:jc w:val="both"/>
      </w:pPr>
      <w:r>
        <w:t>контроль загазованности технических подполий и коллекторов;</w:t>
      </w:r>
    </w:p>
    <w:p w:rsidR="00F67170" w:rsidRDefault="00F67170">
      <w:pPr>
        <w:pStyle w:val="ConsPlusNormal"/>
        <w:spacing w:before="220"/>
        <w:ind w:firstLine="540"/>
        <w:jc w:val="both"/>
      </w:pPr>
      <w:r>
        <w:lastRenderedPageBreak/>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F67170" w:rsidRDefault="00F67170">
      <w:pPr>
        <w:pStyle w:val="ConsPlusNormal"/>
        <w:spacing w:before="220"/>
        <w:ind w:firstLine="540"/>
        <w:jc w:val="both"/>
      </w:pPr>
      <w:r>
        <w:t>установок и средств автоматизированной противопожарной защиты зданий повышенной этажности;</w:t>
      </w:r>
    </w:p>
    <w:p w:rsidR="00F67170" w:rsidRDefault="00F67170">
      <w:pPr>
        <w:pStyle w:val="ConsPlusNormal"/>
        <w:spacing w:before="220"/>
        <w:ind w:firstLine="540"/>
        <w:jc w:val="both"/>
      </w:pPr>
      <w:r>
        <w:t>сигнализацию при открывании дверей подвалов, чердаков, машинных помещений лифтов, щитовых.</w:t>
      </w:r>
    </w:p>
    <w:p w:rsidR="00F67170" w:rsidRDefault="00F67170">
      <w:pPr>
        <w:pStyle w:val="ConsPlusNormal"/>
        <w:spacing w:before="220"/>
        <w:ind w:firstLine="540"/>
        <w:jc w:val="both"/>
      </w:pPr>
      <w:r>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F67170" w:rsidRDefault="00F67170">
      <w:pPr>
        <w:pStyle w:val="ConsPlusNormal"/>
        <w:spacing w:before="220"/>
        <w:ind w:firstLine="540"/>
        <w:jc w:val="both"/>
      </w:pPr>
      <w: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F67170" w:rsidRDefault="00F67170">
      <w:pPr>
        <w:pStyle w:val="ConsPlusNormal"/>
        <w:spacing w:before="220"/>
        <w:ind w:firstLine="540"/>
        <w:jc w:val="both"/>
      </w:pPr>
      <w: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F67170" w:rsidRDefault="00F67170">
      <w:pPr>
        <w:pStyle w:val="ConsPlusNormal"/>
        <w:spacing w:before="220"/>
        <w:ind w:firstLine="540"/>
        <w:jc w:val="both"/>
      </w:pPr>
      <w: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F67170" w:rsidRDefault="00F67170">
      <w:pPr>
        <w:pStyle w:val="ConsPlusNormal"/>
        <w:spacing w:before="220"/>
        <w:ind w:firstLine="540"/>
        <w:jc w:val="both"/>
      </w:pPr>
      <w:r>
        <w:t>2.7.6. Руководитель ОДС (старший диспетчер) обеспечивает:</w:t>
      </w:r>
    </w:p>
    <w:p w:rsidR="00F67170" w:rsidRDefault="00F67170">
      <w:pPr>
        <w:pStyle w:val="ConsPlusNormal"/>
        <w:spacing w:before="220"/>
        <w:ind w:firstLine="540"/>
        <w:jc w:val="both"/>
      </w:pPr>
      <w: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F67170" w:rsidRDefault="00F67170">
      <w:pPr>
        <w:pStyle w:val="ConsPlusNormal"/>
        <w:spacing w:before="220"/>
        <w:ind w:firstLine="540"/>
        <w:jc w:val="both"/>
      </w:pPr>
      <w:r>
        <w:t>проведение еженедельной профилактики аппаратуры, приборов и линий связи без вскрытия внутренней части аппаратуры;</w:t>
      </w:r>
    </w:p>
    <w:p w:rsidR="00F67170" w:rsidRDefault="00F67170">
      <w:pPr>
        <w:pStyle w:val="ConsPlusNormal"/>
        <w:spacing w:before="220"/>
        <w:ind w:firstLine="540"/>
        <w:jc w:val="both"/>
      </w:pPr>
      <w:r>
        <w:t>замену сгоревших ламп на диспетчерском пульте;</w:t>
      </w:r>
    </w:p>
    <w:p w:rsidR="00F67170" w:rsidRDefault="00F67170">
      <w:pPr>
        <w:pStyle w:val="ConsPlusNormal"/>
        <w:spacing w:before="220"/>
        <w:ind w:firstLine="540"/>
        <w:jc w:val="both"/>
      </w:pPr>
      <w:r>
        <w:t>заправку лент в приборы для вычерчивания диаграмм, проведение смазки, заправку приборов чернилами и т.п.;</w:t>
      </w:r>
    </w:p>
    <w:p w:rsidR="00F67170" w:rsidRDefault="00F67170">
      <w:pPr>
        <w:pStyle w:val="ConsPlusNormal"/>
        <w:spacing w:before="220"/>
        <w:ind w:firstLine="540"/>
        <w:jc w:val="both"/>
      </w:pPr>
      <w:r>
        <w:t>при неисправности приборов, аппаратуры или линий связи передачу заявки на ремонт в соответствующую специализированную организацию;</w:t>
      </w:r>
    </w:p>
    <w:p w:rsidR="00F67170" w:rsidRDefault="00F67170">
      <w:pPr>
        <w:pStyle w:val="ConsPlusNormal"/>
        <w:spacing w:before="220"/>
        <w:ind w:firstLine="540"/>
        <w:jc w:val="both"/>
      </w:pPr>
      <w:r>
        <w:t>анализирует характер поступающих заявок и причины их неисполнения;</w:t>
      </w:r>
    </w:p>
    <w:p w:rsidR="00F67170" w:rsidRDefault="00F67170">
      <w:pPr>
        <w:pStyle w:val="ConsPlusNormal"/>
        <w:spacing w:before="220"/>
        <w:ind w:firstLine="540"/>
        <w:jc w:val="both"/>
      </w:pPr>
      <w:r>
        <w:t>ежемесячно оценивает работу обслуживающей организации в части выполнения заявочного ремонта.</w:t>
      </w:r>
    </w:p>
    <w:p w:rsidR="00F67170" w:rsidRDefault="00F67170">
      <w:pPr>
        <w:pStyle w:val="ConsPlusNormal"/>
        <w:spacing w:before="220"/>
        <w:ind w:firstLine="540"/>
        <w:jc w:val="both"/>
      </w:pPr>
      <w:r>
        <w:t xml:space="preserve">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w:t>
      </w:r>
      <w:r>
        <w:lastRenderedPageBreak/>
        <w:t>объектов, обеспечения нормального функционирования и восстановления жилищного фонда.</w:t>
      </w:r>
    </w:p>
    <w:p w:rsidR="00F67170" w:rsidRDefault="00F67170">
      <w:pPr>
        <w:pStyle w:val="ConsPlusNormal"/>
        <w:spacing w:before="220"/>
        <w:ind w:firstLine="540"/>
        <w:jc w:val="both"/>
      </w:pPr>
      <w: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F67170" w:rsidRDefault="00F67170">
      <w:pPr>
        <w:pStyle w:val="ConsPlusNormal"/>
        <w:spacing w:before="220"/>
        <w:ind w:firstLine="540"/>
        <w:jc w:val="both"/>
      </w:pPr>
      <w:r>
        <w:t>2.7.8. Аварийная служба осуществляет:</w:t>
      </w:r>
    </w:p>
    <w:p w:rsidR="00F67170" w:rsidRDefault="00F67170">
      <w:pPr>
        <w:pStyle w:val="ConsPlusNormal"/>
        <w:spacing w:before="220"/>
        <w:ind w:firstLine="540"/>
        <w:jc w:val="both"/>
      </w:pPr>
      <w:r>
        <w:t>срочную ликвидацию засоров канализации и мусоропроводов внутри строений;</w:t>
      </w:r>
    </w:p>
    <w:p w:rsidR="00F67170" w:rsidRDefault="00F67170">
      <w:pPr>
        <w:pStyle w:val="ConsPlusNormal"/>
        <w:spacing w:before="220"/>
        <w:ind w:firstLine="540"/>
        <w:jc w:val="both"/>
      </w:pPr>
      <w: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F67170" w:rsidRDefault="00F67170">
      <w:pPr>
        <w:pStyle w:val="ConsPlusNormal"/>
        <w:spacing w:before="220"/>
        <w:ind w:firstLine="540"/>
        <w:jc w:val="both"/>
      </w:pPr>
      <w: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F67170" w:rsidRDefault="00F67170">
      <w:pPr>
        <w:pStyle w:val="ConsPlusNormal"/>
        <w:spacing w:before="220"/>
        <w:ind w:firstLine="540"/>
        <w:jc w:val="both"/>
      </w:pPr>
      <w: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F67170" w:rsidRDefault="00F67170">
      <w:pPr>
        <w:pStyle w:val="ConsPlusNormal"/>
        <w:spacing w:before="220"/>
        <w:ind w:firstLine="540"/>
        <w:jc w:val="both"/>
      </w:pPr>
      <w:r>
        <w:t>содержание закрепленной за аварийной службой техники в исправном состоянии и использования ее по назначению.</w:t>
      </w:r>
    </w:p>
    <w:p w:rsidR="00F67170" w:rsidRDefault="00F67170">
      <w:pPr>
        <w:pStyle w:val="ConsPlusNormal"/>
        <w:spacing w:before="220"/>
        <w:ind w:firstLine="540"/>
        <w:jc w:val="both"/>
      </w:pPr>
      <w: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F67170" w:rsidRDefault="00F67170">
      <w:pPr>
        <w:pStyle w:val="ConsPlusNormal"/>
        <w:spacing w:before="220"/>
        <w:ind w:firstLine="540"/>
        <w:jc w:val="both"/>
      </w:pPr>
      <w: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F67170" w:rsidRDefault="00F67170">
      <w:pPr>
        <w:pStyle w:val="ConsPlusNormal"/>
        <w:spacing w:before="220"/>
        <w:ind w:firstLine="540"/>
        <w:jc w:val="both"/>
      </w:pPr>
      <w: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F67170" w:rsidRDefault="00F67170">
      <w:pPr>
        <w:pStyle w:val="ConsPlusNormal"/>
        <w:spacing w:before="220"/>
        <w:ind w:firstLine="540"/>
        <w:jc w:val="both"/>
      </w:pPr>
      <w: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F67170" w:rsidRDefault="00F67170">
      <w:pPr>
        <w:pStyle w:val="ConsPlusNormal"/>
      </w:pPr>
    </w:p>
    <w:p w:rsidR="00F67170" w:rsidRDefault="00F67170">
      <w:pPr>
        <w:pStyle w:val="ConsPlusNormal"/>
        <w:jc w:val="center"/>
        <w:outlineLvl w:val="1"/>
      </w:pPr>
      <w:r>
        <w:t>III. СОДЕРЖАНИЕ ПОМЕЩЕНИЙ И ПРИДОМОВОЙ ТЕРРИТОРИИ</w:t>
      </w:r>
    </w:p>
    <w:p w:rsidR="00F67170" w:rsidRDefault="00F67170">
      <w:pPr>
        <w:pStyle w:val="ConsPlusNormal"/>
      </w:pPr>
    </w:p>
    <w:p w:rsidR="00F67170" w:rsidRDefault="00F67170">
      <w:pPr>
        <w:pStyle w:val="ConsPlusNormal"/>
        <w:ind w:firstLine="540"/>
        <w:jc w:val="both"/>
        <w:outlineLvl w:val="2"/>
      </w:pPr>
      <w:r>
        <w:t>3.1. Правила содержания квартир</w:t>
      </w:r>
    </w:p>
    <w:p w:rsidR="00F67170" w:rsidRDefault="00F67170">
      <w:pPr>
        <w:pStyle w:val="ConsPlusNormal"/>
        <w:spacing w:before="220"/>
        <w:ind w:firstLine="540"/>
        <w:jc w:val="both"/>
      </w:pPr>
      <w:r>
        <w:t xml:space="preserve">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w:t>
      </w:r>
      <w:r>
        <w:lastRenderedPageBreak/>
        <w:t>и оборудования, температурно-влажностный режим и санитарное состояние в помещениях.</w:t>
      </w:r>
    </w:p>
    <w:p w:rsidR="00F67170" w:rsidRDefault="00F67170">
      <w:pPr>
        <w:pStyle w:val="ConsPlusNormal"/>
        <w:spacing w:before="220"/>
        <w:ind w:firstLine="540"/>
        <w:jc w:val="both"/>
      </w:pPr>
      <w: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F67170" w:rsidRDefault="00F67170">
      <w:pPr>
        <w:pStyle w:val="ConsPlusNormal"/>
        <w:spacing w:before="220"/>
        <w:ind w:firstLine="540"/>
        <w:jc w:val="both"/>
      </w:pPr>
      <w: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F67170" w:rsidRDefault="00F67170">
      <w:pPr>
        <w:pStyle w:val="ConsPlusNormal"/>
        <w:spacing w:before="220"/>
        <w:ind w:firstLine="540"/>
        <w:jc w:val="both"/>
      </w:pPr>
      <w: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F67170" w:rsidRDefault="00F67170">
      <w:pPr>
        <w:pStyle w:val="ConsPlusNormal"/>
        <w:spacing w:before="220"/>
        <w:ind w:firstLine="540"/>
        <w:jc w:val="both"/>
      </w:pPr>
      <w: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F67170" w:rsidRDefault="00F67170">
      <w:pPr>
        <w:pStyle w:val="ConsPlusNormal"/>
        <w:spacing w:before="220"/>
        <w:ind w:firstLine="540"/>
        <w:jc w:val="both"/>
      </w:pPr>
      <w:r>
        <w:t>3.1.5. Не допускается использование газовых и электрических плит для обогрева помещений.</w:t>
      </w:r>
    </w:p>
    <w:p w:rsidR="00F67170" w:rsidRDefault="00F67170">
      <w:pPr>
        <w:pStyle w:val="ConsPlusNormal"/>
        <w:spacing w:before="220"/>
        <w:ind w:firstLine="540"/>
        <w:jc w:val="both"/>
        <w:outlineLvl w:val="2"/>
      </w:pPr>
      <w:r>
        <w:t>3.2. Содержание лестничных клеток</w:t>
      </w:r>
    </w:p>
    <w:p w:rsidR="00F67170" w:rsidRDefault="00F67170">
      <w:pPr>
        <w:pStyle w:val="ConsPlusNormal"/>
        <w:spacing w:before="220"/>
        <w:ind w:firstLine="540"/>
        <w:jc w:val="both"/>
      </w:pPr>
      <w:r>
        <w:t>3.2.1. Содержание лестничных клеток может включать в себя:</w:t>
      </w:r>
    </w:p>
    <w:p w:rsidR="00F67170" w:rsidRDefault="00F67170">
      <w:pPr>
        <w:pStyle w:val="ConsPlusNormal"/>
        <w:spacing w:before="220"/>
        <w:ind w:firstLine="540"/>
        <w:jc w:val="both"/>
      </w:pPr>
      <w: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F67170" w:rsidRDefault="00F67170">
      <w:pPr>
        <w:pStyle w:val="ConsPlusNormal"/>
        <w:spacing w:before="220"/>
        <w:ind w:firstLine="540"/>
        <w:jc w:val="both"/>
      </w:pPr>
      <w:r>
        <w:t>капитальный ремонт в составе капитального или выборочного ремонта зданий;</w:t>
      </w:r>
    </w:p>
    <w:p w:rsidR="00F67170" w:rsidRDefault="00F67170">
      <w:pPr>
        <w:pStyle w:val="ConsPlusNormal"/>
        <w:spacing w:before="220"/>
        <w:ind w:firstLine="540"/>
        <w:jc w:val="both"/>
      </w:pPr>
      <w:r>
        <w:t>мероприятия, обеспечивающие нормативно-влажностный режим на лестничных клетках;</w:t>
      </w:r>
    </w:p>
    <w:p w:rsidR="00F67170" w:rsidRDefault="00F67170">
      <w:pPr>
        <w:pStyle w:val="ConsPlusNormal"/>
        <w:spacing w:before="220"/>
        <w:ind w:firstLine="540"/>
        <w:jc w:val="both"/>
      </w:pPr>
      <w:r>
        <w:t>обслуживание мусоропроводов;</w:t>
      </w:r>
    </w:p>
    <w:p w:rsidR="00F67170" w:rsidRDefault="00F67170">
      <w:pPr>
        <w:pStyle w:val="ConsPlusNormal"/>
        <w:spacing w:before="220"/>
        <w:ind w:firstLine="540"/>
        <w:jc w:val="both"/>
      </w:pPr>
      <w:r>
        <w:t>обслуживание автоматических запирающихся устройств, входных дверей, самозакрывающихся устройств;</w:t>
      </w:r>
    </w:p>
    <w:p w:rsidR="00F67170" w:rsidRDefault="00F67170">
      <w:pPr>
        <w:pStyle w:val="ConsPlusNormal"/>
        <w:spacing w:before="220"/>
        <w:ind w:firstLine="540"/>
        <w:jc w:val="both"/>
      </w:pPr>
      <w:r>
        <w:t>обслуживание лифтового оборудования;</w:t>
      </w:r>
    </w:p>
    <w:p w:rsidR="00F67170" w:rsidRDefault="00F67170">
      <w:pPr>
        <w:pStyle w:val="ConsPlusNormal"/>
        <w:spacing w:before="220"/>
        <w:ind w:firstLine="540"/>
        <w:jc w:val="both"/>
      </w:pPr>
      <w:r>
        <w:t>обслуживание системы ДУ;</w:t>
      </w:r>
    </w:p>
    <w:p w:rsidR="00F67170" w:rsidRDefault="00F67170">
      <w:pPr>
        <w:pStyle w:val="ConsPlusNormal"/>
        <w:spacing w:before="220"/>
        <w:ind w:firstLine="540"/>
        <w:jc w:val="both"/>
      </w:pPr>
      <w:r>
        <w:t>организация дежурства в подъездах;</w:t>
      </w:r>
    </w:p>
    <w:p w:rsidR="00F67170" w:rsidRDefault="00F67170">
      <w:pPr>
        <w:pStyle w:val="ConsPlusNormal"/>
        <w:spacing w:before="220"/>
        <w:ind w:firstLine="540"/>
        <w:jc w:val="both"/>
      </w:pPr>
      <w:r>
        <w:t>оборудование помещений для консьержек с установкой телефона.</w:t>
      </w:r>
    </w:p>
    <w:p w:rsidR="00F67170" w:rsidRDefault="00F67170">
      <w:pPr>
        <w:pStyle w:val="ConsPlusNormal"/>
        <w:spacing w:before="220"/>
        <w:ind w:firstLine="540"/>
        <w:jc w:val="both"/>
      </w:pPr>
      <w:r>
        <w:t>3.2.2. Организация по обслуживанию жилищного фонда должна обеспечить:</w:t>
      </w:r>
    </w:p>
    <w:p w:rsidR="00F67170" w:rsidRDefault="00F67170">
      <w:pPr>
        <w:pStyle w:val="ConsPlusNormal"/>
        <w:spacing w:before="220"/>
        <w:ind w:firstLine="540"/>
        <w:jc w:val="both"/>
      </w:pPr>
      <w:r>
        <w:t>исправное состояние строительных конструкций, отопительных приборов и трубопроводов, расположенных на лестничных клетках;</w:t>
      </w:r>
    </w:p>
    <w:p w:rsidR="00F67170" w:rsidRDefault="00F67170">
      <w:pPr>
        <w:pStyle w:val="ConsPlusNormal"/>
        <w:spacing w:before="220"/>
        <w:ind w:firstLine="540"/>
        <w:jc w:val="both"/>
      </w:pPr>
      <w:r>
        <w:t>требуемое санитарное состояние лестничных клеток;</w:t>
      </w:r>
    </w:p>
    <w:p w:rsidR="00F67170" w:rsidRDefault="00F67170">
      <w:pPr>
        <w:pStyle w:val="ConsPlusNormal"/>
        <w:spacing w:before="220"/>
        <w:ind w:firstLine="540"/>
        <w:jc w:val="both"/>
      </w:pPr>
      <w:r>
        <w:t>нормативный температурно-влажностный режим на лестничных клетках.</w:t>
      </w:r>
    </w:p>
    <w:p w:rsidR="00F67170" w:rsidRDefault="00F67170">
      <w:pPr>
        <w:pStyle w:val="ConsPlusNormal"/>
        <w:spacing w:before="220"/>
        <w:ind w:firstLine="540"/>
        <w:jc w:val="both"/>
      </w:pPr>
      <w:r>
        <w:t>3.2.3. Окна и двери лестничных клеток должны иметь плотно пригнанные притворы с установкой уплотняющих прокладок.</w:t>
      </w:r>
    </w:p>
    <w:p w:rsidR="00F67170" w:rsidRDefault="00F67170">
      <w:pPr>
        <w:pStyle w:val="ConsPlusNormal"/>
        <w:spacing w:before="220"/>
        <w:ind w:firstLine="540"/>
        <w:jc w:val="both"/>
      </w:pPr>
      <w:r>
        <w:lastRenderedPageBreak/>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F67170" w:rsidRDefault="00F67170">
      <w:pPr>
        <w:pStyle w:val="ConsPlusNormal"/>
        <w:spacing w:before="220"/>
        <w:ind w:firstLine="540"/>
        <w:jc w:val="both"/>
      </w:pPr>
      <w:r>
        <w:t>3.2.5. Лестничные клетки должны иметь температуру воздуха и воздухообмен согласно установленным требованиям.</w:t>
      </w:r>
    </w:p>
    <w:p w:rsidR="00F67170" w:rsidRDefault="00F67170">
      <w:pPr>
        <w:pStyle w:val="ConsPlusNormal"/>
        <w:spacing w:before="220"/>
        <w:ind w:firstLine="540"/>
        <w:jc w:val="both"/>
      </w:pPr>
      <w:r>
        <w:t>3.2.6. Освещенность искусственным светом лестничных клеток должна приниматься по установленным нормам.</w:t>
      </w:r>
    </w:p>
    <w:p w:rsidR="00F67170" w:rsidRDefault="00F67170">
      <w:pPr>
        <w:pStyle w:val="ConsPlusNormal"/>
        <w:spacing w:before="220"/>
        <w:ind w:firstLine="540"/>
        <w:jc w:val="both"/>
      </w:pPr>
      <w:r>
        <w:t>3.2.7. Периодичность основных работ, выполняемых при уборке лестничных клеток, определяется в установленном порядке.</w:t>
      </w:r>
    </w:p>
    <w:p w:rsidR="00F67170" w:rsidRDefault="00F67170">
      <w:pPr>
        <w:pStyle w:val="ConsPlusNormal"/>
        <w:spacing w:before="220"/>
        <w:ind w:firstLine="540"/>
        <w:jc w:val="both"/>
      </w:pPr>
      <w: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F67170" w:rsidRDefault="00F67170">
      <w:pPr>
        <w:pStyle w:val="ConsPlusNormal"/>
        <w:spacing w:before="220"/>
        <w:ind w:firstLine="540"/>
        <w:jc w:val="both"/>
      </w:pPr>
      <w:r>
        <w:t>3.2.8. Окраску лестничных клеток допускается производить улучшенными высококачественными, безводными составами;</w:t>
      </w:r>
    </w:p>
    <w:p w:rsidR="00F67170" w:rsidRDefault="00F67170">
      <w:pPr>
        <w:pStyle w:val="ConsPlusNormal"/>
        <w:spacing w:before="220"/>
        <w:ind w:firstLine="540"/>
        <w:jc w:val="both"/>
      </w:pPr>
      <w:r>
        <w:t>поверхности, окрашенные малярными, безводными составами, должны иметь однотонную глянцевую или матовую поверхность;</w:t>
      </w:r>
    </w:p>
    <w:p w:rsidR="00F67170" w:rsidRDefault="00F67170">
      <w:pPr>
        <w:pStyle w:val="ConsPlusNormal"/>
        <w:spacing w:before="220"/>
        <w:ind w:firstLine="540"/>
        <w:jc w:val="both"/>
      </w:pPr>
      <w:r>
        <w:t>не допускается просвечивание нижележащих слоев краски, отслоения, пятна, потеки;</w:t>
      </w:r>
    </w:p>
    <w:p w:rsidR="00F67170" w:rsidRDefault="00F67170">
      <w:pPr>
        <w:pStyle w:val="ConsPlusNormal"/>
        <w:spacing w:before="220"/>
        <w:ind w:firstLine="540"/>
        <w:jc w:val="both"/>
      </w:pPr>
      <w:r>
        <w:t>не допускается в местах сопряжения поверхностей, искривления линий, закраски высококачественной окраски в различные цвета.</w:t>
      </w:r>
    </w:p>
    <w:p w:rsidR="00F67170" w:rsidRDefault="00F67170">
      <w:pPr>
        <w:pStyle w:val="ConsPlusNormal"/>
        <w:spacing w:before="220"/>
        <w:ind w:firstLine="540"/>
        <w:jc w:val="both"/>
      </w:pPr>
      <w: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F67170" w:rsidRDefault="00F67170">
      <w:pPr>
        <w:pStyle w:val="ConsPlusNormal"/>
        <w:spacing w:before="220"/>
        <w:ind w:firstLine="540"/>
        <w:jc w:val="both"/>
      </w:pPr>
      <w: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F67170" w:rsidRDefault="00F67170">
      <w:pPr>
        <w:pStyle w:val="ConsPlusNormal"/>
        <w:spacing w:before="220"/>
        <w:ind w:firstLine="540"/>
        <w:jc w:val="both"/>
      </w:pPr>
      <w: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F67170" w:rsidRDefault="00F67170">
      <w:pPr>
        <w:pStyle w:val="ConsPlusNormal"/>
        <w:spacing w:before="220"/>
        <w:ind w:firstLine="540"/>
        <w:jc w:val="both"/>
      </w:pPr>
      <w: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F67170" w:rsidRDefault="00F67170">
      <w:pPr>
        <w:pStyle w:val="ConsPlusNormal"/>
        <w:spacing w:before="220"/>
        <w:ind w:firstLine="540"/>
        <w:jc w:val="both"/>
      </w:pPr>
      <w: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F67170" w:rsidRDefault="00F67170">
      <w:pPr>
        <w:pStyle w:val="ConsPlusNormal"/>
        <w:spacing w:before="220"/>
        <w:ind w:firstLine="540"/>
        <w:jc w:val="both"/>
      </w:pPr>
      <w:r>
        <w:t>3.2.13. Наружные площадки у входных дверей и тамбуры лестничных клеток следует систематически очищать от снега и наледи.</w:t>
      </w:r>
    </w:p>
    <w:p w:rsidR="00F67170" w:rsidRDefault="00F67170">
      <w:pPr>
        <w:pStyle w:val="ConsPlusNormal"/>
        <w:spacing w:before="220"/>
        <w:ind w:firstLine="540"/>
        <w:jc w:val="both"/>
      </w:pPr>
      <w:r>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F67170" w:rsidRDefault="00F67170">
      <w:pPr>
        <w:pStyle w:val="ConsPlusNormal"/>
        <w:spacing w:before="220"/>
        <w:ind w:firstLine="540"/>
        <w:jc w:val="both"/>
      </w:pPr>
      <w: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F67170" w:rsidRDefault="00F67170">
      <w:pPr>
        <w:pStyle w:val="ConsPlusNormal"/>
        <w:spacing w:before="220"/>
        <w:ind w:firstLine="540"/>
        <w:jc w:val="both"/>
      </w:pPr>
      <w:r>
        <w:lastRenderedPageBreak/>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F67170" w:rsidRDefault="00F67170">
      <w:pPr>
        <w:pStyle w:val="ConsPlusNormal"/>
        <w:spacing w:before="220"/>
        <w:ind w:firstLine="540"/>
        <w:jc w:val="both"/>
      </w:pPr>
      <w: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F67170" w:rsidRDefault="00F67170">
      <w:pPr>
        <w:pStyle w:val="ConsPlusNormal"/>
        <w:spacing w:before="220"/>
        <w:ind w:firstLine="540"/>
        <w:jc w:val="both"/>
      </w:pPr>
      <w: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F67170" w:rsidRDefault="00F67170">
      <w:pPr>
        <w:pStyle w:val="ConsPlusNormal"/>
        <w:spacing w:before="220"/>
        <w:ind w:firstLine="540"/>
        <w:jc w:val="both"/>
      </w:pPr>
      <w: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F67170" w:rsidRDefault="00F67170">
      <w:pPr>
        <w:pStyle w:val="ConsPlusNormal"/>
        <w:spacing w:before="220"/>
        <w:ind w:firstLine="540"/>
        <w:jc w:val="both"/>
        <w:outlineLvl w:val="2"/>
      </w:pPr>
      <w:r>
        <w:t>3.3. Содержание чердаков</w:t>
      </w:r>
    </w:p>
    <w:p w:rsidR="00F67170" w:rsidRDefault="00F67170">
      <w:pPr>
        <w:pStyle w:val="ConsPlusNormal"/>
        <w:spacing w:before="220"/>
        <w:ind w:firstLine="540"/>
        <w:jc w:val="both"/>
      </w:pPr>
      <w:r>
        <w:t>3.3.1. Организации по обслуживанию жилищного фонда должны обеспечить:</w:t>
      </w:r>
    </w:p>
    <w:p w:rsidR="00F67170" w:rsidRDefault="00F67170">
      <w:pPr>
        <w:pStyle w:val="ConsPlusNormal"/>
        <w:spacing w:before="220"/>
        <w:ind w:firstLine="540"/>
        <w:jc w:val="both"/>
      </w:pPr>
      <w:r>
        <w:t>температурно-влажностный режим чердачных помещений, препятствующий выпадению конденсата на поверхности ограждающих конструкций;</w:t>
      </w:r>
    </w:p>
    <w:p w:rsidR="00F67170" w:rsidRDefault="00F67170">
      <w:pPr>
        <w:pStyle w:val="ConsPlusNormal"/>
        <w:spacing w:before="220"/>
        <w:ind w:firstLine="540"/>
        <w:jc w:val="both"/>
      </w:pPr>
      <w:r>
        <w:t>чистоту и доступность прохода ко всем элементам чердачного помещения.</w:t>
      </w:r>
    </w:p>
    <w:p w:rsidR="00F67170" w:rsidRDefault="00F67170">
      <w:pPr>
        <w:pStyle w:val="ConsPlusNormal"/>
        <w:spacing w:before="220"/>
        <w:ind w:firstLine="540"/>
        <w:jc w:val="both"/>
      </w:pPr>
      <w:r>
        <w:t>3.3.2. Чердачные помещения должны иметь требуемый температурно-влажностный режим:</w:t>
      </w:r>
    </w:p>
    <w:p w:rsidR="00F67170" w:rsidRDefault="00F67170">
      <w:pPr>
        <w:pStyle w:val="ConsPlusNormal"/>
        <w:spacing w:before="220"/>
        <w:ind w:firstLine="540"/>
        <w:jc w:val="both"/>
      </w:pPr>
      <w: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F67170" w:rsidRDefault="00F67170">
      <w:pPr>
        <w:pStyle w:val="ConsPlusNormal"/>
        <w:spacing w:before="220"/>
        <w:ind w:firstLine="540"/>
        <w:jc w:val="both"/>
      </w:pPr>
      <w:r>
        <w:t>в теплых чердачных помещениях - по расчету, но не ниже 12 град. С.</w:t>
      </w:r>
    </w:p>
    <w:p w:rsidR="00F67170" w:rsidRDefault="00F67170">
      <w:pPr>
        <w:pStyle w:val="ConsPlusNormal"/>
        <w:spacing w:before="220"/>
        <w:ind w:firstLine="540"/>
        <w:jc w:val="both"/>
      </w:pPr>
      <w: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F67170" w:rsidRDefault="00F67170">
      <w:pPr>
        <w:pStyle w:val="ConsPlusNormal"/>
        <w:spacing w:before="220"/>
        <w:ind w:firstLine="540"/>
        <w:jc w:val="both"/>
      </w:pPr>
      <w:r>
        <w:t>3.3.4. Чердачные помещения не должны быть захламленными строительным мусором, домашними и прочими вещами и оборудованием.</w:t>
      </w:r>
    </w:p>
    <w:p w:rsidR="00F67170" w:rsidRDefault="00F67170">
      <w:pPr>
        <w:pStyle w:val="ConsPlusNormal"/>
        <w:spacing w:before="220"/>
        <w:ind w:firstLine="540"/>
        <w:jc w:val="both"/>
      </w:pPr>
      <w: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F67170" w:rsidRDefault="00F67170">
      <w:pPr>
        <w:pStyle w:val="ConsPlusNormal"/>
        <w:spacing w:before="220"/>
        <w:ind w:firstLine="540"/>
        <w:jc w:val="both"/>
      </w:pPr>
      <w: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F67170" w:rsidRDefault="00F67170">
      <w:pPr>
        <w:pStyle w:val="ConsPlusNormal"/>
        <w:spacing w:before="220"/>
        <w:ind w:firstLine="540"/>
        <w:jc w:val="both"/>
      </w:pPr>
      <w:r>
        <w:t>3.3.6. В теплых чердаках следует проводить:</w:t>
      </w:r>
    </w:p>
    <w:p w:rsidR="00F67170" w:rsidRDefault="00F67170">
      <w:pPr>
        <w:pStyle w:val="ConsPlusNormal"/>
        <w:spacing w:before="220"/>
        <w:ind w:firstLine="540"/>
        <w:jc w:val="both"/>
      </w:pPr>
      <w: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F67170" w:rsidRDefault="00F67170">
      <w:pPr>
        <w:pStyle w:val="ConsPlusNormal"/>
        <w:spacing w:before="220"/>
        <w:ind w:firstLine="540"/>
        <w:jc w:val="both"/>
      </w:pPr>
      <w:r>
        <w:t>дезинфекцию всего объема чердачного помещения при появлении насекомых;</w:t>
      </w:r>
    </w:p>
    <w:p w:rsidR="00F67170" w:rsidRDefault="00F67170">
      <w:pPr>
        <w:pStyle w:val="ConsPlusNormal"/>
        <w:spacing w:before="220"/>
        <w:ind w:firstLine="540"/>
        <w:jc w:val="both"/>
      </w:pPr>
      <w:r>
        <w:lastRenderedPageBreak/>
        <w:t>побелку дымовых труб, стен, потолка и внутренних поверхностей вентиляционных шахт один раз в три года.</w:t>
      </w:r>
    </w:p>
    <w:p w:rsidR="00F67170" w:rsidRDefault="00F67170">
      <w:pPr>
        <w:pStyle w:val="ConsPlusNormal"/>
        <w:spacing w:before="220"/>
        <w:ind w:firstLine="540"/>
        <w:jc w:val="both"/>
      </w:pPr>
      <w:r>
        <w:t>3.3.7. Использование чердачных помещений под мастерские, для сушки белья и под складские помещения не допускается.</w:t>
      </w:r>
    </w:p>
    <w:p w:rsidR="00F67170" w:rsidRDefault="00F67170">
      <w:pPr>
        <w:pStyle w:val="ConsPlusNormal"/>
        <w:spacing w:before="220"/>
        <w:ind w:firstLine="540"/>
        <w:jc w:val="both"/>
        <w:outlineLvl w:val="2"/>
      </w:pPr>
      <w:r>
        <w:t>3.4. Содержание подвалов и технических подполий</w:t>
      </w:r>
    </w:p>
    <w:p w:rsidR="00F67170" w:rsidRDefault="00F67170">
      <w:pPr>
        <w:pStyle w:val="ConsPlusNormal"/>
        <w:spacing w:before="220"/>
        <w:ind w:firstLine="540"/>
        <w:jc w:val="both"/>
      </w:pPr>
      <w:r>
        <w:t>3.4.1. Организация по обслуживанию жилищного фонда должна обеспечить:</w:t>
      </w:r>
    </w:p>
    <w:p w:rsidR="00F67170" w:rsidRDefault="00F67170">
      <w:pPr>
        <w:pStyle w:val="ConsPlusNormal"/>
        <w:spacing w:before="220"/>
        <w:ind w:firstLine="540"/>
        <w:jc w:val="both"/>
      </w:pPr>
      <w: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F67170" w:rsidRDefault="00F67170">
      <w:pPr>
        <w:pStyle w:val="ConsPlusNormal"/>
        <w:spacing w:before="220"/>
        <w:ind w:firstLine="540"/>
        <w:jc w:val="both"/>
      </w:pPr>
      <w:r>
        <w:t>чистоту и доступность прохода ко всем элементам подвала и технического подполья;</w:t>
      </w:r>
    </w:p>
    <w:p w:rsidR="00F67170" w:rsidRDefault="00F67170">
      <w:pPr>
        <w:pStyle w:val="ConsPlusNormal"/>
        <w:spacing w:before="220"/>
        <w:ind w:firstLine="540"/>
        <w:jc w:val="both"/>
      </w:pPr>
      <w:r>
        <w:t>защиту помещений от проникновения животных: грызунов, кошек, собак.</w:t>
      </w:r>
    </w:p>
    <w:p w:rsidR="00F67170" w:rsidRDefault="00F67170">
      <w:pPr>
        <w:pStyle w:val="ConsPlusNormal"/>
        <w:spacing w:before="220"/>
        <w:ind w:firstLine="540"/>
        <w:jc w:val="both"/>
      </w:pPr>
      <w:r>
        <w:t>3.4.2. Подвалы и технические подполья должны иметь температурно-влажностный режим согласно установленным требованиям.</w:t>
      </w:r>
    </w:p>
    <w:p w:rsidR="00F67170" w:rsidRDefault="00F67170">
      <w:pPr>
        <w:pStyle w:val="ConsPlusNormal"/>
        <w:spacing w:before="220"/>
        <w:ind w:firstLine="540"/>
        <w:jc w:val="both"/>
      </w:pPr>
      <w: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F67170" w:rsidRDefault="00F67170">
      <w:pPr>
        <w:pStyle w:val="ConsPlusNormal"/>
        <w:spacing w:before="220"/>
        <w:ind w:firstLine="540"/>
        <w:jc w:val="both"/>
      </w:pPr>
      <w:r>
        <w:t>Продухи в цоколях зданий должны быть открыты. Проветривание подполья следует проводить в сухие и неморозные дни.</w:t>
      </w:r>
    </w:p>
    <w:p w:rsidR="00F67170" w:rsidRDefault="00F67170">
      <w:pPr>
        <w:pStyle w:val="ConsPlusNormal"/>
        <w:spacing w:before="220"/>
        <w:ind w:firstLine="540"/>
        <w:jc w:val="both"/>
      </w:pPr>
      <w: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F67170" w:rsidRDefault="00F67170">
      <w:pPr>
        <w:pStyle w:val="ConsPlusNormal"/>
        <w:spacing w:before="220"/>
        <w:ind w:firstLine="540"/>
        <w:jc w:val="both"/>
      </w:pPr>
      <w: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F67170" w:rsidRDefault="00F67170">
      <w:pPr>
        <w:pStyle w:val="ConsPlusNormal"/>
        <w:spacing w:before="220"/>
        <w:ind w:firstLine="540"/>
        <w:jc w:val="both"/>
      </w:pPr>
      <w: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F67170" w:rsidRDefault="00F67170">
      <w:pPr>
        <w:pStyle w:val="ConsPlusNormal"/>
        <w:spacing w:before="220"/>
        <w:ind w:firstLine="540"/>
        <w:jc w:val="both"/>
      </w:pPr>
      <w: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F67170" w:rsidRDefault="00F67170">
      <w:pPr>
        <w:pStyle w:val="ConsPlusNormal"/>
        <w:spacing w:before="220"/>
        <w:ind w:firstLine="540"/>
        <w:jc w:val="both"/>
      </w:pPr>
      <w: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F67170" w:rsidRDefault="00F67170">
      <w:pPr>
        <w:pStyle w:val="ConsPlusNormal"/>
        <w:spacing w:before="220"/>
        <w:ind w:firstLine="540"/>
        <w:jc w:val="both"/>
      </w:pPr>
      <w: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F67170" w:rsidRDefault="00F67170">
      <w:pPr>
        <w:pStyle w:val="ConsPlusNormal"/>
        <w:spacing w:before="220"/>
        <w:ind w:firstLine="540"/>
        <w:jc w:val="both"/>
      </w:pPr>
      <w:r>
        <w:t xml:space="preserve">3.4.8. В соответствии с санитарными нормами и правилами организация по обслуживанию жилищного фонда должна регулярно проводить </w:t>
      </w:r>
      <w:hyperlink r:id="rId23" w:history="1">
        <w:r>
          <w:rPr>
            <w:color w:val="0000FF"/>
          </w:rPr>
          <w:t>дератизацию и дезинфекцию</w:t>
        </w:r>
      </w:hyperlink>
      <w:r>
        <w:t xml:space="preserve"> по уничтожению грызунов и насекомых в местах общего пользования, подвалах, технических подпольях.</w:t>
      </w:r>
    </w:p>
    <w:p w:rsidR="00F67170" w:rsidRDefault="00F67170">
      <w:pPr>
        <w:pStyle w:val="ConsPlusNormal"/>
        <w:spacing w:before="220"/>
        <w:ind w:firstLine="540"/>
        <w:jc w:val="both"/>
        <w:outlineLvl w:val="2"/>
      </w:pPr>
      <w:r>
        <w:t>3.5. Внешнее благоустройство зданий и территорий</w:t>
      </w:r>
    </w:p>
    <w:p w:rsidR="00F67170" w:rsidRDefault="00F67170">
      <w:pPr>
        <w:pStyle w:val="ConsPlusNormal"/>
        <w:spacing w:before="220"/>
        <w:ind w:firstLine="540"/>
        <w:jc w:val="both"/>
      </w:pPr>
      <w:bookmarkStart w:id="2" w:name="Par343"/>
      <w:bookmarkEnd w:id="2"/>
      <w:r>
        <w:lastRenderedPageBreak/>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F67170" w:rsidRDefault="00F67170">
      <w:pPr>
        <w:pStyle w:val="ConsPlusNormal"/>
        <w:spacing w:before="220"/>
        <w:ind w:firstLine="540"/>
        <w:jc w:val="both"/>
      </w:pPr>
      <w: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F67170" w:rsidRDefault="00F67170">
      <w:pPr>
        <w:pStyle w:val="ConsPlusNormal"/>
        <w:spacing w:before="220"/>
        <w:ind w:firstLine="540"/>
        <w:jc w:val="both"/>
      </w:pPr>
      <w:bookmarkStart w:id="3" w:name="Par345"/>
      <w:bookmarkEnd w:id="3"/>
      <w: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F67170" w:rsidRDefault="00F67170">
      <w:pPr>
        <w:pStyle w:val="ConsPlusNormal"/>
        <w:spacing w:before="220"/>
        <w:ind w:firstLine="540"/>
        <w:jc w:val="both"/>
      </w:pPr>
      <w:r>
        <w:t>3.5.4. Флагодержатели следует устанавливать по проекту на фасаде каждого дома, утвержденного городской (районной) архитектурной службой.</w:t>
      </w:r>
    </w:p>
    <w:p w:rsidR="00F67170" w:rsidRDefault="00F67170">
      <w:pPr>
        <w:pStyle w:val="ConsPlusNormal"/>
        <w:spacing w:before="220"/>
        <w:ind w:firstLine="540"/>
        <w:jc w:val="both"/>
      </w:pPr>
      <w: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F67170" w:rsidRDefault="00F67170">
      <w:pPr>
        <w:pStyle w:val="ConsPlusNormal"/>
        <w:spacing w:before="220"/>
        <w:ind w:firstLine="540"/>
        <w:jc w:val="both"/>
      </w:pPr>
      <w:r>
        <w:t xml:space="preserve">3.5.6. Ремонт указателей, перечисленных в </w:t>
      </w:r>
      <w:hyperlink w:anchor="Par343" w:history="1">
        <w:r>
          <w:rPr>
            <w:color w:val="0000FF"/>
          </w:rPr>
          <w:t>п. 3.5.1,</w:t>
        </w:r>
      </w:hyperlink>
      <w: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ar345" w:history="1">
        <w:r>
          <w:rPr>
            <w:color w:val="0000FF"/>
          </w:rPr>
          <w:t>п. 3.5.3,</w:t>
        </w:r>
      </w:hyperlink>
      <w:r>
        <w:t xml:space="preserve"> должны отвечать организации, их установившие.</w:t>
      </w:r>
    </w:p>
    <w:p w:rsidR="00F67170" w:rsidRDefault="00F67170">
      <w:pPr>
        <w:pStyle w:val="ConsPlusNormal"/>
        <w:spacing w:before="220"/>
        <w:ind w:firstLine="540"/>
        <w:jc w:val="both"/>
      </w:pPr>
      <w: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F67170" w:rsidRDefault="00F67170">
      <w:pPr>
        <w:pStyle w:val="ConsPlusNormal"/>
        <w:spacing w:before="220"/>
        <w:ind w:firstLine="540"/>
        <w:jc w:val="both"/>
      </w:pPr>
      <w: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F67170" w:rsidRDefault="00F67170">
      <w:pPr>
        <w:pStyle w:val="ConsPlusNormal"/>
        <w:spacing w:before="220"/>
        <w:ind w:firstLine="540"/>
        <w:jc w:val="both"/>
      </w:pPr>
      <w:r>
        <w:t>местных органов самоуправления;</w:t>
      </w:r>
    </w:p>
    <w:p w:rsidR="00F67170" w:rsidRDefault="00F67170">
      <w:pPr>
        <w:pStyle w:val="ConsPlusNormal"/>
        <w:spacing w:before="220"/>
        <w:ind w:firstLine="540"/>
        <w:jc w:val="both"/>
      </w:pPr>
      <w:r>
        <w:t>городского (районного) жилищного управления;</w:t>
      </w:r>
    </w:p>
    <w:p w:rsidR="00F67170" w:rsidRDefault="00F67170">
      <w:pPr>
        <w:pStyle w:val="ConsPlusNormal"/>
        <w:spacing w:before="220"/>
        <w:ind w:firstLine="540"/>
        <w:jc w:val="both"/>
      </w:pPr>
      <w:r>
        <w:t>пожарной охраны;</w:t>
      </w:r>
    </w:p>
    <w:p w:rsidR="00F67170" w:rsidRDefault="00F67170">
      <w:pPr>
        <w:pStyle w:val="ConsPlusNormal"/>
        <w:spacing w:before="220"/>
        <w:ind w:firstLine="540"/>
        <w:jc w:val="both"/>
      </w:pPr>
      <w:r>
        <w:t>отделения милиции;</w:t>
      </w:r>
    </w:p>
    <w:p w:rsidR="00F67170" w:rsidRDefault="00F67170">
      <w:pPr>
        <w:pStyle w:val="ConsPlusNormal"/>
        <w:spacing w:before="220"/>
        <w:ind w:firstLine="540"/>
        <w:jc w:val="both"/>
      </w:pPr>
      <w:r>
        <w:t>скорой медицинской помощи;</w:t>
      </w:r>
    </w:p>
    <w:p w:rsidR="00F67170" w:rsidRDefault="00F67170">
      <w:pPr>
        <w:pStyle w:val="ConsPlusNormal"/>
        <w:spacing w:before="220"/>
        <w:ind w:firstLine="540"/>
        <w:jc w:val="both"/>
      </w:pPr>
      <w:r>
        <w:t>службы газового хозяйства;</w:t>
      </w:r>
    </w:p>
    <w:p w:rsidR="00F67170" w:rsidRDefault="00F67170">
      <w:pPr>
        <w:pStyle w:val="ConsPlusNormal"/>
        <w:spacing w:before="220"/>
        <w:ind w:firstLine="540"/>
        <w:jc w:val="both"/>
      </w:pPr>
      <w:r>
        <w:t>санитарно-эпидемиологической станции;</w:t>
      </w:r>
    </w:p>
    <w:p w:rsidR="00F67170" w:rsidRDefault="00F67170">
      <w:pPr>
        <w:pStyle w:val="ConsPlusNormal"/>
        <w:spacing w:before="220"/>
        <w:ind w:firstLine="540"/>
        <w:jc w:val="both"/>
      </w:pPr>
      <w:r>
        <w:t>аварийных служб жилищного хозяйства, на обязанности которых лежит ликвидация аварий в жилых домах;</w:t>
      </w:r>
    </w:p>
    <w:p w:rsidR="00F67170" w:rsidRDefault="00F67170">
      <w:pPr>
        <w:pStyle w:val="ConsPlusNormal"/>
        <w:spacing w:before="220"/>
        <w:ind w:firstLine="540"/>
        <w:jc w:val="both"/>
      </w:pPr>
      <w:r>
        <w:t>органов Государственной жилищной инспекции.</w:t>
      </w:r>
    </w:p>
    <w:p w:rsidR="00F67170" w:rsidRDefault="00F67170">
      <w:pPr>
        <w:pStyle w:val="ConsPlusNormal"/>
        <w:spacing w:before="220"/>
        <w:ind w:firstLine="540"/>
        <w:jc w:val="both"/>
      </w:pPr>
      <w:r>
        <w:t>3.5.8. Организации по обслуживанию жилищного фонда следят за недопущением:</w:t>
      </w:r>
    </w:p>
    <w:p w:rsidR="00F67170" w:rsidRDefault="00F67170">
      <w:pPr>
        <w:pStyle w:val="ConsPlusNormal"/>
        <w:spacing w:before="220"/>
        <w:ind w:firstLine="540"/>
        <w:jc w:val="both"/>
      </w:pPr>
      <w:r>
        <w:t>загромождения балконов предметами домашнего обихода (мебелью, тарой, дровами и другими);</w:t>
      </w:r>
    </w:p>
    <w:p w:rsidR="00F67170" w:rsidRDefault="00F67170">
      <w:pPr>
        <w:pStyle w:val="ConsPlusNormal"/>
        <w:spacing w:before="220"/>
        <w:ind w:firstLine="540"/>
        <w:jc w:val="both"/>
      </w:pPr>
      <w:r>
        <w:t xml:space="preserve">вывешивания белья, одежды, ковров и прочих предметов на свободных земельных </w:t>
      </w:r>
      <w:r>
        <w:lastRenderedPageBreak/>
        <w:t>участках, выходящих на городской проезд;</w:t>
      </w:r>
    </w:p>
    <w:p w:rsidR="00F67170" w:rsidRDefault="00F67170">
      <w:pPr>
        <w:pStyle w:val="ConsPlusNormal"/>
        <w:spacing w:before="220"/>
        <w:ind w:firstLine="540"/>
        <w:jc w:val="both"/>
      </w:pPr>
      <w:r>
        <w:t>мытья автомашин на придомовой территории;</w:t>
      </w:r>
    </w:p>
    <w:p w:rsidR="00F67170" w:rsidRDefault="00F67170">
      <w:pPr>
        <w:pStyle w:val="ConsPlusNormal"/>
        <w:spacing w:before="220"/>
        <w:ind w:firstLine="540"/>
        <w:jc w:val="both"/>
      </w:pPr>
      <w:r>
        <w:t>самостоятельного строительства мелких дворовых построек (гаражей, оград), переоборудования, балконов и лоджий;</w:t>
      </w:r>
    </w:p>
    <w:p w:rsidR="00F67170" w:rsidRDefault="00F67170">
      <w:pPr>
        <w:pStyle w:val="ConsPlusNormal"/>
        <w:spacing w:before="220"/>
        <w:ind w:firstLine="540"/>
        <w:jc w:val="both"/>
      </w:pPr>
      <w: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F67170" w:rsidRDefault="00F67170">
      <w:pPr>
        <w:pStyle w:val="ConsPlusNormal"/>
        <w:spacing w:before="220"/>
        <w:ind w:firstLine="540"/>
        <w:jc w:val="both"/>
      </w:pPr>
      <w:r>
        <w:t>загромождения дворовой территории металлическим ломом, строительным и бытовым мусором, шлаком, золой и другими отходами;</w:t>
      </w:r>
    </w:p>
    <w:p w:rsidR="00F67170" w:rsidRDefault="00F67170">
      <w:pPr>
        <w:pStyle w:val="ConsPlusNormal"/>
        <w:spacing w:before="220"/>
        <w:ind w:firstLine="540"/>
        <w:jc w:val="both"/>
      </w:pPr>
      <w:r>
        <w:t>выливания во дворы помоев, выбрасывание пищевых и других отходов мусора и навоза, а также закапывания или сжигания его во дворах;</w:t>
      </w:r>
    </w:p>
    <w:p w:rsidR="00F67170" w:rsidRDefault="00F67170">
      <w:pPr>
        <w:pStyle w:val="ConsPlusNormal"/>
        <w:spacing w:before="220"/>
        <w:ind w:firstLine="540"/>
        <w:jc w:val="both"/>
      </w:pPr>
      <w: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F67170" w:rsidRDefault="00F67170">
      <w:pPr>
        <w:pStyle w:val="ConsPlusNormal"/>
        <w:spacing w:before="220"/>
        <w:ind w:firstLine="540"/>
        <w:jc w:val="both"/>
      </w:pPr>
      <w: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F67170" w:rsidRDefault="00F67170">
      <w:pPr>
        <w:pStyle w:val="ConsPlusNormal"/>
        <w:spacing w:before="220"/>
        <w:ind w:firstLine="540"/>
        <w:jc w:val="both"/>
      </w:pPr>
      <w: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F67170" w:rsidRDefault="00F67170">
      <w:pPr>
        <w:pStyle w:val="ConsPlusNormal"/>
        <w:spacing w:before="220"/>
        <w:ind w:firstLine="540"/>
        <w:jc w:val="both"/>
      </w:pPr>
      <w:r>
        <w:t>3.5.11. Территория каждого домовладения, как правило, должна иметь:</w:t>
      </w:r>
    </w:p>
    <w:p w:rsidR="00F67170" w:rsidRDefault="00F67170">
      <w:pPr>
        <w:pStyle w:val="ConsPlusNormal"/>
        <w:spacing w:before="220"/>
        <w:ind w:firstLine="540"/>
        <w:jc w:val="both"/>
      </w:pPr>
      <w:r>
        <w:t>хозяйственную площадку для сушки белья, чистки одежды, ковров и предметов домашнего обихода;</w:t>
      </w:r>
    </w:p>
    <w:p w:rsidR="00F67170" w:rsidRDefault="00F67170">
      <w:pPr>
        <w:pStyle w:val="ConsPlusNormal"/>
        <w:spacing w:before="220"/>
        <w:ind w:firstLine="540"/>
        <w:jc w:val="both"/>
      </w:pPr>
      <w:r>
        <w:t>площадку для отдыха взрослых;</w:t>
      </w:r>
    </w:p>
    <w:p w:rsidR="00F67170" w:rsidRDefault="00F67170">
      <w:pPr>
        <w:pStyle w:val="ConsPlusNormal"/>
        <w:spacing w:before="220"/>
        <w:ind w:firstLine="540"/>
        <w:jc w:val="both"/>
      </w:pPr>
      <w: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F67170" w:rsidRDefault="00F67170">
      <w:pPr>
        <w:pStyle w:val="ConsPlusNormal"/>
        <w:spacing w:before="220"/>
        <w:ind w:firstLine="540"/>
        <w:jc w:val="both"/>
      </w:pPr>
      <w: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F67170" w:rsidRDefault="00F67170">
      <w:pPr>
        <w:pStyle w:val="ConsPlusNormal"/>
        <w:spacing w:before="220"/>
        <w:ind w:firstLine="540"/>
        <w:jc w:val="both"/>
      </w:pPr>
      <w: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F67170" w:rsidRDefault="00F67170">
      <w:pPr>
        <w:pStyle w:val="ConsPlusNormal"/>
        <w:spacing w:before="220"/>
        <w:ind w:firstLine="540"/>
        <w:jc w:val="both"/>
        <w:outlineLvl w:val="2"/>
      </w:pPr>
      <w:r>
        <w:t>3.6. Уборка придомовой территории. Организация уборки территории</w:t>
      </w:r>
    </w:p>
    <w:p w:rsidR="00F67170" w:rsidRDefault="00F67170">
      <w:pPr>
        <w:pStyle w:val="ConsPlusNormal"/>
        <w:spacing w:before="220"/>
        <w:ind w:firstLine="540"/>
        <w:jc w:val="both"/>
      </w:pPr>
      <w: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F67170" w:rsidRDefault="00F67170">
      <w:pPr>
        <w:pStyle w:val="ConsPlusNormal"/>
        <w:spacing w:before="220"/>
        <w:ind w:firstLine="540"/>
        <w:jc w:val="both"/>
      </w:pPr>
      <w:r>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F67170" w:rsidRDefault="00F67170">
      <w:pPr>
        <w:pStyle w:val="ConsPlusNormal"/>
        <w:spacing w:before="220"/>
        <w:ind w:firstLine="540"/>
        <w:jc w:val="both"/>
      </w:pPr>
      <w:r>
        <w:lastRenderedPageBreak/>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F67170" w:rsidRDefault="00F67170">
      <w:pPr>
        <w:pStyle w:val="ConsPlusNormal"/>
        <w:spacing w:before="220"/>
        <w:ind w:firstLine="540"/>
        <w:jc w:val="both"/>
      </w:pPr>
      <w: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F67170" w:rsidRDefault="00F67170">
      <w:pPr>
        <w:pStyle w:val="ConsPlusNormal"/>
        <w:spacing w:before="220"/>
        <w:ind w:firstLine="540"/>
        <w:jc w:val="both"/>
      </w:pPr>
      <w:r>
        <w:t>3.6.5. Материалы и оборудование во дворах следует складировать на специально выделенных площадках.</w:t>
      </w:r>
    </w:p>
    <w:p w:rsidR="00F67170" w:rsidRDefault="00F67170">
      <w:pPr>
        <w:pStyle w:val="ConsPlusNormal"/>
        <w:spacing w:before="220"/>
        <w:ind w:firstLine="540"/>
        <w:jc w:val="both"/>
      </w:pPr>
      <w: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F67170" w:rsidRDefault="00F67170">
      <w:pPr>
        <w:pStyle w:val="ConsPlusNormal"/>
        <w:spacing w:before="220"/>
        <w:ind w:firstLine="540"/>
        <w:jc w:val="both"/>
      </w:pPr>
      <w:r>
        <w:t>--------------------------------</w:t>
      </w:r>
    </w:p>
    <w:p w:rsidR="00F67170" w:rsidRDefault="00F67170">
      <w:pPr>
        <w:pStyle w:val="ConsPlusNormal"/>
        <w:spacing w:before="220"/>
        <w:ind w:firstLine="540"/>
        <w:jc w:val="both"/>
      </w:pPr>
      <w:r>
        <w:t>&lt;*&gt; Среднее количество пешеходов в час, полученное в результате подсчета пешеходов с 8 до 18 ч в полосе движения шириной 0,75 м:</w:t>
      </w:r>
    </w:p>
    <w:p w:rsidR="00F67170" w:rsidRDefault="00F67170">
      <w:pPr>
        <w:pStyle w:val="ConsPlusNonformat"/>
        <w:spacing w:before="200"/>
        <w:jc w:val="both"/>
      </w:pPr>
      <w:r>
        <w:t xml:space="preserve">    при движении до 50 чел.-ч             I класс</w:t>
      </w:r>
    </w:p>
    <w:p w:rsidR="00F67170" w:rsidRDefault="00F67170">
      <w:pPr>
        <w:pStyle w:val="ConsPlusNonformat"/>
        <w:jc w:val="both"/>
      </w:pPr>
      <w:r>
        <w:t xml:space="preserve">    при движении от 51 до 100 чел.-ч      II класс</w:t>
      </w:r>
    </w:p>
    <w:p w:rsidR="00F67170" w:rsidRDefault="00F67170">
      <w:pPr>
        <w:pStyle w:val="ConsPlusNonformat"/>
        <w:jc w:val="both"/>
      </w:pPr>
      <w:r>
        <w:t xml:space="preserve">    при движении от 101 и более чел.-ч    III класс</w:t>
      </w:r>
    </w:p>
    <w:p w:rsidR="00F67170" w:rsidRDefault="00F67170">
      <w:pPr>
        <w:pStyle w:val="ConsPlusNormal"/>
      </w:pPr>
    </w:p>
    <w:p w:rsidR="00F67170" w:rsidRDefault="00F67170">
      <w:pPr>
        <w:pStyle w:val="ConsPlusNormal"/>
        <w:ind w:firstLine="540"/>
        <w:jc w:val="both"/>
      </w:pPr>
      <w: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F67170" w:rsidRDefault="00F67170">
      <w:pPr>
        <w:pStyle w:val="ConsPlusNormal"/>
        <w:spacing w:before="220"/>
        <w:ind w:firstLine="540"/>
        <w:jc w:val="both"/>
      </w:pPr>
      <w: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F67170" w:rsidRDefault="00F67170">
      <w:pPr>
        <w:pStyle w:val="ConsPlusNormal"/>
        <w:spacing w:before="220"/>
        <w:ind w:firstLine="540"/>
        <w:jc w:val="both"/>
      </w:pPr>
      <w:r>
        <w:t>3.6.9. Уборку, кроме снегоочистки, которая производится во время снегопадов, следует проводить в режиме, в утренние или вечерние часы.</w:t>
      </w:r>
    </w:p>
    <w:p w:rsidR="00F67170" w:rsidRDefault="00F67170">
      <w:pPr>
        <w:pStyle w:val="ConsPlusNormal"/>
        <w:spacing w:before="220"/>
        <w:ind w:firstLine="540"/>
        <w:jc w:val="both"/>
      </w:pPr>
      <w:r>
        <w:t>На тротуарах I класса допускается механизированная уборка на повышенных скоростях (7 - 8 км/ч), при условии безопасности движения пешеходов.</w:t>
      </w:r>
    </w:p>
    <w:p w:rsidR="00F67170" w:rsidRDefault="00F67170">
      <w:pPr>
        <w:pStyle w:val="ConsPlusNormal"/>
        <w:spacing w:before="220"/>
        <w:ind w:firstLine="540"/>
        <w:jc w:val="both"/>
      </w:pPr>
      <w:r>
        <w:t>Механизированную уборку придомовых территорий допускается проводить в дневное время при скоростях машин до 4 км/ч.</w:t>
      </w:r>
    </w:p>
    <w:p w:rsidR="00F67170" w:rsidRDefault="00F67170">
      <w:pPr>
        <w:pStyle w:val="ConsPlusNormal"/>
        <w:spacing w:before="220"/>
        <w:ind w:firstLine="540"/>
        <w:jc w:val="both"/>
      </w:pPr>
      <w: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F67170" w:rsidRDefault="00F67170">
      <w:pPr>
        <w:pStyle w:val="ConsPlusNormal"/>
      </w:pPr>
    </w:p>
    <w:p w:rsidR="00F67170" w:rsidRDefault="00F67170">
      <w:pPr>
        <w:pStyle w:val="ConsPlusNormal"/>
        <w:jc w:val="center"/>
        <w:outlineLvl w:val="3"/>
      </w:pPr>
      <w:r>
        <w:t>Летняя уборка</w:t>
      </w:r>
    </w:p>
    <w:p w:rsidR="00F67170" w:rsidRDefault="00F67170">
      <w:pPr>
        <w:pStyle w:val="ConsPlusNormal"/>
      </w:pPr>
    </w:p>
    <w:p w:rsidR="00F67170" w:rsidRDefault="00F67170">
      <w:pPr>
        <w:pStyle w:val="ConsPlusNormal"/>
        <w:ind w:firstLine="540"/>
        <w:jc w:val="both"/>
      </w:pPr>
      <w:bookmarkStart w:id="4" w:name="Par399"/>
      <w:bookmarkEnd w:id="4"/>
      <w: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F67170" w:rsidRDefault="00F67170">
      <w:pPr>
        <w:pStyle w:val="ConsPlusNormal"/>
        <w:spacing w:before="220"/>
        <w:ind w:firstLine="540"/>
        <w:jc w:val="both"/>
      </w:pPr>
      <w: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F67170" w:rsidRDefault="00F67170">
      <w:pPr>
        <w:pStyle w:val="ConsPlusNormal"/>
        <w:spacing w:before="220"/>
        <w:ind w:firstLine="540"/>
        <w:jc w:val="both"/>
      </w:pPr>
      <w:r>
        <w:lastRenderedPageBreak/>
        <w:t>3.6.11. Поливка тротуаров в жаркое время дня должна производиться по мере необходимости, но не реже двух раз в сутки.</w:t>
      </w:r>
    </w:p>
    <w:p w:rsidR="00F67170" w:rsidRDefault="00F67170">
      <w:pPr>
        <w:pStyle w:val="ConsPlusNormal"/>
      </w:pPr>
    </w:p>
    <w:p w:rsidR="00F67170" w:rsidRDefault="00F67170">
      <w:pPr>
        <w:pStyle w:val="ConsPlusNormal"/>
        <w:jc w:val="right"/>
        <w:outlineLvl w:val="3"/>
      </w:pPr>
      <w:bookmarkStart w:id="5" w:name="Par403"/>
      <w:bookmarkEnd w:id="5"/>
      <w:r>
        <w:t>Таблица 3.1</w:t>
      </w:r>
    </w:p>
    <w:p w:rsidR="00F67170" w:rsidRDefault="00F67170">
      <w:pPr>
        <w:pStyle w:val="ConsPlusNormal"/>
      </w:pPr>
    </w:p>
    <w:p w:rsidR="00F67170" w:rsidRDefault="00F67170">
      <w:pPr>
        <w:pStyle w:val="ConsPlusNormal"/>
        <w:sectPr w:rsidR="00F67170" w:rsidSect="00255DB5">
          <w:pgSz w:w="11906" w:h="16838"/>
          <w:pgMar w:top="1134" w:right="850" w:bottom="1134" w:left="1701" w:header="708" w:footer="708" w:gutter="0"/>
          <w:cols w:space="708"/>
          <w:docGrid w:linePitch="360"/>
        </w:sectPr>
      </w:pPr>
    </w:p>
    <w:tbl>
      <w:tblPr>
        <w:tblW w:w="0" w:type="auto"/>
        <w:tblLayout w:type="fixed"/>
        <w:tblCellMar>
          <w:top w:w="102" w:type="dxa"/>
          <w:left w:w="62" w:type="dxa"/>
          <w:bottom w:w="102" w:type="dxa"/>
          <w:right w:w="62" w:type="dxa"/>
        </w:tblCellMar>
        <w:tblLook w:val="0000"/>
      </w:tblPr>
      <w:tblGrid>
        <w:gridCol w:w="5280"/>
        <w:gridCol w:w="5445"/>
      </w:tblGrid>
      <w:tr w:rsidR="00F67170">
        <w:tc>
          <w:tcPr>
            <w:tcW w:w="528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lastRenderedPageBreak/>
              <w:t>Класс тротуара</w:t>
            </w:r>
          </w:p>
        </w:tc>
        <w:tc>
          <w:tcPr>
            <w:tcW w:w="544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Периодичность выполнения</w:t>
            </w:r>
          </w:p>
        </w:tc>
      </w:tr>
      <w:tr w:rsidR="00F67170">
        <w:tc>
          <w:tcPr>
            <w:tcW w:w="528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I</w:t>
            </w:r>
          </w:p>
        </w:tc>
        <w:tc>
          <w:tcPr>
            <w:tcW w:w="544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Один раз в двое суток</w:t>
            </w:r>
          </w:p>
        </w:tc>
      </w:tr>
      <w:tr w:rsidR="00F67170">
        <w:tc>
          <w:tcPr>
            <w:tcW w:w="528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II</w:t>
            </w:r>
          </w:p>
        </w:tc>
        <w:tc>
          <w:tcPr>
            <w:tcW w:w="544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Один раз в сутки</w:t>
            </w:r>
          </w:p>
        </w:tc>
      </w:tr>
      <w:tr w:rsidR="00F67170">
        <w:tc>
          <w:tcPr>
            <w:tcW w:w="528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III</w:t>
            </w:r>
          </w:p>
        </w:tc>
        <w:tc>
          <w:tcPr>
            <w:tcW w:w="544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Два раза в сутки</w:t>
            </w:r>
          </w:p>
        </w:tc>
      </w:tr>
    </w:tbl>
    <w:p w:rsidR="00F67170" w:rsidRDefault="00F67170">
      <w:pPr>
        <w:pStyle w:val="ConsPlusNormal"/>
      </w:pPr>
    </w:p>
    <w:p w:rsidR="00F67170" w:rsidRDefault="00F67170">
      <w:pPr>
        <w:pStyle w:val="ConsPlusNormal"/>
        <w:ind w:firstLine="540"/>
        <w:jc w:val="both"/>
      </w:pPr>
      <w: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F67170" w:rsidRDefault="00F67170">
      <w:pPr>
        <w:pStyle w:val="ConsPlusNormal"/>
        <w:spacing w:before="220"/>
        <w:ind w:firstLine="540"/>
        <w:jc w:val="both"/>
      </w:pPr>
      <w:r>
        <w:t xml:space="preserve">3.6.12. Периодичность выполнения летних уборочных работ в зависимости от интенсивности движения следует принимать по </w:t>
      </w:r>
      <w:hyperlink w:anchor="Par403" w:history="1">
        <w:r>
          <w:rPr>
            <w:color w:val="0000FF"/>
          </w:rPr>
          <w:t>табл. 3.1.</w:t>
        </w:r>
      </w:hyperlink>
    </w:p>
    <w:p w:rsidR="00F67170" w:rsidRDefault="00F67170">
      <w:pPr>
        <w:pStyle w:val="ConsPlusNormal"/>
        <w:spacing w:before="220"/>
        <w:ind w:firstLine="540"/>
        <w:jc w:val="both"/>
      </w:pPr>
      <w:r>
        <w:t xml:space="preserve">3.6.13. Работы по летней уборке территорий должны завершаться в сроки, установленные </w:t>
      </w:r>
      <w:hyperlink w:anchor="Par399" w:history="1">
        <w:r>
          <w:rPr>
            <w:color w:val="0000FF"/>
          </w:rPr>
          <w:t>п. 3.6.10.</w:t>
        </w:r>
      </w:hyperlink>
    </w:p>
    <w:p w:rsidR="00F67170" w:rsidRDefault="00F67170">
      <w:pPr>
        <w:pStyle w:val="ConsPlusNormal"/>
      </w:pPr>
    </w:p>
    <w:p w:rsidR="00F67170" w:rsidRDefault="00F67170">
      <w:pPr>
        <w:pStyle w:val="ConsPlusNormal"/>
        <w:jc w:val="center"/>
        <w:outlineLvl w:val="3"/>
      </w:pPr>
      <w:r>
        <w:t>Зимняя уборка</w:t>
      </w:r>
    </w:p>
    <w:p w:rsidR="00F67170" w:rsidRDefault="00F67170">
      <w:pPr>
        <w:pStyle w:val="ConsPlusNormal"/>
      </w:pPr>
    </w:p>
    <w:p w:rsidR="00F67170" w:rsidRDefault="00F67170">
      <w:pPr>
        <w:pStyle w:val="ConsPlusNormal"/>
        <w:ind w:firstLine="540"/>
        <w:jc w:val="both"/>
      </w:pPr>
      <w: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ar422" w:history="1">
        <w:r>
          <w:rPr>
            <w:color w:val="0000FF"/>
          </w:rPr>
          <w:t>табл. 3.2.</w:t>
        </w:r>
      </w:hyperlink>
    </w:p>
    <w:p w:rsidR="00F67170" w:rsidRDefault="00F67170">
      <w:pPr>
        <w:pStyle w:val="ConsPlusNormal"/>
      </w:pPr>
    </w:p>
    <w:p w:rsidR="00F67170" w:rsidRDefault="00F67170">
      <w:pPr>
        <w:pStyle w:val="ConsPlusNormal"/>
        <w:jc w:val="right"/>
        <w:outlineLvl w:val="3"/>
      </w:pPr>
      <w:bookmarkStart w:id="6" w:name="Par422"/>
      <w:bookmarkEnd w:id="6"/>
      <w:r>
        <w:t>Таблица 3.2</w:t>
      </w:r>
    </w:p>
    <w:p w:rsidR="00F67170" w:rsidRDefault="00F67170">
      <w:pPr>
        <w:pStyle w:val="ConsPlusNormal"/>
      </w:pPr>
    </w:p>
    <w:tbl>
      <w:tblPr>
        <w:tblW w:w="0" w:type="auto"/>
        <w:tblLayout w:type="fixed"/>
        <w:tblCellMar>
          <w:top w:w="102" w:type="dxa"/>
          <w:left w:w="62" w:type="dxa"/>
          <w:bottom w:w="102" w:type="dxa"/>
          <w:right w:w="62" w:type="dxa"/>
        </w:tblCellMar>
        <w:tblLook w:val="0000"/>
      </w:tblPr>
      <w:tblGrid>
        <w:gridCol w:w="2475"/>
        <w:gridCol w:w="2805"/>
        <w:gridCol w:w="2805"/>
        <w:gridCol w:w="2640"/>
      </w:tblGrid>
      <w:tr w:rsidR="00F67170">
        <w:tc>
          <w:tcPr>
            <w:tcW w:w="2475" w:type="dxa"/>
            <w:vMerge w:val="restart"/>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Класс тротуара</w:t>
            </w:r>
          </w:p>
        </w:tc>
        <w:tc>
          <w:tcPr>
            <w:tcW w:w="5610" w:type="dxa"/>
            <w:gridSpan w:val="2"/>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Периодичность, ч, при температуре воздуха, град. С-</w:t>
            </w:r>
          </w:p>
        </w:tc>
        <w:tc>
          <w:tcPr>
            <w:tcW w:w="2640" w:type="dxa"/>
            <w:vMerge w:val="restart"/>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Периодичность при отсутствии снегопада, сутки</w:t>
            </w:r>
          </w:p>
        </w:tc>
      </w:tr>
      <w:tr w:rsidR="00F67170">
        <w:tc>
          <w:tcPr>
            <w:tcW w:w="247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p>
        </w:tc>
        <w:tc>
          <w:tcPr>
            <w:tcW w:w="280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ниже -2</w:t>
            </w:r>
          </w:p>
        </w:tc>
        <w:tc>
          <w:tcPr>
            <w:tcW w:w="280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выше -2</w:t>
            </w:r>
          </w:p>
        </w:tc>
        <w:tc>
          <w:tcPr>
            <w:tcW w:w="2640"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p>
        </w:tc>
      </w:tr>
      <w:tr w:rsidR="00F67170">
        <w:tc>
          <w:tcPr>
            <w:tcW w:w="2475" w:type="dxa"/>
            <w:tcBorders>
              <w:top w:val="single" w:sz="4" w:space="0" w:color="auto"/>
              <w:left w:val="single" w:sz="4" w:space="0" w:color="auto"/>
            </w:tcBorders>
          </w:tcPr>
          <w:p w:rsidR="00F67170" w:rsidRDefault="00F67170">
            <w:pPr>
              <w:pStyle w:val="ConsPlusNormal"/>
              <w:jc w:val="center"/>
            </w:pPr>
            <w:r>
              <w:t>1</w:t>
            </w:r>
          </w:p>
        </w:tc>
        <w:tc>
          <w:tcPr>
            <w:tcW w:w="2805" w:type="dxa"/>
            <w:tcBorders>
              <w:top w:val="single" w:sz="4" w:space="0" w:color="auto"/>
            </w:tcBorders>
          </w:tcPr>
          <w:p w:rsidR="00F67170" w:rsidRDefault="00F67170">
            <w:pPr>
              <w:pStyle w:val="ConsPlusNormal"/>
              <w:jc w:val="center"/>
            </w:pPr>
            <w:r>
              <w:t>через 3</w:t>
            </w:r>
          </w:p>
        </w:tc>
        <w:tc>
          <w:tcPr>
            <w:tcW w:w="2805" w:type="dxa"/>
            <w:tcBorders>
              <w:top w:val="single" w:sz="4" w:space="0" w:color="auto"/>
            </w:tcBorders>
          </w:tcPr>
          <w:p w:rsidR="00F67170" w:rsidRDefault="00F67170">
            <w:pPr>
              <w:pStyle w:val="ConsPlusNormal"/>
              <w:jc w:val="center"/>
            </w:pPr>
            <w:r>
              <w:t>через 1,5</w:t>
            </w:r>
          </w:p>
        </w:tc>
        <w:tc>
          <w:tcPr>
            <w:tcW w:w="2640" w:type="dxa"/>
            <w:tcBorders>
              <w:top w:val="single" w:sz="4" w:space="0" w:color="auto"/>
              <w:right w:val="single" w:sz="4" w:space="0" w:color="auto"/>
            </w:tcBorders>
          </w:tcPr>
          <w:p w:rsidR="00F67170" w:rsidRDefault="00F67170">
            <w:pPr>
              <w:pStyle w:val="ConsPlusNormal"/>
              <w:jc w:val="center"/>
            </w:pPr>
            <w:r>
              <w:t>через 3</w:t>
            </w:r>
          </w:p>
        </w:tc>
      </w:tr>
      <w:tr w:rsidR="00F67170">
        <w:tc>
          <w:tcPr>
            <w:tcW w:w="2475" w:type="dxa"/>
            <w:tcBorders>
              <w:left w:val="single" w:sz="4" w:space="0" w:color="auto"/>
            </w:tcBorders>
          </w:tcPr>
          <w:p w:rsidR="00F67170" w:rsidRDefault="00F67170">
            <w:pPr>
              <w:pStyle w:val="ConsPlusNormal"/>
              <w:jc w:val="center"/>
            </w:pPr>
            <w:r>
              <w:t>2</w:t>
            </w:r>
          </w:p>
        </w:tc>
        <w:tc>
          <w:tcPr>
            <w:tcW w:w="2805" w:type="dxa"/>
          </w:tcPr>
          <w:p w:rsidR="00F67170" w:rsidRDefault="00F67170">
            <w:pPr>
              <w:pStyle w:val="ConsPlusNormal"/>
              <w:jc w:val="center"/>
            </w:pPr>
            <w:r>
              <w:t>через 2</w:t>
            </w:r>
          </w:p>
        </w:tc>
        <w:tc>
          <w:tcPr>
            <w:tcW w:w="2805" w:type="dxa"/>
          </w:tcPr>
          <w:p w:rsidR="00F67170" w:rsidRDefault="00F67170">
            <w:pPr>
              <w:pStyle w:val="ConsPlusNormal"/>
              <w:jc w:val="center"/>
            </w:pPr>
            <w:r>
              <w:t>через 1</w:t>
            </w:r>
          </w:p>
        </w:tc>
        <w:tc>
          <w:tcPr>
            <w:tcW w:w="2640" w:type="dxa"/>
            <w:tcBorders>
              <w:right w:val="single" w:sz="4" w:space="0" w:color="auto"/>
            </w:tcBorders>
          </w:tcPr>
          <w:p w:rsidR="00F67170" w:rsidRDefault="00F67170">
            <w:pPr>
              <w:pStyle w:val="ConsPlusNormal"/>
              <w:jc w:val="center"/>
            </w:pPr>
            <w:r>
              <w:t>через 2</w:t>
            </w:r>
          </w:p>
        </w:tc>
      </w:tr>
      <w:tr w:rsidR="00F67170">
        <w:tc>
          <w:tcPr>
            <w:tcW w:w="2475" w:type="dxa"/>
            <w:tcBorders>
              <w:left w:val="single" w:sz="4" w:space="0" w:color="auto"/>
              <w:bottom w:val="single" w:sz="4" w:space="0" w:color="auto"/>
            </w:tcBorders>
          </w:tcPr>
          <w:p w:rsidR="00F67170" w:rsidRDefault="00F67170">
            <w:pPr>
              <w:pStyle w:val="ConsPlusNormal"/>
              <w:jc w:val="center"/>
            </w:pPr>
            <w:r>
              <w:t>3</w:t>
            </w:r>
          </w:p>
        </w:tc>
        <w:tc>
          <w:tcPr>
            <w:tcW w:w="2805" w:type="dxa"/>
            <w:tcBorders>
              <w:bottom w:val="single" w:sz="4" w:space="0" w:color="auto"/>
            </w:tcBorders>
          </w:tcPr>
          <w:p w:rsidR="00F67170" w:rsidRDefault="00F67170">
            <w:pPr>
              <w:pStyle w:val="ConsPlusNormal"/>
              <w:jc w:val="center"/>
            </w:pPr>
            <w:r>
              <w:t>через 1</w:t>
            </w:r>
          </w:p>
        </w:tc>
        <w:tc>
          <w:tcPr>
            <w:tcW w:w="2805" w:type="dxa"/>
            <w:tcBorders>
              <w:bottom w:val="single" w:sz="4" w:space="0" w:color="auto"/>
            </w:tcBorders>
          </w:tcPr>
          <w:p w:rsidR="00F67170" w:rsidRDefault="00F67170">
            <w:pPr>
              <w:pStyle w:val="ConsPlusNormal"/>
              <w:jc w:val="center"/>
            </w:pPr>
            <w:r>
              <w:t>через 0,5</w:t>
            </w:r>
          </w:p>
        </w:tc>
        <w:tc>
          <w:tcPr>
            <w:tcW w:w="2640" w:type="dxa"/>
            <w:tcBorders>
              <w:bottom w:val="single" w:sz="4" w:space="0" w:color="auto"/>
              <w:right w:val="single" w:sz="4" w:space="0" w:color="auto"/>
            </w:tcBorders>
          </w:tcPr>
          <w:p w:rsidR="00F67170" w:rsidRDefault="00F67170">
            <w:pPr>
              <w:pStyle w:val="ConsPlusNormal"/>
              <w:jc w:val="center"/>
            </w:pPr>
            <w:r>
              <w:t>через 1</w:t>
            </w:r>
          </w:p>
        </w:tc>
      </w:tr>
    </w:tbl>
    <w:p w:rsidR="00F67170" w:rsidRDefault="00F67170">
      <w:pPr>
        <w:pStyle w:val="ConsPlusNormal"/>
        <w:sectPr w:rsidR="00F67170">
          <w:pgSz w:w="16838" w:h="11905" w:orient="landscape"/>
          <w:pgMar w:top="1701" w:right="1134" w:bottom="850" w:left="1134" w:header="0" w:footer="0" w:gutter="0"/>
          <w:cols w:space="720"/>
          <w:noEndnote/>
        </w:sectPr>
      </w:pPr>
    </w:p>
    <w:p w:rsidR="00F67170" w:rsidRDefault="00F67170">
      <w:pPr>
        <w:pStyle w:val="ConsPlusNormal"/>
      </w:pPr>
    </w:p>
    <w:p w:rsidR="00F67170" w:rsidRDefault="00F67170">
      <w:pPr>
        <w:pStyle w:val="ConsPlusNormal"/>
        <w:ind w:firstLine="540"/>
        <w:jc w:val="both"/>
      </w:pPr>
      <w: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F67170" w:rsidRDefault="00F67170">
      <w:pPr>
        <w:pStyle w:val="ConsPlusNormal"/>
        <w:spacing w:before="220"/>
        <w:ind w:firstLine="540"/>
        <w:jc w:val="both"/>
      </w:pPr>
      <w: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F67170" w:rsidRDefault="00F67170">
      <w:pPr>
        <w:pStyle w:val="ConsPlusNormal"/>
        <w:spacing w:before="220"/>
        <w:ind w:firstLine="540"/>
        <w:jc w:val="both"/>
      </w:pPr>
      <w:r>
        <w:t>3.6.16. Убираемый снег должен сдвигаться с тротуаров на проезжую часть в прилотковую полосу, а во дворах - к местам складирования.</w:t>
      </w:r>
    </w:p>
    <w:p w:rsidR="00F67170" w:rsidRDefault="00F67170">
      <w:pPr>
        <w:pStyle w:val="ConsPlusNormal"/>
        <w:spacing w:before="220"/>
        <w:ind w:firstLine="540"/>
        <w:jc w:val="both"/>
      </w:pPr>
      <w: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F67170" w:rsidRDefault="00F67170">
      <w:pPr>
        <w:pStyle w:val="ConsPlusNormal"/>
        <w:spacing w:before="220"/>
        <w:ind w:firstLine="540"/>
        <w:jc w:val="both"/>
      </w:pPr>
      <w: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F67170" w:rsidRDefault="00F67170">
      <w:pPr>
        <w:pStyle w:val="ConsPlusNormal"/>
        <w:spacing w:before="220"/>
        <w:ind w:firstLine="540"/>
        <w:jc w:val="both"/>
      </w:pPr>
      <w: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F67170" w:rsidRDefault="00F67170">
      <w:pPr>
        <w:pStyle w:val="ConsPlusNormal"/>
        <w:spacing w:before="220"/>
        <w:ind w:firstLine="540"/>
        <w:jc w:val="both"/>
      </w:pPr>
      <w: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F67170" w:rsidRDefault="00F67170">
      <w:pPr>
        <w:pStyle w:val="ConsPlusNormal"/>
        <w:spacing w:before="220"/>
        <w:ind w:firstLine="540"/>
        <w:jc w:val="both"/>
      </w:pPr>
      <w: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F67170" w:rsidRDefault="00F67170">
      <w:pPr>
        <w:pStyle w:val="ConsPlusNormal"/>
        <w:spacing w:before="220"/>
        <w:ind w:firstLine="540"/>
        <w:jc w:val="both"/>
      </w:pPr>
      <w: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F67170" w:rsidRDefault="00F67170">
      <w:pPr>
        <w:pStyle w:val="ConsPlusNormal"/>
        <w:spacing w:before="220"/>
        <w:ind w:firstLine="540"/>
        <w:jc w:val="both"/>
      </w:pPr>
      <w: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F67170" w:rsidRDefault="00F67170">
      <w:pPr>
        <w:pStyle w:val="ConsPlusNormal"/>
        <w:spacing w:before="220"/>
        <w:ind w:firstLine="540"/>
        <w:jc w:val="both"/>
      </w:pPr>
      <w: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F67170" w:rsidRDefault="00F67170">
      <w:pPr>
        <w:pStyle w:val="ConsPlusNormal"/>
        <w:spacing w:before="220"/>
        <w:ind w:firstLine="540"/>
        <w:jc w:val="both"/>
      </w:pPr>
      <w: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F67170" w:rsidRDefault="00F67170">
      <w:pPr>
        <w:pStyle w:val="ConsPlusNormal"/>
        <w:spacing w:before="220"/>
        <w:ind w:firstLine="540"/>
        <w:jc w:val="both"/>
      </w:pPr>
      <w: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F67170" w:rsidRDefault="00F67170">
      <w:pPr>
        <w:pStyle w:val="ConsPlusNormal"/>
        <w:spacing w:before="220"/>
        <w:ind w:firstLine="540"/>
        <w:jc w:val="both"/>
      </w:pPr>
      <w:r>
        <w:t>3.6.27. Организации по обслуживанию жилищного фонда с наступлением весны должны организовать:</w:t>
      </w:r>
    </w:p>
    <w:p w:rsidR="00F67170" w:rsidRDefault="00F67170">
      <w:pPr>
        <w:pStyle w:val="ConsPlusNormal"/>
        <w:spacing w:before="220"/>
        <w:ind w:firstLine="540"/>
        <w:jc w:val="both"/>
      </w:pPr>
      <w:r>
        <w:t xml:space="preserve">- промывку и расчистку канавок для обеспечения оттока воды в местах, где это требуется </w:t>
      </w:r>
      <w:r>
        <w:lastRenderedPageBreak/>
        <w:t>для нормального отвода талых вод;</w:t>
      </w:r>
    </w:p>
    <w:p w:rsidR="00F67170" w:rsidRDefault="00F67170">
      <w:pPr>
        <w:pStyle w:val="ConsPlusNormal"/>
        <w:spacing w:before="220"/>
        <w:ind w:firstLine="540"/>
        <w:jc w:val="both"/>
      </w:pPr>
      <w:r>
        <w:t>- систематический сгон талой воды к люкам и приемным колодцам ливневой сети;</w:t>
      </w:r>
    </w:p>
    <w:p w:rsidR="00F67170" w:rsidRDefault="00F67170">
      <w:pPr>
        <w:pStyle w:val="ConsPlusNormal"/>
        <w:spacing w:before="220"/>
        <w:ind w:firstLine="540"/>
        <w:jc w:val="both"/>
      </w:pPr>
      <w:r>
        <w:t>- общую очистку дворовых территорий после окончания таяния снега, собирая и удаляя мусор, оставшийся снег и лед.</w:t>
      </w:r>
    </w:p>
    <w:p w:rsidR="00F67170" w:rsidRDefault="00F67170">
      <w:pPr>
        <w:pStyle w:val="ConsPlusNormal"/>
      </w:pPr>
    </w:p>
    <w:p w:rsidR="00F67170" w:rsidRDefault="00F67170">
      <w:pPr>
        <w:pStyle w:val="ConsPlusNormal"/>
        <w:jc w:val="center"/>
        <w:outlineLvl w:val="3"/>
      </w:pPr>
      <w:r>
        <w:t>Особенности зимней уборки</w:t>
      </w:r>
    </w:p>
    <w:p w:rsidR="00F67170" w:rsidRDefault="00F67170">
      <w:pPr>
        <w:pStyle w:val="ConsPlusNormal"/>
        <w:jc w:val="center"/>
      </w:pPr>
      <w:r>
        <w:t>в городах Северной климатической зоны</w:t>
      </w:r>
    </w:p>
    <w:p w:rsidR="00F67170" w:rsidRDefault="00F67170">
      <w:pPr>
        <w:pStyle w:val="ConsPlusNormal"/>
      </w:pPr>
    </w:p>
    <w:p w:rsidR="00F67170" w:rsidRDefault="00F67170">
      <w:pPr>
        <w:pStyle w:val="ConsPlusNormal"/>
        <w:ind w:firstLine="540"/>
        <w:jc w:val="both"/>
      </w:pPr>
      <w: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F67170" w:rsidRDefault="00F67170">
      <w:pPr>
        <w:pStyle w:val="ConsPlusNormal"/>
        <w:spacing w:before="220"/>
        <w:ind w:firstLine="540"/>
        <w:jc w:val="both"/>
      </w:pPr>
      <w:r>
        <w:t>3.6.29. Покрытия территорий должны быть полностью отремонтированы до наступления заморозков, удалены материалы и предметы, которые могут вызывать поломку снегоочистителей или способствовать образованию заносов.</w:t>
      </w:r>
    </w:p>
    <w:p w:rsidR="00F67170" w:rsidRDefault="00F67170">
      <w:pPr>
        <w:pStyle w:val="ConsPlusNormal"/>
        <w:spacing w:before="220"/>
        <w:ind w:firstLine="540"/>
        <w:jc w:val="both"/>
      </w:pPr>
      <w: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ar422" w:history="1">
        <w:r>
          <w:rPr>
            <w:color w:val="0000FF"/>
          </w:rPr>
          <w:t>табл. 3.2,</w:t>
        </w:r>
      </w:hyperlink>
      <w:r>
        <w:t xml:space="preserve"> сокращается, уборка в отдельных случаях должна производиться непрерывно.</w:t>
      </w:r>
    </w:p>
    <w:p w:rsidR="00F67170" w:rsidRDefault="00F67170">
      <w:pPr>
        <w:pStyle w:val="ConsPlusNormal"/>
        <w:spacing w:before="220"/>
        <w:ind w:firstLine="540"/>
        <w:jc w:val="both"/>
      </w:pPr>
      <w:r>
        <w:t>В этом случае на широких тротуарах допускается складирование снега при обеспечении свободной пешеходной полосы шириной не менее 3 м.</w:t>
      </w:r>
    </w:p>
    <w:p w:rsidR="00F67170" w:rsidRDefault="00F67170">
      <w:pPr>
        <w:pStyle w:val="ConsPlusNormal"/>
        <w:spacing w:before="220"/>
        <w:ind w:firstLine="540"/>
        <w:jc w:val="both"/>
      </w:pPr>
      <w: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F67170" w:rsidRDefault="00F67170">
      <w:pPr>
        <w:pStyle w:val="ConsPlusNormal"/>
        <w:spacing w:before="220"/>
        <w:ind w:firstLine="540"/>
        <w:jc w:val="both"/>
        <w:outlineLvl w:val="2"/>
      </w:pPr>
      <w:r>
        <w:t>3.7. Санитарная уборка, сбор мусора и вторичных материалов</w:t>
      </w:r>
    </w:p>
    <w:p w:rsidR="00F67170" w:rsidRDefault="00F67170">
      <w:pPr>
        <w:pStyle w:val="ConsPlusNormal"/>
        <w:spacing w:before="220"/>
        <w:ind w:firstLine="540"/>
        <w:jc w:val="both"/>
      </w:pPr>
      <w:r>
        <w:t>3.7.1. Организации по обслуживанию жилищного фонда обязаны обеспечивать:</w:t>
      </w:r>
    </w:p>
    <w:p w:rsidR="00F67170" w:rsidRDefault="00F67170">
      <w:pPr>
        <w:pStyle w:val="ConsPlusNormal"/>
        <w:spacing w:before="220"/>
        <w:ind w:firstLine="540"/>
        <w:jc w:val="both"/>
      </w:pPr>
      <w: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F67170" w:rsidRDefault="00F67170">
      <w:pPr>
        <w:pStyle w:val="ConsPlusNormal"/>
        <w:spacing w:before="220"/>
        <w:ind w:firstLine="540"/>
        <w:jc w:val="both"/>
      </w:pPr>
      <w:r>
        <w:t>своевременную уборку территории и систематическое наблюдение за ее санитарным состоянием;</w:t>
      </w:r>
    </w:p>
    <w:p w:rsidR="00F67170" w:rsidRDefault="00F67170">
      <w:pPr>
        <w:pStyle w:val="ConsPlusNormal"/>
        <w:spacing w:before="220"/>
        <w:ind w:firstLine="540"/>
        <w:jc w:val="both"/>
      </w:pPr>
      <w:r>
        <w:t>организацию вывоза отходов и контроль за выполнением графика удаления отходов;</w:t>
      </w:r>
    </w:p>
    <w:p w:rsidR="00F67170" w:rsidRDefault="00F67170">
      <w:pPr>
        <w:pStyle w:val="ConsPlusNormal"/>
        <w:spacing w:before="220"/>
        <w:ind w:firstLine="540"/>
        <w:jc w:val="both"/>
      </w:pPr>
      <w:r>
        <w:t>свободный подъезд и освещение около площадок под установку контейнеров и мусоросборников;</w:t>
      </w:r>
    </w:p>
    <w:p w:rsidR="00F67170" w:rsidRDefault="00F67170">
      <w:pPr>
        <w:pStyle w:val="ConsPlusNormal"/>
        <w:spacing w:before="220"/>
        <w:ind w:firstLine="540"/>
        <w:jc w:val="both"/>
      </w:pPr>
      <w: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F67170" w:rsidRDefault="00F67170">
      <w:pPr>
        <w:pStyle w:val="ConsPlusNormal"/>
        <w:spacing w:before="220"/>
        <w:ind w:firstLine="540"/>
        <w:jc w:val="both"/>
      </w:pPr>
      <w:r>
        <w:t>проведение среди населения широкой разъяснительной работы по организации уборки территории.</w:t>
      </w:r>
    </w:p>
    <w:p w:rsidR="00F67170" w:rsidRDefault="00F67170">
      <w:pPr>
        <w:pStyle w:val="ConsPlusNormal"/>
        <w:spacing w:before="220"/>
        <w:ind w:firstLine="540"/>
        <w:jc w:val="both"/>
      </w:pPr>
      <w:r>
        <w:t>3.7.2. Сбор бытовых отходов следует производить в:</w:t>
      </w:r>
    </w:p>
    <w:p w:rsidR="00F67170" w:rsidRDefault="00F67170">
      <w:pPr>
        <w:pStyle w:val="ConsPlusNormal"/>
        <w:spacing w:before="220"/>
        <w:ind w:firstLine="540"/>
        <w:jc w:val="both"/>
      </w:pPr>
      <w:r>
        <w:t>переносные металлические мусоросборники вместимостью до 100 л, установленные под навесом, для жилых домов с населением до 200 чел.;</w:t>
      </w:r>
    </w:p>
    <w:p w:rsidR="00F67170" w:rsidRDefault="00F67170">
      <w:pPr>
        <w:pStyle w:val="ConsPlusNormal"/>
        <w:spacing w:before="220"/>
        <w:ind w:firstLine="540"/>
        <w:jc w:val="both"/>
      </w:pPr>
      <w:r>
        <w:t>контейнеры вместимостью до 800 л - для домов с населением 200 чел. и более.</w:t>
      </w:r>
    </w:p>
    <w:p w:rsidR="00F67170" w:rsidRDefault="00F67170">
      <w:pPr>
        <w:pStyle w:val="ConsPlusNormal"/>
        <w:spacing w:before="220"/>
        <w:ind w:firstLine="540"/>
        <w:jc w:val="both"/>
      </w:pPr>
      <w:r>
        <w:lastRenderedPageBreak/>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F67170" w:rsidRDefault="00F67170">
      <w:pPr>
        <w:pStyle w:val="ConsPlusNormal"/>
        <w:spacing w:before="220"/>
        <w:ind w:firstLine="540"/>
        <w:jc w:val="both"/>
      </w:pPr>
      <w:r>
        <w:t>3.7.3. Временные мусоросборники должны быть плотными, а стенки и крышки - окрашены стойкими красителями.</w:t>
      </w:r>
    </w:p>
    <w:p w:rsidR="00F67170" w:rsidRDefault="00F67170">
      <w:pPr>
        <w:pStyle w:val="ConsPlusNormal"/>
        <w:spacing w:before="220"/>
        <w:ind w:firstLine="540"/>
        <w:jc w:val="both"/>
      </w:pPr>
      <w:r>
        <w:t>Окраска всех металлических мусоросборников должна производиться не менее двух раз в год - весной и осенью.</w:t>
      </w:r>
    </w:p>
    <w:p w:rsidR="00F67170" w:rsidRDefault="00F67170">
      <w:pPr>
        <w:pStyle w:val="ConsPlusNormal"/>
        <w:spacing w:before="220"/>
        <w:ind w:firstLine="540"/>
        <w:jc w:val="both"/>
      </w:pPr>
      <w: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F67170" w:rsidRDefault="00F67170">
      <w:pPr>
        <w:pStyle w:val="ConsPlusNormal"/>
        <w:spacing w:before="220"/>
        <w:ind w:firstLine="540"/>
        <w:jc w:val="both"/>
      </w:pPr>
      <w: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F67170" w:rsidRDefault="00F67170">
      <w:pPr>
        <w:pStyle w:val="ConsPlusNormal"/>
        <w:spacing w:before="220"/>
        <w:ind w:firstLine="540"/>
        <w:jc w:val="both"/>
      </w:pPr>
      <w:r>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F67170" w:rsidRDefault="00F67170">
      <w:pPr>
        <w:pStyle w:val="ConsPlusNormal"/>
        <w:spacing w:before="220"/>
        <w:ind w:firstLine="540"/>
        <w:jc w:val="both"/>
      </w:pPr>
      <w: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F67170" w:rsidRDefault="00F67170">
      <w:pPr>
        <w:pStyle w:val="ConsPlusNormal"/>
        <w:spacing w:before="220"/>
        <w:ind w:firstLine="540"/>
        <w:jc w:val="both"/>
      </w:pPr>
      <w:r>
        <w:t>3.7.6. Мусоросборники необходимо размещать на расстоянии от окон до дверей жилых зданий не менее 20 м, но не более 100 м от входных подъездов.</w:t>
      </w:r>
    </w:p>
    <w:p w:rsidR="00F67170" w:rsidRDefault="00F67170">
      <w:pPr>
        <w:pStyle w:val="ConsPlusNormal"/>
        <w:spacing w:before="220"/>
        <w:ind w:firstLine="540"/>
        <w:jc w:val="both"/>
      </w:pPr>
      <w:r>
        <w:t>3.7.7. Количество и емкость дворовых мусоросборников определяется в установленном порядке.</w:t>
      </w:r>
    </w:p>
    <w:p w:rsidR="00F67170" w:rsidRDefault="00F67170">
      <w:pPr>
        <w:pStyle w:val="ConsPlusNormal"/>
        <w:spacing w:before="220"/>
        <w:ind w:firstLine="540"/>
        <w:jc w:val="both"/>
      </w:pPr>
      <w: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F67170" w:rsidRDefault="00F67170">
      <w:pPr>
        <w:pStyle w:val="ConsPlusNormal"/>
        <w:spacing w:before="220"/>
        <w:ind w:firstLine="540"/>
        <w:jc w:val="both"/>
      </w:pPr>
      <w: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F67170" w:rsidRDefault="00F67170">
      <w:pPr>
        <w:pStyle w:val="ConsPlusNormal"/>
        <w:spacing w:before="220"/>
        <w:ind w:firstLine="540"/>
        <w:jc w:val="both"/>
      </w:pPr>
      <w: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F67170" w:rsidRDefault="00F67170">
      <w:pPr>
        <w:pStyle w:val="ConsPlusNormal"/>
        <w:spacing w:before="220"/>
        <w:ind w:firstLine="540"/>
        <w:jc w:val="both"/>
      </w:pPr>
      <w:r>
        <w:t>3.7.9. Помойницы должны иметь открывающиеся загрузочные люки с установленными под ними решетками с отверстиями до 25 мм.</w:t>
      </w:r>
    </w:p>
    <w:p w:rsidR="00F67170" w:rsidRDefault="00F67170">
      <w:pPr>
        <w:pStyle w:val="ConsPlusNormal"/>
        <w:spacing w:before="220"/>
        <w:ind w:firstLine="540"/>
        <w:jc w:val="both"/>
      </w:pPr>
      <w:r>
        <w:t>3.7.10. В помещениях общественных уборных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F67170" w:rsidRDefault="00F67170">
      <w:pPr>
        <w:pStyle w:val="ConsPlusNormal"/>
        <w:spacing w:before="220"/>
        <w:ind w:firstLine="540"/>
        <w:jc w:val="both"/>
      </w:pPr>
      <w:r>
        <w:t>Промывка унитазов неканализованных выгребных уборных непосредственно от водопроводов не допускается.</w:t>
      </w:r>
    </w:p>
    <w:p w:rsidR="00F67170" w:rsidRDefault="00F67170">
      <w:pPr>
        <w:pStyle w:val="ConsPlusNormal"/>
        <w:spacing w:before="220"/>
        <w:ind w:firstLine="540"/>
        <w:jc w:val="both"/>
      </w:pPr>
      <w:r>
        <w:t xml:space="preserve">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w:t>
      </w:r>
      <w:r>
        <w:lastRenderedPageBreak/>
        <w:t>дворниками в мусоросборники только к моменту прибытия мусоровоза.</w:t>
      </w:r>
    </w:p>
    <w:p w:rsidR="00F67170" w:rsidRDefault="00F67170">
      <w:pPr>
        <w:pStyle w:val="ConsPlusNormal"/>
        <w:spacing w:before="220"/>
        <w:ind w:firstLine="540"/>
        <w:jc w:val="both"/>
      </w:pPr>
      <w:r>
        <w:t>3.7.12. Емкость выгребов при очистке один раз в месяц следует определять из расчета на одного проживающего (или трех приходящих на работу):</w:t>
      </w:r>
    </w:p>
    <w:p w:rsidR="00F67170" w:rsidRDefault="00F67170">
      <w:pPr>
        <w:pStyle w:val="ConsPlusNormal"/>
        <w:spacing w:before="220"/>
        <w:ind w:firstLine="540"/>
        <w:jc w:val="both"/>
      </w:pPr>
      <w:r>
        <w:t>в уборных без промывки - 0,1 м;</w:t>
      </w:r>
    </w:p>
    <w:p w:rsidR="00F67170" w:rsidRDefault="00F67170">
      <w:pPr>
        <w:pStyle w:val="ConsPlusNormal"/>
        <w:spacing w:before="220"/>
        <w:ind w:firstLine="540"/>
        <w:jc w:val="both"/>
      </w:pPr>
      <w:r>
        <w:t>с промывкой унитаза из ведра - 0,2 - 0,25 м;</w:t>
      </w:r>
    </w:p>
    <w:p w:rsidR="00F67170" w:rsidRDefault="00F67170">
      <w:pPr>
        <w:pStyle w:val="ConsPlusNormal"/>
        <w:spacing w:before="220"/>
        <w:ind w:firstLine="540"/>
        <w:jc w:val="both"/>
      </w:pPr>
      <w:r>
        <w:t>в дворовых уборных и помойницах с общим выгребом - 0,25 - 0,30 м.</w:t>
      </w:r>
    </w:p>
    <w:p w:rsidR="00F67170" w:rsidRDefault="00F67170">
      <w:pPr>
        <w:pStyle w:val="ConsPlusNormal"/>
        <w:spacing w:before="220"/>
        <w:ind w:firstLine="540"/>
        <w:jc w:val="both"/>
      </w:pPr>
      <w:r>
        <w:t>Во всех случаях следует добавлять 20% на неравномерность заполнения.</w:t>
      </w:r>
    </w:p>
    <w:p w:rsidR="00F67170" w:rsidRDefault="00F67170">
      <w:pPr>
        <w:pStyle w:val="ConsPlusNormal"/>
        <w:spacing w:before="220"/>
        <w:ind w:firstLine="540"/>
        <w:jc w:val="both"/>
      </w:pPr>
      <w:r>
        <w:t>Глубину выгребов следует принимать от 1,5 до 3 м в зависимости от местных условий.</w:t>
      </w:r>
    </w:p>
    <w:p w:rsidR="00F67170" w:rsidRDefault="00F67170">
      <w:pPr>
        <w:pStyle w:val="ConsPlusNormal"/>
        <w:spacing w:before="220"/>
        <w:ind w:firstLine="540"/>
        <w:jc w:val="both"/>
      </w:pPr>
      <w: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F67170" w:rsidRDefault="00F67170">
      <w:pPr>
        <w:pStyle w:val="ConsPlusNormal"/>
        <w:spacing w:before="220"/>
        <w:ind w:firstLine="540"/>
        <w:jc w:val="both"/>
      </w:pPr>
      <w: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F67170" w:rsidRDefault="00F67170">
      <w:pPr>
        <w:pStyle w:val="ConsPlusNormal"/>
        <w:spacing w:before="220"/>
        <w:ind w:firstLine="540"/>
        <w:jc w:val="both"/>
      </w:pPr>
      <w:r>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F67170" w:rsidRDefault="00F67170">
      <w:pPr>
        <w:pStyle w:val="ConsPlusNormal"/>
        <w:spacing w:before="220"/>
        <w:ind w:firstLine="540"/>
        <w:jc w:val="both"/>
      </w:pPr>
      <w:r>
        <w:t>3.7.16. Сжигание всех видов отходов на территории домовладений и в мусоросборниках запрещается.</w:t>
      </w:r>
    </w:p>
    <w:p w:rsidR="00F67170" w:rsidRDefault="00F67170">
      <w:pPr>
        <w:pStyle w:val="ConsPlusNormal"/>
        <w:spacing w:before="220"/>
        <w:ind w:firstLine="540"/>
        <w:jc w:val="both"/>
      </w:pPr>
      <w: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F67170" w:rsidRDefault="00F67170">
      <w:pPr>
        <w:pStyle w:val="ConsPlusNormal"/>
        <w:spacing w:before="220"/>
        <w:ind w:firstLine="540"/>
        <w:jc w:val="both"/>
      </w:pPr>
      <w: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F67170" w:rsidRDefault="00F67170">
      <w:pPr>
        <w:pStyle w:val="ConsPlusNormal"/>
        <w:spacing w:before="220"/>
        <w:ind w:firstLine="540"/>
        <w:jc w:val="both"/>
      </w:pPr>
      <w:r>
        <w:t>3.7.19. Окраску урны следует возобновлять не реже одного раза в год.</w:t>
      </w:r>
    </w:p>
    <w:p w:rsidR="00F67170" w:rsidRDefault="00F67170">
      <w:pPr>
        <w:pStyle w:val="ConsPlusNormal"/>
        <w:spacing w:before="220"/>
        <w:ind w:firstLine="540"/>
        <w:jc w:val="both"/>
      </w:pPr>
      <w: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F67170" w:rsidRDefault="00F67170">
      <w:pPr>
        <w:pStyle w:val="ConsPlusNormal"/>
        <w:spacing w:before="220"/>
        <w:ind w:firstLine="540"/>
        <w:jc w:val="both"/>
        <w:outlineLvl w:val="2"/>
      </w:pPr>
      <w:r>
        <w:t>3.8. Озеленение</w:t>
      </w:r>
    </w:p>
    <w:p w:rsidR="00F67170" w:rsidRDefault="00F67170">
      <w:pPr>
        <w:pStyle w:val="ConsPlusNormal"/>
        <w:spacing w:before="220"/>
        <w:ind w:firstLine="540"/>
        <w:jc w:val="both"/>
      </w:pPr>
      <w: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F67170" w:rsidRDefault="00F67170">
      <w:pPr>
        <w:pStyle w:val="ConsPlusNormal"/>
        <w:spacing w:before="220"/>
        <w:ind w:firstLine="540"/>
        <w:jc w:val="both"/>
      </w:pPr>
      <w:r>
        <w:t>3.8.2. Пересадка или вырубка деревьев и кустарников, в том числе сухостойных и больных, без соответствующего разрешения не допускается.</w:t>
      </w:r>
    </w:p>
    <w:p w:rsidR="00F67170" w:rsidRDefault="00F67170">
      <w:pPr>
        <w:pStyle w:val="ConsPlusNormal"/>
        <w:spacing w:before="220"/>
        <w:ind w:firstLine="540"/>
        <w:jc w:val="both"/>
      </w:pPr>
      <w:r>
        <w:t xml:space="preserve">3.8.3. Сохранность зеленых насаждений на территории домовладений и надлежащий уход </w:t>
      </w:r>
      <w:r>
        <w:lastRenderedPageBreak/>
        <w:t>за ними обеспечивается организацией по обслуживанию жилищного фонда или на договорных началах - специализированной организацией.</w:t>
      </w:r>
    </w:p>
    <w:p w:rsidR="00F67170" w:rsidRDefault="00F67170">
      <w:pPr>
        <w:pStyle w:val="ConsPlusNormal"/>
        <w:spacing w:before="220"/>
        <w:ind w:firstLine="540"/>
        <w:jc w:val="both"/>
      </w:pPr>
      <w: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F67170" w:rsidRDefault="00F67170">
      <w:pPr>
        <w:pStyle w:val="ConsPlusNormal"/>
        <w:spacing w:before="220"/>
        <w:ind w:firstLine="540"/>
        <w:jc w:val="both"/>
      </w:pPr>
      <w: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F67170" w:rsidRDefault="00F67170">
      <w:pPr>
        <w:pStyle w:val="ConsPlusNormal"/>
        <w:spacing w:before="220"/>
        <w:ind w:firstLine="540"/>
        <w:jc w:val="both"/>
      </w:pPr>
      <w: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F67170" w:rsidRDefault="00F67170">
      <w:pPr>
        <w:pStyle w:val="ConsPlusNormal"/>
        <w:spacing w:before="220"/>
        <w:ind w:firstLine="540"/>
        <w:jc w:val="both"/>
      </w:pPr>
      <w: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F67170" w:rsidRDefault="00F67170">
      <w:pPr>
        <w:pStyle w:val="ConsPlusNormal"/>
        <w:spacing w:before="220"/>
        <w:ind w:firstLine="540"/>
        <w:jc w:val="both"/>
      </w:pPr>
      <w: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F67170" w:rsidRDefault="00F67170">
      <w:pPr>
        <w:pStyle w:val="ConsPlusNormal"/>
        <w:spacing w:before="220"/>
        <w:ind w:firstLine="540"/>
        <w:jc w:val="both"/>
      </w:pPr>
      <w: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F67170" w:rsidRDefault="00F67170">
      <w:pPr>
        <w:pStyle w:val="ConsPlusNormal"/>
        <w:spacing w:before="220"/>
        <w:ind w:firstLine="540"/>
        <w:jc w:val="both"/>
      </w:pPr>
      <w:r>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F67170" w:rsidRDefault="00F67170">
      <w:pPr>
        <w:pStyle w:val="ConsPlusNormal"/>
        <w:spacing w:before="220"/>
        <w:ind w:firstLine="540"/>
        <w:jc w:val="both"/>
      </w:pPr>
      <w: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F67170" w:rsidRDefault="00F67170">
      <w:pPr>
        <w:pStyle w:val="ConsPlusNormal"/>
        <w:spacing w:before="220"/>
        <w:ind w:firstLine="540"/>
        <w:jc w:val="both"/>
      </w:pPr>
      <w: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F67170" w:rsidRDefault="00F67170">
      <w:pPr>
        <w:pStyle w:val="ConsPlusNormal"/>
        <w:spacing w:before="220"/>
        <w:ind w:firstLine="540"/>
        <w:jc w:val="both"/>
      </w:pPr>
      <w: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F67170" w:rsidRDefault="00F67170">
      <w:pPr>
        <w:pStyle w:val="ConsPlusNormal"/>
        <w:spacing w:before="220"/>
        <w:ind w:firstLine="540"/>
        <w:jc w:val="both"/>
      </w:pPr>
      <w:r>
        <w:t>3.9.1. Владельцы озелененных территорий обязаны:</w:t>
      </w:r>
    </w:p>
    <w:p w:rsidR="00F67170" w:rsidRDefault="00F67170">
      <w:pPr>
        <w:pStyle w:val="ConsPlusNormal"/>
        <w:spacing w:before="220"/>
        <w:ind w:firstLine="540"/>
        <w:jc w:val="both"/>
      </w:pPr>
      <w:r>
        <w:t>обеспечить сохранность насаждений;</w:t>
      </w:r>
    </w:p>
    <w:p w:rsidR="00F67170" w:rsidRDefault="00F67170">
      <w:pPr>
        <w:pStyle w:val="ConsPlusNormal"/>
        <w:spacing w:before="220"/>
        <w:ind w:firstLine="540"/>
        <w:jc w:val="both"/>
      </w:pPr>
      <w:r>
        <w:t>в летнее время и в сухую погоду поливать газоны, цветники, деревья и кустарники;</w:t>
      </w:r>
    </w:p>
    <w:p w:rsidR="00F67170" w:rsidRDefault="00F67170">
      <w:pPr>
        <w:pStyle w:val="ConsPlusNormal"/>
        <w:spacing w:before="220"/>
        <w:ind w:firstLine="540"/>
        <w:jc w:val="both"/>
      </w:pPr>
      <w:r>
        <w:t>не допускать вытаптывания газонов и складирования на них строительных материалов, песка, мусора, снега, сколов льда и т.д.;</w:t>
      </w:r>
    </w:p>
    <w:p w:rsidR="00F67170" w:rsidRDefault="00F67170">
      <w:pPr>
        <w:pStyle w:val="ConsPlusNormal"/>
        <w:spacing w:before="220"/>
        <w:ind w:firstLine="540"/>
        <w:jc w:val="both"/>
      </w:pPr>
      <w:r>
        <w:t xml:space="preserve">новые посадки деревьев и кустарников, перепланировку с изменением сети дорожек и </w:t>
      </w:r>
      <w:r>
        <w:lastRenderedPageBreak/>
        <w:t>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F67170" w:rsidRDefault="00F67170">
      <w:pPr>
        <w:pStyle w:val="ConsPlusNormal"/>
        <w:spacing w:before="220"/>
        <w:ind w:firstLine="540"/>
        <w:jc w:val="both"/>
      </w:pPr>
      <w: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F67170" w:rsidRDefault="00F67170">
      <w:pPr>
        <w:pStyle w:val="ConsPlusNormal"/>
        <w:spacing w:before="220"/>
        <w:ind w:firstLine="540"/>
        <w:jc w:val="both"/>
      </w:pPr>
      <w:r>
        <w:t>при наличии водоемов на озелененных территориях содержать их в чистоте и производить их капитальную очистку не менее одного раза в 10 лет;</w:t>
      </w:r>
    </w:p>
    <w:p w:rsidR="00F67170" w:rsidRDefault="00F67170">
      <w:pPr>
        <w:pStyle w:val="ConsPlusNormal"/>
        <w:spacing w:before="220"/>
        <w:ind w:firstLine="540"/>
        <w:jc w:val="both"/>
      </w:pPr>
      <w:r>
        <w:t>организовывать разъяснительную работу среди населения о необходимости бережного отношения к зеленым насаждениям.</w:t>
      </w:r>
    </w:p>
    <w:p w:rsidR="00F67170" w:rsidRDefault="00F67170">
      <w:pPr>
        <w:pStyle w:val="ConsPlusNormal"/>
        <w:spacing w:before="220"/>
        <w:ind w:firstLine="540"/>
        <w:jc w:val="both"/>
      </w:pPr>
      <w:r>
        <w:t>3.9.2. На озелененных территориях запрещается:</w:t>
      </w:r>
    </w:p>
    <w:p w:rsidR="00F67170" w:rsidRDefault="00F67170">
      <w:pPr>
        <w:pStyle w:val="ConsPlusNormal"/>
        <w:spacing w:before="220"/>
        <w:ind w:firstLine="540"/>
        <w:jc w:val="both"/>
      </w:pPr>
      <w:r>
        <w:t>складировать любые материалы;</w:t>
      </w:r>
    </w:p>
    <w:p w:rsidR="00F67170" w:rsidRDefault="00F67170">
      <w:pPr>
        <w:pStyle w:val="ConsPlusNormal"/>
        <w:spacing w:before="220"/>
        <w:ind w:firstLine="540"/>
        <w:jc w:val="both"/>
      </w:pPr>
      <w:r>
        <w:t>применять чистый торф в качестве растительного грунта;</w:t>
      </w:r>
    </w:p>
    <w:p w:rsidR="00F67170" w:rsidRDefault="00F67170">
      <w:pPr>
        <w:pStyle w:val="ConsPlusNormal"/>
        <w:spacing w:before="220"/>
        <w:ind w:firstLine="540"/>
        <w:jc w:val="both"/>
      </w:pPr>
      <w:r>
        <w:t>устраивать свалки мусора, снега и льда, за исключением чистого снега, полученного от расчистки садово-парковых дорожек;</w:t>
      </w:r>
    </w:p>
    <w:p w:rsidR="00F67170" w:rsidRDefault="00F67170">
      <w:pPr>
        <w:pStyle w:val="ConsPlusNormal"/>
        <w:spacing w:before="220"/>
        <w:ind w:firstLine="540"/>
        <w:jc w:val="both"/>
      </w:pPr>
      <w: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F67170" w:rsidRDefault="00F67170">
      <w:pPr>
        <w:pStyle w:val="ConsPlusNormal"/>
        <w:spacing w:before="220"/>
        <w:ind w:firstLine="540"/>
        <w:jc w:val="both"/>
      </w:pPr>
      <w:r>
        <w:t>сбрасывать снег с крыш на участки, занятые насаждениями, без принятия мер, обеспечивающих сохранность деревьев и кустарников;</w:t>
      </w:r>
    </w:p>
    <w:p w:rsidR="00F67170" w:rsidRDefault="00F67170">
      <w:pPr>
        <w:pStyle w:val="ConsPlusNormal"/>
        <w:spacing w:before="220"/>
        <w:ind w:firstLine="540"/>
        <w:jc w:val="both"/>
      </w:pPr>
      <w: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F67170" w:rsidRDefault="00F67170">
      <w:pPr>
        <w:pStyle w:val="ConsPlusNormal"/>
        <w:spacing w:before="220"/>
        <w:ind w:firstLine="540"/>
        <w:jc w:val="both"/>
      </w:pPr>
      <w:r>
        <w:t>посыпать химическими препаратами тротуары, проезжие и прогулочные дороги и иные покрытия, не разрешенные к применению;</w:t>
      </w:r>
    </w:p>
    <w:p w:rsidR="00F67170" w:rsidRDefault="00F67170">
      <w:pPr>
        <w:pStyle w:val="ConsPlusNormal"/>
        <w:spacing w:before="220"/>
        <w:ind w:firstLine="540"/>
        <w:jc w:val="both"/>
      </w:pPr>
      <w:r>
        <w:t>сбрасывать смет и другие загрязнения на газоны;</w:t>
      </w:r>
    </w:p>
    <w:p w:rsidR="00F67170" w:rsidRDefault="00F67170">
      <w:pPr>
        <w:pStyle w:val="ConsPlusNormal"/>
        <w:spacing w:before="220"/>
        <w:ind w:firstLine="540"/>
        <w:jc w:val="both"/>
      </w:pPr>
      <w:r>
        <w:t>ходить, сидеть и лежать на газонах (исключая луговые), устраивать игры;</w:t>
      </w:r>
    </w:p>
    <w:p w:rsidR="00F67170" w:rsidRDefault="00F67170">
      <w:pPr>
        <w:pStyle w:val="ConsPlusNormal"/>
        <w:spacing w:before="220"/>
        <w:ind w:firstLine="540"/>
        <w:jc w:val="both"/>
      </w:pPr>
      <w:r>
        <w:t>разжигать костры и нарушать правила противопожарной охраны;</w:t>
      </w:r>
    </w:p>
    <w:p w:rsidR="00F67170" w:rsidRDefault="00F67170">
      <w:pPr>
        <w:pStyle w:val="ConsPlusNormal"/>
        <w:spacing w:before="220"/>
        <w:ind w:firstLine="540"/>
        <w:jc w:val="both"/>
      </w:pPr>
      <w: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F67170" w:rsidRDefault="00F67170">
      <w:pPr>
        <w:pStyle w:val="ConsPlusNormal"/>
        <w:spacing w:before="220"/>
        <w:ind w:firstLine="540"/>
        <w:jc w:val="both"/>
      </w:pPr>
      <w:r>
        <w:t>добывать из деревьев сок, смолу, делать надрезы, надписи и наносить другие механические повреждения;</w:t>
      </w:r>
    </w:p>
    <w:p w:rsidR="00F67170" w:rsidRDefault="00F67170">
      <w:pPr>
        <w:pStyle w:val="ConsPlusNormal"/>
        <w:spacing w:before="220"/>
        <w:ind w:firstLine="540"/>
        <w:jc w:val="both"/>
      </w:pPr>
      <w:r>
        <w:t>проводить разрытия для прокладки инженерных коммуникаций без согласования в установленном порядке;</w:t>
      </w:r>
    </w:p>
    <w:p w:rsidR="00F67170" w:rsidRDefault="00F67170">
      <w:pPr>
        <w:pStyle w:val="ConsPlusNormal"/>
        <w:spacing w:before="220"/>
        <w:ind w:firstLine="540"/>
        <w:jc w:val="both"/>
      </w:pPr>
      <w: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F67170" w:rsidRDefault="00F67170">
      <w:pPr>
        <w:pStyle w:val="ConsPlusNormal"/>
        <w:spacing w:before="220"/>
        <w:ind w:firstLine="540"/>
        <w:jc w:val="both"/>
      </w:pPr>
      <w:r>
        <w:lastRenderedPageBreak/>
        <w:t xml:space="preserve">3.9.3. Новые посадки, особенно деревьев на придомовых территориях, следует проводить по проектам в установленном </w:t>
      </w:r>
      <w:hyperlink r:id="rId24" w:history="1">
        <w:r>
          <w:rPr>
            <w:color w:val="0000FF"/>
          </w:rPr>
          <w:t>порядке</w:t>
        </w:r>
      </w:hyperlink>
      <w:r>
        <w:t>.</w:t>
      </w:r>
    </w:p>
    <w:p w:rsidR="00F67170" w:rsidRDefault="00F67170">
      <w:pPr>
        <w:pStyle w:val="ConsPlusNormal"/>
      </w:pPr>
    </w:p>
    <w:p w:rsidR="00F67170" w:rsidRDefault="00F67170">
      <w:pPr>
        <w:pStyle w:val="ConsPlusNormal"/>
        <w:jc w:val="center"/>
        <w:outlineLvl w:val="1"/>
      </w:pPr>
      <w:r>
        <w:t>IV. ТЕХНИЧЕСКОЕ ОБСЛУЖИВАНИЕ</w:t>
      </w:r>
    </w:p>
    <w:p w:rsidR="00F67170" w:rsidRDefault="00F67170">
      <w:pPr>
        <w:pStyle w:val="ConsPlusNormal"/>
        <w:jc w:val="center"/>
      </w:pPr>
      <w:r>
        <w:t>И РЕМОНТ СТРОИТЕЛЬНЫХ КОНСТРУКЦИЙ</w:t>
      </w:r>
    </w:p>
    <w:p w:rsidR="00F67170" w:rsidRDefault="00F67170">
      <w:pPr>
        <w:pStyle w:val="ConsPlusNormal"/>
      </w:pPr>
    </w:p>
    <w:p w:rsidR="00F67170" w:rsidRDefault="00F67170">
      <w:pPr>
        <w:pStyle w:val="ConsPlusNormal"/>
        <w:ind w:firstLine="540"/>
        <w:jc w:val="both"/>
        <w:outlineLvl w:val="2"/>
      </w:pPr>
      <w:r>
        <w:t>4.1. Фундаменты и стены подвалов</w:t>
      </w:r>
    </w:p>
    <w:p w:rsidR="00F67170" w:rsidRDefault="00F67170">
      <w:pPr>
        <w:pStyle w:val="ConsPlusNormal"/>
        <w:spacing w:before="220"/>
        <w:ind w:firstLine="540"/>
        <w:jc w:val="both"/>
      </w:pPr>
      <w:r>
        <w:t>4.1.1. Организация по обслуживанию жилищного фонда должна обеспечить:</w:t>
      </w:r>
    </w:p>
    <w:p w:rsidR="00F67170" w:rsidRDefault="00F67170">
      <w:pPr>
        <w:pStyle w:val="ConsPlusNormal"/>
        <w:spacing w:before="220"/>
        <w:ind w:firstLine="540"/>
        <w:jc w:val="both"/>
      </w:pPr>
      <w:r>
        <w:t>нормируемый температурно-влажностный режим подвалов и техподполий;</w:t>
      </w:r>
    </w:p>
    <w:p w:rsidR="00F67170" w:rsidRDefault="00F67170">
      <w:pPr>
        <w:pStyle w:val="ConsPlusNormal"/>
        <w:spacing w:before="220"/>
        <w:ind w:firstLine="540"/>
        <w:jc w:val="both"/>
      </w:pPr>
      <w:r>
        <w:t>исправное состояние фундаментов и стен подвалов зданий;</w:t>
      </w:r>
    </w:p>
    <w:p w:rsidR="00F67170" w:rsidRDefault="00F67170">
      <w:pPr>
        <w:pStyle w:val="ConsPlusNormal"/>
        <w:spacing w:before="220"/>
        <w:ind w:firstLine="540"/>
        <w:jc w:val="both"/>
      </w:pPr>
      <w:r>
        <w:t>устранение повреждений фундаментов и стен подвалов по мере выявления, не допуская их дальнейшего развития;</w:t>
      </w:r>
    </w:p>
    <w:p w:rsidR="00F67170" w:rsidRDefault="00F67170">
      <w:pPr>
        <w:pStyle w:val="ConsPlusNormal"/>
        <w:spacing w:before="220"/>
        <w:ind w:firstLine="540"/>
        <w:jc w:val="both"/>
      </w:pPr>
      <w:r>
        <w:t>предотвращения сырости и замачивания грунтов оснований и фундаментов и конструкций подвалов и техподполий;</w:t>
      </w:r>
    </w:p>
    <w:p w:rsidR="00F67170" w:rsidRDefault="00F67170">
      <w:pPr>
        <w:pStyle w:val="ConsPlusNormal"/>
        <w:spacing w:before="220"/>
        <w:ind w:firstLine="540"/>
        <w:jc w:val="both"/>
      </w:pPr>
      <w:r>
        <w:t>работоспособное состояние внутридомовых и наружных дренажей.</w:t>
      </w:r>
    </w:p>
    <w:p w:rsidR="00F67170" w:rsidRDefault="00F67170">
      <w:pPr>
        <w:pStyle w:val="ConsPlusNormal"/>
        <w:spacing w:before="220"/>
        <w:ind w:firstLine="540"/>
        <w:jc w:val="both"/>
      </w:pPr>
      <w: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5" w:history="1">
        <w:r>
          <w:rPr>
            <w:color w:val="0000FF"/>
          </w:rPr>
          <w:t>требования</w:t>
        </w:r>
      </w:hyperlink>
      <w: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F67170" w:rsidRDefault="00F67170">
      <w:pPr>
        <w:pStyle w:val="ConsPlusNormal"/>
        <w:spacing w:before="220"/>
        <w:ind w:firstLine="540"/>
        <w:jc w:val="both"/>
      </w:pPr>
      <w: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F67170" w:rsidRDefault="00F67170">
      <w:pPr>
        <w:pStyle w:val="ConsPlusNormal"/>
        <w:spacing w:before="220"/>
        <w:ind w:firstLine="540"/>
        <w:jc w:val="both"/>
      </w:pPr>
      <w:r>
        <w:t>Подвальные помещения должны быть сухими, чистыми, иметь освещение и вентиляцию.</w:t>
      </w:r>
    </w:p>
    <w:p w:rsidR="00F67170" w:rsidRDefault="00F67170">
      <w:pPr>
        <w:pStyle w:val="ConsPlusNormal"/>
        <w:spacing w:before="220"/>
        <w:ind w:firstLine="540"/>
        <w:jc w:val="both"/>
      </w:pPr>
      <w:r>
        <w:t>Температура воздуха должна быть не ниже +5 град. С, относительная влажность воздуха - не выше 60%.</w:t>
      </w:r>
    </w:p>
    <w:p w:rsidR="00F67170" w:rsidRDefault="00F67170">
      <w:pPr>
        <w:pStyle w:val="ConsPlusNormal"/>
        <w:spacing w:before="220"/>
        <w:ind w:firstLine="540"/>
        <w:jc w:val="both"/>
      </w:pPr>
      <w: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F67170" w:rsidRDefault="00F67170">
      <w:pPr>
        <w:pStyle w:val="ConsPlusNormal"/>
        <w:spacing w:before="220"/>
        <w:ind w:firstLine="540"/>
        <w:jc w:val="both"/>
      </w:pPr>
      <w: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F67170" w:rsidRDefault="00F67170">
      <w:pPr>
        <w:pStyle w:val="ConsPlusNormal"/>
        <w:spacing w:before="220"/>
        <w:ind w:firstLine="540"/>
        <w:jc w:val="both"/>
      </w:pPr>
      <w: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F67170" w:rsidRDefault="00F67170">
      <w:pPr>
        <w:pStyle w:val="ConsPlusNormal"/>
        <w:spacing w:before="220"/>
        <w:ind w:firstLine="540"/>
        <w:jc w:val="both"/>
      </w:pPr>
      <w:r>
        <w:t xml:space="preserve">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w:t>
      </w:r>
      <w:r>
        <w:lastRenderedPageBreak/>
        <w:t>бетонными и асфальтовыми отмостками).</w:t>
      </w:r>
    </w:p>
    <w:p w:rsidR="00F67170" w:rsidRDefault="00F67170">
      <w:pPr>
        <w:pStyle w:val="ConsPlusNormal"/>
        <w:spacing w:before="220"/>
        <w:ind w:firstLine="540"/>
        <w:jc w:val="both"/>
      </w:pPr>
      <w: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F67170" w:rsidRDefault="00F67170">
      <w:pPr>
        <w:pStyle w:val="ConsPlusNormal"/>
        <w:spacing w:before="220"/>
        <w:ind w:firstLine="540"/>
        <w:jc w:val="both"/>
      </w:pPr>
      <w: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F67170" w:rsidRDefault="00F67170">
      <w:pPr>
        <w:pStyle w:val="ConsPlusNormal"/>
        <w:spacing w:before="220"/>
        <w:ind w:firstLine="540"/>
        <w:jc w:val="both"/>
      </w:pPr>
      <w: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F67170" w:rsidRDefault="00F67170">
      <w:pPr>
        <w:pStyle w:val="ConsPlusNormal"/>
        <w:spacing w:before="220"/>
        <w:ind w:firstLine="540"/>
        <w:jc w:val="both"/>
      </w:pPr>
      <w:r>
        <w:t>Обеспечить надежность и прочность крепления канализационных трубопроводов и выпусков, наличие пробок у прочисток и т.д.</w:t>
      </w:r>
    </w:p>
    <w:p w:rsidR="00F67170" w:rsidRDefault="00F67170">
      <w:pPr>
        <w:pStyle w:val="ConsPlusNormal"/>
        <w:spacing w:before="220"/>
        <w:ind w:firstLine="540"/>
        <w:jc w:val="both"/>
      </w:pPr>
      <w: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F67170" w:rsidRDefault="00F67170">
      <w:pPr>
        <w:pStyle w:val="ConsPlusNormal"/>
        <w:spacing w:before="220"/>
        <w:ind w:firstLine="540"/>
        <w:jc w:val="both"/>
      </w:pPr>
      <w: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F67170" w:rsidRDefault="00F67170">
      <w:pPr>
        <w:pStyle w:val="ConsPlusNormal"/>
        <w:spacing w:before="220"/>
        <w:ind w:firstLine="540"/>
        <w:jc w:val="both"/>
      </w:pPr>
      <w:r>
        <w:t>Вводы инженерных коммуникаций в подвальные помещения через фундаменты и стены подвалов должны быть герметизированы и утеплены.</w:t>
      </w:r>
    </w:p>
    <w:p w:rsidR="00F67170" w:rsidRDefault="00F67170">
      <w:pPr>
        <w:pStyle w:val="ConsPlusNormal"/>
        <w:spacing w:before="220"/>
        <w:ind w:firstLine="540"/>
        <w:jc w:val="both"/>
      </w:pPr>
      <w: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F67170" w:rsidRDefault="00F67170">
      <w:pPr>
        <w:pStyle w:val="ConsPlusNormal"/>
        <w:spacing w:before="220"/>
        <w:ind w:firstLine="540"/>
        <w:jc w:val="both"/>
      </w:pPr>
      <w: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F67170" w:rsidRDefault="00F67170">
      <w:pPr>
        <w:pStyle w:val="ConsPlusNormal"/>
        <w:spacing w:before="220"/>
        <w:ind w:firstLine="540"/>
        <w:jc w:val="both"/>
      </w:pPr>
      <w: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F67170" w:rsidRDefault="00F67170">
      <w:pPr>
        <w:pStyle w:val="ConsPlusNormal"/>
        <w:spacing w:before="220"/>
        <w:ind w:firstLine="540"/>
        <w:jc w:val="both"/>
      </w:pPr>
      <w:r>
        <w:t>4.1.15. Не допускается:</w:t>
      </w:r>
    </w:p>
    <w:p w:rsidR="00F67170" w:rsidRDefault="00F67170">
      <w:pPr>
        <w:pStyle w:val="ConsPlusNormal"/>
        <w:spacing w:before="220"/>
        <w:ind w:firstLine="540"/>
        <w:jc w:val="both"/>
      </w:pPr>
      <w:r>
        <w:t>подтопление подвалов и техподполий из-за неисправностей и утечек от инженерного оборудования;</w:t>
      </w:r>
    </w:p>
    <w:p w:rsidR="00F67170" w:rsidRDefault="00F67170">
      <w:pPr>
        <w:pStyle w:val="ConsPlusNormal"/>
        <w:spacing w:before="220"/>
        <w:ind w:firstLine="540"/>
        <w:jc w:val="both"/>
      </w:pPr>
      <w:r>
        <w:t>захламлять и загрязнять подвальные помещения;</w:t>
      </w:r>
    </w:p>
    <w:p w:rsidR="00F67170" w:rsidRDefault="00F67170">
      <w:pPr>
        <w:pStyle w:val="ConsPlusNormal"/>
        <w:spacing w:before="220"/>
        <w:ind w:firstLine="540"/>
        <w:jc w:val="both"/>
      </w:pPr>
      <w: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F67170" w:rsidRDefault="00F67170">
      <w:pPr>
        <w:pStyle w:val="ConsPlusNormal"/>
        <w:spacing w:before="220"/>
        <w:ind w:firstLine="540"/>
        <w:jc w:val="both"/>
      </w:pPr>
      <w:r>
        <w:t>рытье котлованов, траншей и прочие земляные работы в непосредственной близости от здания (до 10 м) без специального разрешения;</w:t>
      </w:r>
    </w:p>
    <w:p w:rsidR="00F67170" w:rsidRDefault="00F67170">
      <w:pPr>
        <w:pStyle w:val="ConsPlusNormal"/>
        <w:spacing w:before="220"/>
        <w:ind w:firstLine="540"/>
        <w:jc w:val="both"/>
      </w:pPr>
      <w:r>
        <w:t>подсыпка грунта вокруг здания выше расположения отмостки на 10 - 15 см;</w:t>
      </w:r>
    </w:p>
    <w:p w:rsidR="00F67170" w:rsidRDefault="00F67170">
      <w:pPr>
        <w:pStyle w:val="ConsPlusNormal"/>
        <w:spacing w:before="220"/>
        <w:ind w:firstLine="540"/>
        <w:jc w:val="both"/>
      </w:pPr>
      <w:r>
        <w:lastRenderedPageBreak/>
        <w:t>использовать подвалы и технические подполья жителями для хозяйственных и других нужд без соответствующего разрешения.</w:t>
      </w:r>
    </w:p>
    <w:p w:rsidR="00F67170" w:rsidRDefault="00F67170">
      <w:pPr>
        <w:pStyle w:val="ConsPlusNormal"/>
        <w:spacing w:before="220"/>
        <w:ind w:firstLine="540"/>
        <w:jc w:val="both"/>
        <w:outlineLvl w:val="2"/>
      </w:pPr>
      <w:r>
        <w:t>4.2. Стены</w:t>
      </w:r>
    </w:p>
    <w:p w:rsidR="00F67170" w:rsidRDefault="00F67170">
      <w:pPr>
        <w:pStyle w:val="ConsPlusNormal"/>
        <w:spacing w:before="220"/>
        <w:ind w:firstLine="540"/>
        <w:jc w:val="both"/>
        <w:outlineLvl w:val="3"/>
      </w:pPr>
      <w:r>
        <w:t>4.2.1. Стены каменные (кирпичные, железобетонные)</w:t>
      </w:r>
    </w:p>
    <w:p w:rsidR="00F67170" w:rsidRDefault="00F67170">
      <w:pPr>
        <w:pStyle w:val="ConsPlusNormal"/>
        <w:spacing w:before="220"/>
        <w:ind w:firstLine="540"/>
        <w:jc w:val="both"/>
      </w:pPr>
      <w:r>
        <w:t>4.2.1.1. Организация по обслуживанию жилищного фонда должна обеспечивать:</w:t>
      </w:r>
    </w:p>
    <w:p w:rsidR="00F67170" w:rsidRDefault="00F67170">
      <w:pPr>
        <w:pStyle w:val="ConsPlusNormal"/>
        <w:spacing w:before="220"/>
        <w:ind w:firstLine="540"/>
        <w:jc w:val="both"/>
      </w:pPr>
      <w:r>
        <w:t>заданный температурно-влажностный режим внутри здания;</w:t>
      </w:r>
    </w:p>
    <w:p w:rsidR="00F67170" w:rsidRDefault="00F67170">
      <w:pPr>
        <w:pStyle w:val="ConsPlusNormal"/>
        <w:spacing w:before="220"/>
        <w:ind w:firstLine="540"/>
        <w:jc w:val="both"/>
      </w:pPr>
      <w:r>
        <w:t>исправное состояние стен для восприятия нагрузок (конструктивную прочность);</w:t>
      </w:r>
    </w:p>
    <w:p w:rsidR="00F67170" w:rsidRDefault="00F67170">
      <w:pPr>
        <w:pStyle w:val="ConsPlusNormal"/>
        <w:spacing w:before="220"/>
        <w:ind w:firstLine="540"/>
        <w:jc w:val="both"/>
      </w:pPr>
      <w:r>
        <w:t>устранение повреждений стен по мере выявления, не допуская их дальнейшего развития;</w:t>
      </w:r>
    </w:p>
    <w:p w:rsidR="00F67170" w:rsidRDefault="00F67170">
      <w:pPr>
        <w:pStyle w:val="ConsPlusNormal"/>
        <w:spacing w:before="220"/>
        <w:ind w:firstLine="540"/>
        <w:jc w:val="both"/>
      </w:pPr>
      <w:r>
        <w:t>теплозащиту, влагозащиту наружных стен.</w:t>
      </w:r>
    </w:p>
    <w:p w:rsidR="00F67170" w:rsidRDefault="00F67170">
      <w:pPr>
        <w:pStyle w:val="ConsPlusNormal"/>
        <w:spacing w:before="220"/>
        <w:ind w:firstLine="540"/>
        <w:jc w:val="both"/>
      </w:pPr>
      <w: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6" w:history="1">
        <w:r>
          <w:rPr>
            <w:color w:val="0000FF"/>
          </w:rPr>
          <w:t>требования</w:t>
        </w:r>
      </w:hyperlink>
      <w:r>
        <w:t xml:space="preserve"> к конструкциям.</w:t>
      </w:r>
    </w:p>
    <w:p w:rsidR="00F67170" w:rsidRDefault="00F67170">
      <w:pPr>
        <w:pStyle w:val="ConsPlusNormal"/>
        <w:spacing w:before="220"/>
        <w:ind w:firstLine="540"/>
        <w:jc w:val="both"/>
      </w:pPr>
      <w: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F67170" w:rsidRDefault="00F67170">
      <w:pPr>
        <w:pStyle w:val="ConsPlusNormal"/>
        <w:spacing w:before="220"/>
        <w:ind w:firstLine="540"/>
        <w:jc w:val="both"/>
      </w:pPr>
      <w:r>
        <w:t>Причины и методы ремонта устанавливает специализированная организация.</w:t>
      </w:r>
    </w:p>
    <w:p w:rsidR="00F67170" w:rsidRDefault="00F67170">
      <w:pPr>
        <w:pStyle w:val="ConsPlusNormal"/>
        <w:spacing w:before="220"/>
        <w:ind w:firstLine="540"/>
        <w:jc w:val="both"/>
      </w:pPr>
      <w:r>
        <w:t>Допустимая ширина раскрытия трещин в панелях 0,3 мм, в стыках - 1 мм.</w:t>
      </w:r>
    </w:p>
    <w:p w:rsidR="00F67170" w:rsidRDefault="00F67170">
      <w:pPr>
        <w:pStyle w:val="ConsPlusNormal"/>
        <w:spacing w:before="220"/>
        <w:ind w:firstLine="540"/>
        <w:jc w:val="both"/>
      </w:pPr>
      <w: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F67170" w:rsidRDefault="00F67170">
      <w:pPr>
        <w:pStyle w:val="ConsPlusNormal"/>
        <w:spacing w:before="220"/>
        <w:ind w:firstLine="540"/>
        <w:jc w:val="both"/>
      </w:pPr>
      <w: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F67170" w:rsidRDefault="00F67170">
      <w:pPr>
        <w:pStyle w:val="ConsPlusNormal"/>
        <w:spacing w:before="220"/>
        <w:ind w:firstLine="540"/>
        <w:jc w:val="both"/>
      </w:pPr>
      <w: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F67170" w:rsidRDefault="00F67170">
      <w:pPr>
        <w:pStyle w:val="ConsPlusNormal"/>
        <w:spacing w:before="220"/>
        <w:ind w:firstLine="540"/>
        <w:jc w:val="both"/>
      </w:pPr>
      <w:r>
        <w:t>Не допускается покрытие фасада паронепроницаемым материалом.</w:t>
      </w:r>
    </w:p>
    <w:p w:rsidR="00F67170" w:rsidRDefault="00F67170">
      <w:pPr>
        <w:pStyle w:val="ConsPlusNormal"/>
        <w:spacing w:before="220"/>
        <w:ind w:firstLine="540"/>
        <w:jc w:val="both"/>
      </w:pPr>
      <w:r>
        <w:t>4.2.1.7. Стыки панелей должны отвечать трем требованиям:</w:t>
      </w:r>
    </w:p>
    <w:p w:rsidR="00F67170" w:rsidRDefault="00F67170">
      <w:pPr>
        <w:pStyle w:val="ConsPlusNormal"/>
        <w:spacing w:before="220"/>
        <w:ind w:firstLine="540"/>
        <w:jc w:val="both"/>
      </w:pPr>
      <w:r>
        <w:t>водозащиты за счет герметизирующих мастик с соблюдением технологии их нанесения, обеспечив подготовку поверхности;</w:t>
      </w:r>
    </w:p>
    <w:p w:rsidR="00F67170" w:rsidRDefault="00F67170">
      <w:pPr>
        <w:pStyle w:val="ConsPlusNormal"/>
        <w:spacing w:before="220"/>
        <w:ind w:firstLine="540"/>
        <w:jc w:val="both"/>
      </w:pPr>
      <w: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F67170" w:rsidRDefault="00F67170">
      <w:pPr>
        <w:pStyle w:val="ConsPlusNormal"/>
        <w:spacing w:before="220"/>
        <w:ind w:firstLine="540"/>
        <w:jc w:val="both"/>
      </w:pPr>
      <w:r>
        <w:t>теплозащиты за счет установки утепляющих пакетов.</w:t>
      </w:r>
    </w:p>
    <w:p w:rsidR="00F67170" w:rsidRDefault="00F67170">
      <w:pPr>
        <w:pStyle w:val="ConsPlusNormal"/>
        <w:spacing w:before="220"/>
        <w:ind w:firstLine="540"/>
        <w:jc w:val="both"/>
      </w:pPr>
      <w:r>
        <w:t>Регламентируемое раскрытие стыков от температурных деформаций:</w:t>
      </w:r>
    </w:p>
    <w:p w:rsidR="00F67170" w:rsidRDefault="00F67170">
      <w:pPr>
        <w:pStyle w:val="ConsPlusNormal"/>
        <w:spacing w:before="220"/>
        <w:ind w:firstLine="540"/>
        <w:jc w:val="both"/>
      </w:pPr>
      <w:r>
        <w:t>вертикальных 2 - 3 мм;</w:t>
      </w:r>
    </w:p>
    <w:p w:rsidR="00F67170" w:rsidRDefault="00F67170">
      <w:pPr>
        <w:pStyle w:val="ConsPlusNormal"/>
        <w:spacing w:before="220"/>
        <w:ind w:firstLine="540"/>
        <w:jc w:val="both"/>
      </w:pPr>
      <w:r>
        <w:t>горизонтальных 0,6 - 0,7 мм.</w:t>
      </w:r>
    </w:p>
    <w:p w:rsidR="00F67170" w:rsidRDefault="00F67170">
      <w:pPr>
        <w:pStyle w:val="ConsPlusNormal"/>
        <w:spacing w:before="220"/>
        <w:ind w:firstLine="540"/>
        <w:jc w:val="both"/>
      </w:pPr>
      <w:r>
        <w:t xml:space="preserve">В стыках закрытого типа гидроизоляция достигается герметиком; воздухозащита - </w:t>
      </w:r>
      <w:r>
        <w:lastRenderedPageBreak/>
        <w:t>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F67170" w:rsidRDefault="00F67170">
      <w:pPr>
        <w:pStyle w:val="ConsPlusNormal"/>
        <w:spacing w:before="220"/>
        <w:ind w:firstLine="540"/>
        <w:jc w:val="both"/>
      </w:pPr>
      <w: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F67170" w:rsidRDefault="00F67170">
      <w:pPr>
        <w:pStyle w:val="ConsPlusNormal"/>
        <w:spacing w:before="220"/>
        <w:ind w:firstLine="540"/>
        <w:jc w:val="both"/>
      </w:pPr>
      <w: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F67170" w:rsidRDefault="00F67170">
      <w:pPr>
        <w:pStyle w:val="ConsPlusNormal"/>
        <w:spacing w:before="220"/>
        <w:ind w:firstLine="540"/>
        <w:jc w:val="both"/>
      </w:pPr>
      <w:r>
        <w:t>4.2.1.9. Для предупреждения высолов, шелушений, пятен и т.д. выполняется своевременная окраска фасадов.</w:t>
      </w:r>
    </w:p>
    <w:p w:rsidR="00F67170" w:rsidRDefault="00F67170">
      <w:pPr>
        <w:pStyle w:val="ConsPlusNormal"/>
        <w:spacing w:before="220"/>
        <w:ind w:firstLine="540"/>
        <w:jc w:val="both"/>
      </w:pPr>
      <w: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F67170" w:rsidRDefault="00F67170">
      <w:pPr>
        <w:pStyle w:val="ConsPlusNormal"/>
        <w:spacing w:before="220"/>
        <w:ind w:firstLine="540"/>
        <w:jc w:val="both"/>
      </w:pPr>
      <w: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F67170" w:rsidRDefault="00F67170">
      <w:pPr>
        <w:pStyle w:val="ConsPlusNormal"/>
        <w:spacing w:before="220"/>
        <w:ind w:firstLine="540"/>
        <w:jc w:val="both"/>
      </w:pPr>
      <w: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F67170" w:rsidRDefault="00F67170">
      <w:pPr>
        <w:pStyle w:val="ConsPlusNormal"/>
        <w:spacing w:before="220"/>
        <w:ind w:firstLine="540"/>
        <w:jc w:val="both"/>
      </w:pPr>
      <w: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F67170" w:rsidRDefault="00F67170">
      <w:pPr>
        <w:pStyle w:val="ConsPlusNormal"/>
        <w:spacing w:before="220"/>
        <w:ind w:firstLine="540"/>
        <w:jc w:val="both"/>
      </w:pPr>
      <w: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F67170" w:rsidRDefault="00F67170">
      <w:pPr>
        <w:pStyle w:val="ConsPlusNormal"/>
        <w:spacing w:before="220"/>
        <w:ind w:firstLine="540"/>
        <w:jc w:val="both"/>
      </w:pPr>
      <w:r>
        <w:t>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F67170" w:rsidRDefault="00F67170">
      <w:pPr>
        <w:pStyle w:val="ConsPlusNormal"/>
        <w:spacing w:before="220"/>
        <w:ind w:firstLine="540"/>
        <w:jc w:val="both"/>
      </w:pPr>
      <w: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F67170" w:rsidRDefault="00F67170">
      <w:pPr>
        <w:pStyle w:val="ConsPlusNormal"/>
        <w:spacing w:before="220"/>
        <w:ind w:firstLine="540"/>
        <w:jc w:val="both"/>
      </w:pPr>
      <w:r>
        <w:t xml:space="preserve">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w:t>
      </w:r>
      <w:r>
        <w:lastRenderedPageBreak/>
        <w:t>материалов должна соответствовать следующим требованиям:</w:t>
      </w:r>
    </w:p>
    <w:p w:rsidR="00F67170" w:rsidRDefault="00F67170">
      <w:pPr>
        <w:pStyle w:val="ConsPlusNormal"/>
        <w:spacing w:before="220"/>
        <w:ind w:firstLine="540"/>
        <w:jc w:val="both"/>
      </w:pPr>
      <w:r>
        <w:t>керамзита - 3%, шлака - 4 - 6%;</w:t>
      </w:r>
    </w:p>
    <w:p w:rsidR="00F67170" w:rsidRDefault="00F67170">
      <w:pPr>
        <w:pStyle w:val="ConsPlusNormal"/>
        <w:spacing w:before="220"/>
        <w:ind w:firstLine="540"/>
        <w:jc w:val="both"/>
      </w:pPr>
      <w:r>
        <w:t>пенобетона - 10%;</w:t>
      </w:r>
    </w:p>
    <w:p w:rsidR="00F67170" w:rsidRDefault="00F67170">
      <w:pPr>
        <w:pStyle w:val="ConsPlusNormal"/>
        <w:spacing w:before="220"/>
        <w:ind w:firstLine="540"/>
        <w:jc w:val="both"/>
      </w:pPr>
      <w:r>
        <w:t>газобетона - 10%.</w:t>
      </w:r>
    </w:p>
    <w:p w:rsidR="00F67170" w:rsidRDefault="00F67170">
      <w:pPr>
        <w:pStyle w:val="ConsPlusNormal"/>
        <w:spacing w:before="220"/>
        <w:ind w:firstLine="540"/>
        <w:jc w:val="both"/>
      </w:pPr>
      <w:r>
        <w:t>Влажность стен:</w:t>
      </w:r>
    </w:p>
    <w:p w:rsidR="00F67170" w:rsidRDefault="00F67170">
      <w:pPr>
        <w:pStyle w:val="ConsPlusNormal"/>
        <w:spacing w:before="220"/>
        <w:ind w:firstLine="540"/>
        <w:jc w:val="both"/>
      </w:pPr>
      <w:r>
        <w:t>деревянных - 12%;</w:t>
      </w:r>
    </w:p>
    <w:p w:rsidR="00F67170" w:rsidRDefault="00F67170">
      <w:pPr>
        <w:pStyle w:val="ConsPlusNormal"/>
        <w:spacing w:before="220"/>
        <w:ind w:firstLine="540"/>
        <w:jc w:val="both"/>
      </w:pPr>
      <w:r>
        <w:t>кирпичных - 4%;</w:t>
      </w:r>
    </w:p>
    <w:p w:rsidR="00F67170" w:rsidRDefault="00F67170">
      <w:pPr>
        <w:pStyle w:val="ConsPlusNormal"/>
        <w:spacing w:before="220"/>
        <w:ind w:firstLine="540"/>
        <w:jc w:val="both"/>
      </w:pPr>
      <w:r>
        <w:t>железобетонных (панельных) - 6%;</w:t>
      </w:r>
    </w:p>
    <w:p w:rsidR="00F67170" w:rsidRDefault="00F67170">
      <w:pPr>
        <w:pStyle w:val="ConsPlusNormal"/>
        <w:spacing w:before="220"/>
        <w:ind w:firstLine="540"/>
        <w:jc w:val="both"/>
      </w:pPr>
      <w:r>
        <w:t>керамзитобетонных - 10%;</w:t>
      </w:r>
    </w:p>
    <w:p w:rsidR="00F67170" w:rsidRDefault="00F67170">
      <w:pPr>
        <w:pStyle w:val="ConsPlusNormal"/>
        <w:spacing w:before="220"/>
        <w:ind w:firstLine="540"/>
        <w:jc w:val="both"/>
      </w:pPr>
      <w:r>
        <w:t>утеплителя в стенах - 6%.</w:t>
      </w:r>
    </w:p>
    <w:p w:rsidR="00F67170" w:rsidRDefault="00F67170">
      <w:pPr>
        <w:pStyle w:val="ConsPlusNormal"/>
        <w:spacing w:before="220"/>
        <w:ind w:firstLine="540"/>
        <w:jc w:val="both"/>
      </w:pPr>
      <w:r>
        <w:t>4.2.1.17. В кирпичных стенах обеспечивается:</w:t>
      </w:r>
    </w:p>
    <w:p w:rsidR="00F67170" w:rsidRDefault="00F67170">
      <w:pPr>
        <w:pStyle w:val="ConsPlusNormal"/>
        <w:spacing w:before="220"/>
        <w:ind w:firstLine="540"/>
        <w:jc w:val="both"/>
      </w:pPr>
      <w:r>
        <w:t>правильное расположение гидроизоляции стен;</w:t>
      </w:r>
    </w:p>
    <w:p w:rsidR="00F67170" w:rsidRDefault="00F67170">
      <w:pPr>
        <w:pStyle w:val="ConsPlusNormal"/>
        <w:spacing w:before="220"/>
        <w:ind w:firstLine="540"/>
        <w:jc w:val="both"/>
      </w:pPr>
      <w:r>
        <w:t>толщина в соответствии с проектом;</w:t>
      </w:r>
    </w:p>
    <w:p w:rsidR="00F67170" w:rsidRDefault="00F67170">
      <w:pPr>
        <w:pStyle w:val="ConsPlusNormal"/>
        <w:spacing w:before="220"/>
        <w:ind w:firstLine="540"/>
        <w:jc w:val="both"/>
      </w:pPr>
      <w:r>
        <w:t>не допускается плотная облицовка стен снаружи и выполнение угловых соединений с отступлением от проекта.</w:t>
      </w:r>
    </w:p>
    <w:p w:rsidR="00F67170" w:rsidRDefault="00F67170">
      <w:pPr>
        <w:pStyle w:val="ConsPlusNormal"/>
        <w:spacing w:before="220"/>
        <w:ind w:firstLine="540"/>
        <w:jc w:val="both"/>
      </w:pPr>
      <w: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F67170" w:rsidRDefault="00F67170">
      <w:pPr>
        <w:pStyle w:val="ConsPlusNormal"/>
        <w:spacing w:before="220"/>
        <w:ind w:firstLine="540"/>
        <w:jc w:val="both"/>
      </w:pPr>
      <w: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F67170" w:rsidRDefault="00F67170">
      <w:pPr>
        <w:pStyle w:val="ConsPlusNormal"/>
        <w:spacing w:before="220"/>
        <w:ind w:firstLine="540"/>
        <w:jc w:val="both"/>
      </w:pPr>
      <w:r>
        <w:t>Устранение последствий коррозионного повреждения закладных деталей и арматуры следует выполнять при капитальном ремонте по проекту.</w:t>
      </w:r>
    </w:p>
    <w:p w:rsidR="00F67170" w:rsidRDefault="00F67170">
      <w:pPr>
        <w:pStyle w:val="ConsPlusNormal"/>
        <w:spacing w:before="220"/>
        <w:ind w:firstLine="540"/>
        <w:jc w:val="both"/>
        <w:outlineLvl w:val="3"/>
      </w:pPr>
      <w:r>
        <w:t>4.2.2. Стены деревянные</w:t>
      </w:r>
    </w:p>
    <w:p w:rsidR="00F67170" w:rsidRDefault="00F67170">
      <w:pPr>
        <w:pStyle w:val="ConsPlusNormal"/>
        <w:spacing w:before="220"/>
        <w:ind w:firstLine="540"/>
        <w:jc w:val="both"/>
      </w:pPr>
      <w: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F67170" w:rsidRDefault="00F67170">
      <w:pPr>
        <w:pStyle w:val="ConsPlusNormal"/>
        <w:spacing w:before="220"/>
        <w:ind w:firstLine="540"/>
        <w:jc w:val="both"/>
      </w:pPr>
      <w: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F67170" w:rsidRDefault="00F67170">
      <w:pPr>
        <w:pStyle w:val="ConsPlusNormal"/>
        <w:spacing w:before="220"/>
        <w:ind w:firstLine="540"/>
        <w:jc w:val="both"/>
      </w:pPr>
      <w: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F67170" w:rsidRDefault="00F67170">
      <w:pPr>
        <w:pStyle w:val="ConsPlusNormal"/>
        <w:spacing w:before="220"/>
        <w:ind w:firstLine="540"/>
        <w:jc w:val="both"/>
      </w:pPr>
      <w:r>
        <w:t xml:space="preserve">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w:t>
      </w:r>
      <w:r>
        <w:lastRenderedPageBreak/>
        <w:t>допустить увлажнения.</w:t>
      </w:r>
    </w:p>
    <w:p w:rsidR="00F67170" w:rsidRDefault="00F67170">
      <w:pPr>
        <w:pStyle w:val="ConsPlusNormal"/>
        <w:spacing w:before="220"/>
        <w:ind w:firstLine="540"/>
        <w:jc w:val="both"/>
        <w:outlineLvl w:val="3"/>
      </w:pPr>
      <w:r>
        <w:t>4.2.3. Отделка фасадов</w:t>
      </w:r>
    </w:p>
    <w:p w:rsidR="00F67170" w:rsidRDefault="00F67170">
      <w:pPr>
        <w:pStyle w:val="ConsPlusNormal"/>
        <w:spacing w:before="220"/>
        <w:ind w:firstLine="540"/>
        <w:jc w:val="both"/>
      </w:pPr>
      <w: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F67170" w:rsidRDefault="00F67170">
      <w:pPr>
        <w:pStyle w:val="ConsPlusNormal"/>
        <w:spacing w:before="220"/>
        <w:ind w:firstLine="540"/>
        <w:jc w:val="both"/>
      </w:pPr>
      <w:r>
        <w:t>4.2.3.2. С появлением на фасадах зданий отслоений и разрушений облицовочных слоев необходимо:</w:t>
      </w:r>
    </w:p>
    <w:p w:rsidR="00F67170" w:rsidRDefault="00F67170">
      <w:pPr>
        <w:pStyle w:val="ConsPlusNormal"/>
        <w:spacing w:before="220"/>
        <w:ind w:firstLine="540"/>
        <w:jc w:val="both"/>
      </w:pPr>
      <w:r>
        <w:t>облицовочные плитки и архитектурные детали, потерявшие связь со стеной, немедленно снять;</w:t>
      </w:r>
    </w:p>
    <w:p w:rsidR="00F67170" w:rsidRDefault="00F67170">
      <w:pPr>
        <w:pStyle w:val="ConsPlusNormal"/>
        <w:spacing w:before="220"/>
        <w:ind w:firstLine="540"/>
        <w:jc w:val="both"/>
      </w:pPr>
      <w:r>
        <w:t>отслоившуюся от поверхности стены штукатурку отбить сразу же после обнаружения отслоения;</w:t>
      </w:r>
    </w:p>
    <w:p w:rsidR="00F67170" w:rsidRDefault="00F67170">
      <w:pPr>
        <w:pStyle w:val="ConsPlusNormal"/>
        <w:spacing w:before="220"/>
        <w:ind w:firstLine="540"/>
        <w:jc w:val="both"/>
      </w:pPr>
      <w:r>
        <w:t>поврежденные места на фасаде восстановить с заменой всех дефектных архитектурных деталей или их реставрацией.</w:t>
      </w:r>
    </w:p>
    <w:p w:rsidR="00F67170" w:rsidRDefault="00F67170">
      <w:pPr>
        <w:pStyle w:val="ConsPlusNormal"/>
        <w:spacing w:before="220"/>
        <w:ind w:firstLine="540"/>
        <w:jc w:val="both"/>
      </w:pPr>
      <w: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F67170" w:rsidRDefault="00F67170">
      <w:pPr>
        <w:pStyle w:val="ConsPlusNormal"/>
        <w:spacing w:before="220"/>
        <w:ind w:firstLine="540"/>
        <w:jc w:val="both"/>
      </w:pPr>
      <w: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F67170" w:rsidRDefault="00F67170">
      <w:pPr>
        <w:pStyle w:val="ConsPlusNormal"/>
        <w:spacing w:before="220"/>
        <w:ind w:firstLine="540"/>
        <w:jc w:val="both"/>
      </w:pPr>
      <w: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F67170" w:rsidRDefault="00F67170">
      <w:pPr>
        <w:pStyle w:val="ConsPlusNormal"/>
        <w:spacing w:before="220"/>
        <w:ind w:firstLine="540"/>
        <w:jc w:val="both"/>
      </w:pPr>
      <w: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F67170" w:rsidRDefault="00F67170">
      <w:pPr>
        <w:pStyle w:val="ConsPlusNormal"/>
        <w:spacing w:before="220"/>
        <w:ind w:firstLine="540"/>
        <w:jc w:val="both"/>
      </w:pPr>
      <w:r>
        <w:t>Стабилизировавшиеся широкие трещины следует заделать материалом, аналогичным материалу стен или полимерцементным раствором.</w:t>
      </w:r>
    </w:p>
    <w:p w:rsidR="00F67170" w:rsidRDefault="00F67170">
      <w:pPr>
        <w:pStyle w:val="ConsPlusNormal"/>
        <w:spacing w:before="220"/>
        <w:ind w:firstLine="540"/>
        <w:jc w:val="both"/>
      </w:pPr>
      <w:r>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F67170" w:rsidRDefault="00F67170">
      <w:pPr>
        <w:pStyle w:val="ConsPlusNormal"/>
        <w:spacing w:before="220"/>
        <w:ind w:firstLine="540"/>
        <w:jc w:val="both"/>
      </w:pPr>
      <w: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F67170" w:rsidRDefault="00F67170">
      <w:pPr>
        <w:pStyle w:val="ConsPlusNormal"/>
        <w:spacing w:before="220"/>
        <w:ind w:firstLine="540"/>
        <w:jc w:val="both"/>
      </w:pPr>
      <w:r>
        <w:t xml:space="preserve">4.2.3.8. Участки стеновых панелей с обнаженной арматурой должны быть отштукатурены </w:t>
      </w:r>
      <w:r>
        <w:lastRenderedPageBreak/>
        <w:t>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F67170" w:rsidRDefault="00F67170">
      <w:pPr>
        <w:pStyle w:val="ConsPlusNormal"/>
        <w:spacing w:before="220"/>
        <w:ind w:firstLine="540"/>
        <w:jc w:val="both"/>
      </w:pPr>
      <w:r>
        <w:t>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rsidR="00F67170" w:rsidRDefault="00F67170">
      <w:pPr>
        <w:pStyle w:val="ConsPlusNormal"/>
        <w:spacing w:before="220"/>
        <w:ind w:firstLine="540"/>
        <w:jc w:val="both"/>
      </w:pPr>
      <w: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F67170" w:rsidRDefault="00F67170">
      <w:pPr>
        <w:pStyle w:val="ConsPlusNormal"/>
        <w:spacing w:before="220"/>
        <w:ind w:firstLine="540"/>
        <w:jc w:val="both"/>
      </w:pPr>
      <w: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F67170" w:rsidRDefault="00F67170">
      <w:pPr>
        <w:pStyle w:val="ConsPlusNormal"/>
        <w:spacing w:before="220"/>
        <w:ind w:firstLine="540"/>
        <w:jc w:val="both"/>
      </w:pPr>
      <w:r>
        <w:t>4.2.3.11. Фасады, облицованные керамическими изделиями, после очистки следует обрабатывать гидрофобными или другими специальными растворами.</w:t>
      </w:r>
    </w:p>
    <w:p w:rsidR="00F67170" w:rsidRDefault="00F67170">
      <w:pPr>
        <w:pStyle w:val="ConsPlusNormal"/>
        <w:spacing w:before="220"/>
        <w:ind w:firstLine="540"/>
        <w:jc w:val="both"/>
      </w:pPr>
      <w:r>
        <w:t>Для очистки поверхности фасадов, отделанных глазурованной керамической плиткой, следует применять специальные составы.</w:t>
      </w:r>
    </w:p>
    <w:p w:rsidR="00F67170" w:rsidRDefault="00F67170">
      <w:pPr>
        <w:pStyle w:val="ConsPlusNormal"/>
        <w:spacing w:before="220"/>
        <w:ind w:firstLine="540"/>
        <w:jc w:val="both"/>
      </w:pPr>
      <w:r>
        <w:t>Работы по очистке фасадов выполняются, как правило, специализированными организациями.</w:t>
      </w:r>
    </w:p>
    <w:p w:rsidR="00F67170" w:rsidRDefault="00F67170">
      <w:pPr>
        <w:pStyle w:val="ConsPlusNormal"/>
        <w:spacing w:before="220"/>
        <w:ind w:firstLine="540"/>
        <w:jc w:val="both"/>
      </w:pPr>
      <w: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F67170" w:rsidRDefault="00F67170">
      <w:pPr>
        <w:pStyle w:val="ConsPlusNormal"/>
        <w:spacing w:before="220"/>
        <w:ind w:firstLine="540"/>
        <w:jc w:val="both"/>
      </w:pPr>
      <w: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F67170" w:rsidRDefault="00F67170">
      <w:pPr>
        <w:pStyle w:val="ConsPlusNormal"/>
        <w:spacing w:before="220"/>
        <w:ind w:firstLine="540"/>
        <w:jc w:val="both"/>
      </w:pPr>
      <w: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F67170" w:rsidRDefault="00F67170">
      <w:pPr>
        <w:pStyle w:val="ConsPlusNormal"/>
        <w:spacing w:before="220"/>
        <w:ind w:firstLine="540"/>
        <w:jc w:val="both"/>
      </w:pPr>
      <w: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F67170" w:rsidRDefault="00F67170">
      <w:pPr>
        <w:pStyle w:val="ConsPlusNormal"/>
        <w:spacing w:before="220"/>
        <w:ind w:firstLine="540"/>
        <w:jc w:val="both"/>
      </w:pPr>
      <w: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F67170" w:rsidRDefault="00F67170">
      <w:pPr>
        <w:pStyle w:val="ConsPlusNormal"/>
        <w:spacing w:before="220"/>
        <w:ind w:firstLine="540"/>
        <w:jc w:val="both"/>
      </w:pPr>
      <w: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F67170" w:rsidRDefault="00F67170">
      <w:pPr>
        <w:pStyle w:val="ConsPlusNormal"/>
        <w:spacing w:before="220"/>
        <w:ind w:firstLine="540"/>
        <w:jc w:val="both"/>
      </w:pPr>
      <w: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F67170" w:rsidRDefault="00F67170">
      <w:pPr>
        <w:pStyle w:val="ConsPlusNormal"/>
        <w:spacing w:before="220"/>
        <w:ind w:firstLine="540"/>
        <w:jc w:val="both"/>
        <w:outlineLvl w:val="3"/>
      </w:pPr>
      <w:r>
        <w:t>4.2.4. Балконы, козырьки, лоджии и эркеры</w:t>
      </w:r>
    </w:p>
    <w:p w:rsidR="00F67170" w:rsidRDefault="00F67170">
      <w:pPr>
        <w:pStyle w:val="ConsPlusNormal"/>
        <w:spacing w:before="220"/>
        <w:ind w:firstLine="540"/>
        <w:jc w:val="both"/>
      </w:pPr>
      <w:r>
        <w:lastRenderedPageBreak/>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F67170" w:rsidRDefault="00F67170">
      <w:pPr>
        <w:pStyle w:val="ConsPlusNormal"/>
        <w:spacing w:before="220"/>
        <w:ind w:firstLine="540"/>
        <w:jc w:val="both"/>
      </w:pPr>
      <w: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F67170" w:rsidRDefault="00F67170">
      <w:pPr>
        <w:pStyle w:val="ConsPlusNormal"/>
        <w:spacing w:before="220"/>
        <w:ind w:firstLine="540"/>
        <w:jc w:val="both"/>
      </w:pPr>
      <w: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F67170" w:rsidRDefault="00F67170">
      <w:pPr>
        <w:pStyle w:val="ConsPlusNormal"/>
        <w:spacing w:before="220"/>
        <w:ind w:firstLine="540"/>
        <w:jc w:val="both"/>
      </w:pPr>
      <w: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F67170" w:rsidRDefault="00F67170">
      <w:pPr>
        <w:pStyle w:val="ConsPlusNormal"/>
        <w:spacing w:before="220"/>
        <w:ind w:firstLine="540"/>
        <w:jc w:val="both"/>
      </w:pPr>
      <w: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F67170" w:rsidRDefault="00F67170">
      <w:pPr>
        <w:pStyle w:val="ConsPlusNormal"/>
        <w:spacing w:before="220"/>
        <w:ind w:firstLine="540"/>
        <w:jc w:val="both"/>
      </w:pPr>
      <w: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F67170" w:rsidRDefault="00F67170">
      <w:pPr>
        <w:pStyle w:val="ConsPlusNormal"/>
        <w:spacing w:before="220"/>
        <w:ind w:firstLine="540"/>
        <w:jc w:val="both"/>
      </w:pPr>
      <w: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F67170" w:rsidRDefault="00F67170">
      <w:pPr>
        <w:pStyle w:val="ConsPlusNormal"/>
        <w:spacing w:before="220"/>
        <w:ind w:firstLine="540"/>
        <w:jc w:val="both"/>
      </w:pPr>
      <w: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F67170" w:rsidRDefault="00F67170">
      <w:pPr>
        <w:pStyle w:val="ConsPlusNormal"/>
        <w:spacing w:before="220"/>
        <w:ind w:firstLine="540"/>
        <w:jc w:val="both"/>
      </w:pPr>
      <w: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F67170" w:rsidRDefault="00F67170">
      <w:pPr>
        <w:pStyle w:val="ConsPlusNormal"/>
        <w:spacing w:before="220"/>
        <w:ind w:firstLine="540"/>
        <w:jc w:val="both"/>
      </w:pPr>
      <w:r>
        <w:t>4.2.4.6. Расположение, форма и крепление цветочных ящиков должны соответствовать принятому проекту и архитектурному решению здания.</w:t>
      </w:r>
    </w:p>
    <w:p w:rsidR="00F67170" w:rsidRDefault="00F67170">
      <w:pPr>
        <w:pStyle w:val="ConsPlusNormal"/>
        <w:spacing w:before="220"/>
        <w:ind w:firstLine="540"/>
        <w:jc w:val="both"/>
      </w:pPr>
      <w: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F67170" w:rsidRDefault="00F67170">
      <w:pPr>
        <w:pStyle w:val="ConsPlusNormal"/>
        <w:spacing w:before="220"/>
        <w:ind w:firstLine="540"/>
        <w:jc w:val="both"/>
      </w:pPr>
      <w: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F67170" w:rsidRDefault="00F67170">
      <w:pPr>
        <w:pStyle w:val="ConsPlusNormal"/>
        <w:spacing w:before="220"/>
        <w:ind w:firstLine="540"/>
        <w:jc w:val="both"/>
      </w:pPr>
      <w: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F67170" w:rsidRDefault="00F67170">
      <w:pPr>
        <w:pStyle w:val="ConsPlusNormal"/>
        <w:spacing w:before="220"/>
        <w:ind w:firstLine="540"/>
        <w:jc w:val="both"/>
      </w:pPr>
      <w:r>
        <w:lastRenderedPageBreak/>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F67170" w:rsidRDefault="00F67170">
      <w:pPr>
        <w:pStyle w:val="ConsPlusNormal"/>
        <w:spacing w:before="220"/>
        <w:ind w:firstLine="540"/>
        <w:jc w:val="both"/>
      </w:pPr>
      <w:r>
        <w:t>Стекла ставятся на двойном слое замазки и крепятся штапиками.</w:t>
      </w:r>
    </w:p>
    <w:p w:rsidR="00F67170" w:rsidRDefault="00F67170">
      <w:pPr>
        <w:pStyle w:val="ConsPlusNormal"/>
        <w:spacing w:before="220"/>
        <w:ind w:firstLine="540"/>
        <w:jc w:val="both"/>
      </w:pPr>
      <w:r>
        <w:t>Крепление оконных и дверных коробок осуществляется ершами и шурупами в антисептированные деревянные пробки.</w:t>
      </w:r>
    </w:p>
    <w:p w:rsidR="00F67170" w:rsidRDefault="00F67170">
      <w:pPr>
        <w:pStyle w:val="ConsPlusNormal"/>
        <w:spacing w:before="220"/>
        <w:ind w:firstLine="540"/>
        <w:jc w:val="both"/>
      </w:pPr>
      <w: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F67170" w:rsidRDefault="00F67170">
      <w:pPr>
        <w:pStyle w:val="ConsPlusNormal"/>
        <w:spacing w:before="220"/>
        <w:ind w:firstLine="540"/>
        <w:jc w:val="both"/>
      </w:pPr>
      <w:r>
        <w:t>Не допускается:</w:t>
      </w:r>
    </w:p>
    <w:p w:rsidR="00F67170" w:rsidRDefault="00F67170">
      <w:pPr>
        <w:pStyle w:val="ConsPlusNormal"/>
        <w:spacing w:before="220"/>
        <w:ind w:firstLine="540"/>
        <w:jc w:val="both"/>
      </w:pPr>
      <w: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F67170" w:rsidRDefault="00F67170">
      <w:pPr>
        <w:pStyle w:val="ConsPlusNormal"/>
        <w:spacing w:before="220"/>
        <w:ind w:firstLine="540"/>
        <w:jc w:val="both"/>
      </w:pPr>
      <w:r>
        <w:t>Использование балконов, эркеров и лоджий не по назначению, размещение на них громоздких и тяжелых вещей, их захламление и загрязнение.</w:t>
      </w:r>
    </w:p>
    <w:p w:rsidR="00F67170" w:rsidRDefault="00F67170">
      <w:pPr>
        <w:pStyle w:val="ConsPlusNormal"/>
        <w:spacing w:before="220"/>
        <w:ind w:firstLine="540"/>
        <w:jc w:val="both"/>
      </w:pPr>
      <w:r>
        <w:t>Самовольная установка козырьков, эркеров, балконов, лоджий и застройка межбалконного пространства.</w:t>
      </w:r>
    </w:p>
    <w:p w:rsidR="00F67170" w:rsidRDefault="00F67170">
      <w:pPr>
        <w:pStyle w:val="ConsPlusNormal"/>
        <w:spacing w:before="220"/>
        <w:ind w:firstLine="540"/>
        <w:jc w:val="both"/>
        <w:outlineLvl w:val="2"/>
      </w:pPr>
      <w:r>
        <w:t>4.3. Перекрытия</w:t>
      </w:r>
    </w:p>
    <w:p w:rsidR="00F67170" w:rsidRDefault="00F67170">
      <w:pPr>
        <w:pStyle w:val="ConsPlusNormal"/>
        <w:spacing w:before="220"/>
        <w:ind w:firstLine="540"/>
        <w:jc w:val="both"/>
      </w:pPr>
      <w:r>
        <w:t>4.3.1. Организация по обслуживанию жилищного фонда должна обеспечивать:</w:t>
      </w:r>
    </w:p>
    <w:p w:rsidR="00F67170" w:rsidRDefault="00F67170">
      <w:pPr>
        <w:pStyle w:val="ConsPlusNormal"/>
        <w:spacing w:before="220"/>
        <w:ind w:firstLine="540"/>
        <w:jc w:val="both"/>
      </w:pPr>
      <w:r>
        <w:t>устойчивость, теплоустойчивость, отсутствие прогибов и колебаний, трещин;</w:t>
      </w:r>
    </w:p>
    <w:p w:rsidR="00F67170" w:rsidRDefault="00F67170">
      <w:pPr>
        <w:pStyle w:val="ConsPlusNormal"/>
        <w:spacing w:before="220"/>
        <w:ind w:firstLine="540"/>
        <w:jc w:val="both"/>
      </w:pPr>
      <w:r>
        <w:t>исправное состояние перекрытий;</w:t>
      </w:r>
    </w:p>
    <w:p w:rsidR="00F67170" w:rsidRDefault="00F67170">
      <w:pPr>
        <w:pStyle w:val="ConsPlusNormal"/>
        <w:spacing w:before="220"/>
        <w:ind w:firstLine="540"/>
        <w:jc w:val="both"/>
      </w:pPr>
      <w:r>
        <w:t>звукоизоляцию;</w:t>
      </w:r>
    </w:p>
    <w:p w:rsidR="00F67170" w:rsidRDefault="00F67170">
      <w:pPr>
        <w:pStyle w:val="ConsPlusNormal"/>
        <w:spacing w:before="220"/>
        <w:ind w:firstLine="540"/>
        <w:jc w:val="both"/>
      </w:pPr>
      <w:r>
        <w:t>устранение повреждений перекрытий, не допуская их дальнейшего развития;</w:t>
      </w:r>
    </w:p>
    <w:p w:rsidR="00F67170" w:rsidRDefault="00F67170">
      <w:pPr>
        <w:pStyle w:val="ConsPlusNormal"/>
        <w:spacing w:before="220"/>
        <w:ind w:firstLine="540"/>
        <w:jc w:val="both"/>
      </w:pPr>
      <w: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F67170" w:rsidRDefault="00F67170">
      <w:pPr>
        <w:pStyle w:val="ConsPlusNormal"/>
        <w:spacing w:before="220"/>
        <w:ind w:firstLine="540"/>
        <w:jc w:val="both"/>
      </w:pPr>
      <w:r>
        <w:t>4.3.2. Местные отслоения штукатурки и трещины должны устраняться по мере их обнаружения, не допуская их дальнейшего развития.</w:t>
      </w:r>
    </w:p>
    <w:p w:rsidR="00F67170" w:rsidRDefault="00F67170">
      <w:pPr>
        <w:pStyle w:val="ConsPlusNormal"/>
        <w:spacing w:before="220"/>
        <w:ind w:firstLine="540"/>
        <w:jc w:val="both"/>
      </w:pPr>
      <w: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F67170" w:rsidRDefault="00F67170">
      <w:pPr>
        <w:pStyle w:val="ConsPlusNormal"/>
        <w:spacing w:before="220"/>
        <w:ind w:firstLine="540"/>
        <w:jc w:val="both"/>
      </w:pPr>
      <w: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F67170" w:rsidRDefault="00F67170">
      <w:pPr>
        <w:pStyle w:val="ConsPlusNormal"/>
        <w:spacing w:before="220"/>
        <w:ind w:firstLine="540"/>
        <w:jc w:val="both"/>
      </w:pPr>
      <w:r>
        <w:lastRenderedPageBreak/>
        <w:t>4.3.4. Переохлаждаемые перекрытия должны быть утеплены следующим образом:</w:t>
      </w:r>
    </w:p>
    <w:p w:rsidR="00F67170" w:rsidRDefault="00F67170">
      <w:pPr>
        <w:pStyle w:val="ConsPlusNormal"/>
        <w:spacing w:before="220"/>
        <w:ind w:firstLine="540"/>
        <w:jc w:val="both"/>
      </w:pPr>
      <w: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F67170" w:rsidRDefault="00F67170">
      <w:pPr>
        <w:pStyle w:val="ConsPlusNormal"/>
        <w:spacing w:before="220"/>
        <w:ind w:firstLine="540"/>
        <w:jc w:val="both"/>
      </w:pPr>
      <w:r>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F67170" w:rsidRDefault="00F67170">
      <w:pPr>
        <w:pStyle w:val="ConsPlusNormal"/>
        <w:spacing w:before="220"/>
        <w:ind w:firstLine="540"/>
        <w:jc w:val="both"/>
      </w:pPr>
      <w: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F67170" w:rsidRDefault="00F67170">
      <w:pPr>
        <w:pStyle w:val="ConsPlusNormal"/>
        <w:spacing w:before="220"/>
        <w:ind w:firstLine="540"/>
        <w:jc w:val="both"/>
      </w:pPr>
      <w: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F67170" w:rsidRDefault="00F67170">
      <w:pPr>
        <w:pStyle w:val="ConsPlusNormal"/>
        <w:spacing w:before="220"/>
        <w:ind w:firstLine="540"/>
        <w:jc w:val="both"/>
      </w:pPr>
      <w: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F67170" w:rsidRDefault="00F67170">
      <w:pPr>
        <w:pStyle w:val="ConsPlusNormal"/>
        <w:spacing w:before="220"/>
        <w:ind w:firstLine="540"/>
        <w:jc w:val="both"/>
      </w:pPr>
      <w: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F67170" w:rsidRDefault="00F67170">
      <w:pPr>
        <w:pStyle w:val="ConsPlusNormal"/>
        <w:spacing w:before="220"/>
        <w:ind w:firstLine="540"/>
        <w:jc w:val="both"/>
        <w:outlineLvl w:val="2"/>
      </w:pPr>
      <w:r>
        <w:t>4.4. Полы</w:t>
      </w:r>
    </w:p>
    <w:p w:rsidR="00F67170" w:rsidRDefault="00F67170">
      <w:pPr>
        <w:pStyle w:val="ConsPlusNormal"/>
        <w:spacing w:before="220"/>
        <w:ind w:firstLine="540"/>
        <w:jc w:val="both"/>
      </w:pPr>
      <w:r>
        <w:t>4.4.1. Организация по обслуживанию жилищного фонда должна обеспечить:</w:t>
      </w:r>
    </w:p>
    <w:p w:rsidR="00F67170" w:rsidRDefault="00F67170">
      <w:pPr>
        <w:pStyle w:val="ConsPlusNormal"/>
        <w:spacing w:before="220"/>
        <w:ind w:firstLine="540"/>
        <w:jc w:val="both"/>
      </w:pPr>
      <w:r>
        <w:t>содержание полов в чистоте, выполняя периодическую уборку;</w:t>
      </w:r>
    </w:p>
    <w:p w:rsidR="00F67170" w:rsidRDefault="00F67170">
      <w:pPr>
        <w:pStyle w:val="ConsPlusNormal"/>
        <w:spacing w:before="220"/>
        <w:ind w:firstLine="540"/>
        <w:jc w:val="both"/>
      </w:pPr>
      <w:r>
        <w:t>устранение повреждений полов по мере выявления, не допуская их дальнейшего развития;</w:t>
      </w:r>
    </w:p>
    <w:p w:rsidR="00F67170" w:rsidRDefault="00F67170">
      <w:pPr>
        <w:pStyle w:val="ConsPlusNormal"/>
        <w:spacing w:before="220"/>
        <w:ind w:firstLine="540"/>
        <w:jc w:val="both"/>
      </w:pPr>
      <w:r>
        <w:t>предотвращение длительного воздействия влаги на конструкцию полов;</w:t>
      </w:r>
    </w:p>
    <w:p w:rsidR="00F67170" w:rsidRDefault="00F67170">
      <w:pPr>
        <w:pStyle w:val="ConsPlusNormal"/>
        <w:spacing w:before="220"/>
        <w:ind w:firstLine="540"/>
        <w:jc w:val="both"/>
      </w:pPr>
      <w:r>
        <w:t>восстановление защитно-отделочных покрытий;</w:t>
      </w:r>
    </w:p>
    <w:p w:rsidR="00F67170" w:rsidRDefault="00F67170">
      <w:pPr>
        <w:pStyle w:val="ConsPlusNormal"/>
        <w:spacing w:before="220"/>
        <w:ind w:firstLine="540"/>
        <w:jc w:val="both"/>
      </w:pPr>
      <w:r>
        <w:t>периодическую проверку технического состояния полов в эксплуатируемых помещениях.</w:t>
      </w:r>
    </w:p>
    <w:p w:rsidR="00F67170" w:rsidRDefault="00F67170">
      <w:pPr>
        <w:pStyle w:val="ConsPlusNormal"/>
        <w:spacing w:before="220"/>
        <w:ind w:firstLine="540"/>
        <w:jc w:val="both"/>
      </w:pPr>
      <w: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F67170" w:rsidRDefault="00F67170">
      <w:pPr>
        <w:pStyle w:val="ConsPlusNormal"/>
        <w:spacing w:before="220"/>
        <w:ind w:firstLine="540"/>
        <w:jc w:val="both"/>
      </w:pPr>
      <w: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F67170" w:rsidRDefault="00F67170">
      <w:pPr>
        <w:pStyle w:val="ConsPlusNormal"/>
        <w:spacing w:before="220"/>
        <w:ind w:firstLine="540"/>
        <w:jc w:val="both"/>
      </w:pPr>
      <w: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F67170" w:rsidRDefault="00F67170">
      <w:pPr>
        <w:pStyle w:val="ConsPlusNormal"/>
        <w:spacing w:before="220"/>
        <w:ind w:firstLine="540"/>
        <w:jc w:val="both"/>
      </w:pPr>
      <w:r>
        <w:lastRenderedPageBreak/>
        <w:t>4.4.4. Поврежденные клепки паркета должны быть заменены новыми такого же размера и материала, а отслоившиеся от основания закреплены.</w:t>
      </w:r>
    </w:p>
    <w:p w:rsidR="00F67170" w:rsidRDefault="00F67170">
      <w:pPr>
        <w:pStyle w:val="ConsPlusNormal"/>
        <w:spacing w:before="220"/>
        <w:ind w:firstLine="540"/>
        <w:jc w:val="both"/>
      </w:pPr>
      <w: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F67170" w:rsidRDefault="00F67170">
      <w:pPr>
        <w:pStyle w:val="ConsPlusNormal"/>
        <w:spacing w:before="220"/>
        <w:ind w:firstLine="540"/>
        <w:jc w:val="both"/>
      </w:pPr>
      <w:r>
        <w:t>4.4.5. Паркетные полы должны натираться мастикой или покрываться специальными лаками для полов. Натирку полов (после предварительной очистки 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F67170" w:rsidRDefault="00F67170">
      <w:pPr>
        <w:pStyle w:val="ConsPlusNormal"/>
        <w:spacing w:before="220"/>
        <w:ind w:firstLine="540"/>
        <w:jc w:val="both"/>
      </w:pPr>
      <w:r>
        <w:t>Полы с клепками паркета, прикрепленными к основанию битумной мастикой, должны натираться только водными мастиками.</w:t>
      </w:r>
    </w:p>
    <w:p w:rsidR="00F67170" w:rsidRDefault="00F67170">
      <w:pPr>
        <w:pStyle w:val="ConsPlusNormal"/>
        <w:spacing w:before="220"/>
        <w:ind w:firstLine="540"/>
        <w:jc w:val="both"/>
      </w:pPr>
      <w:r>
        <w:t>4.4.6. Дощатые полы следует красить масляной краской или эмалью не реже одного раза в три года с предварительной их шпаклевкой.</w:t>
      </w:r>
    </w:p>
    <w:p w:rsidR="00F67170" w:rsidRDefault="00F67170">
      <w:pPr>
        <w:pStyle w:val="ConsPlusNormal"/>
        <w:spacing w:before="220"/>
        <w:ind w:firstLine="540"/>
        <w:jc w:val="both"/>
      </w:pPr>
      <w: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F67170" w:rsidRDefault="00F67170">
      <w:pPr>
        <w:pStyle w:val="ConsPlusNormal"/>
        <w:spacing w:before="220"/>
        <w:ind w:firstLine="540"/>
        <w:jc w:val="both"/>
      </w:pPr>
      <w:r>
        <w:t>4.4.8. При сильном усыхании новых дощатых полов необходимо провести их сплачивание и простружку с последующей окраской.</w:t>
      </w:r>
    </w:p>
    <w:p w:rsidR="00F67170" w:rsidRDefault="00F67170">
      <w:pPr>
        <w:pStyle w:val="ConsPlusNormal"/>
        <w:spacing w:before="220"/>
        <w:ind w:firstLine="540"/>
        <w:jc w:val="both"/>
      </w:pPr>
      <w: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F67170" w:rsidRDefault="00F67170">
      <w:pPr>
        <w:pStyle w:val="ConsPlusNormal"/>
        <w:spacing w:before="220"/>
        <w:ind w:firstLine="540"/>
        <w:jc w:val="both"/>
      </w:pPr>
      <w:r>
        <w:t>После окончания ремонта пол окрашивается за два раза с предварительной грунтовкой и шпаклевкой оструганных поверхностей.</w:t>
      </w:r>
    </w:p>
    <w:p w:rsidR="00F67170" w:rsidRDefault="00F67170">
      <w:pPr>
        <w:pStyle w:val="ConsPlusNormal"/>
        <w:spacing w:before="220"/>
        <w:ind w:firstLine="540"/>
        <w:jc w:val="both"/>
      </w:pPr>
      <w: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F67170" w:rsidRDefault="00F67170">
      <w:pPr>
        <w:pStyle w:val="ConsPlusNormal"/>
        <w:spacing w:before="220"/>
        <w:ind w:firstLine="540"/>
        <w:jc w:val="both"/>
      </w:pPr>
      <w: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F67170" w:rsidRDefault="00F67170">
      <w:pPr>
        <w:pStyle w:val="ConsPlusNormal"/>
        <w:spacing w:before="220"/>
        <w:ind w:firstLine="540"/>
        <w:jc w:val="both"/>
      </w:pPr>
      <w: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F67170" w:rsidRDefault="00F67170">
      <w:pPr>
        <w:pStyle w:val="ConsPlusNormal"/>
        <w:spacing w:before="220"/>
        <w:ind w:firstLine="540"/>
        <w:jc w:val="both"/>
      </w:pPr>
      <w: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F67170" w:rsidRDefault="00F67170">
      <w:pPr>
        <w:pStyle w:val="ConsPlusNormal"/>
        <w:spacing w:before="220"/>
        <w:ind w:firstLine="540"/>
        <w:jc w:val="both"/>
      </w:pPr>
      <w: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F67170" w:rsidRDefault="00F67170">
      <w:pPr>
        <w:pStyle w:val="ConsPlusNormal"/>
        <w:spacing w:before="220"/>
        <w:ind w:firstLine="540"/>
        <w:jc w:val="both"/>
      </w:pPr>
      <w:r>
        <w:lastRenderedPageBreak/>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F67170" w:rsidRDefault="00F67170">
      <w:pPr>
        <w:pStyle w:val="ConsPlusNormal"/>
        <w:spacing w:before="220"/>
        <w:ind w:firstLine="540"/>
        <w:jc w:val="both"/>
      </w:pPr>
      <w: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F67170" w:rsidRDefault="00F67170">
      <w:pPr>
        <w:pStyle w:val="ConsPlusNormal"/>
        <w:spacing w:before="220"/>
        <w:ind w:firstLine="540"/>
        <w:jc w:val="both"/>
      </w:pPr>
      <w:r>
        <w:t>Отремонтированные места цементных полов на вторые сутки следует зажелезнить цементом.</w:t>
      </w:r>
    </w:p>
    <w:p w:rsidR="00F67170" w:rsidRDefault="00F67170">
      <w:pPr>
        <w:pStyle w:val="ConsPlusNormal"/>
        <w:spacing w:before="220"/>
        <w:ind w:firstLine="540"/>
        <w:jc w:val="both"/>
      </w:pPr>
      <w:r>
        <w:t>4.4.16. Полы из керамических, мозаичных и цементных плиток необходимо мыть теплой водой не реже одного раза в неделю.</w:t>
      </w:r>
    </w:p>
    <w:p w:rsidR="00F67170" w:rsidRDefault="00F67170">
      <w:pPr>
        <w:pStyle w:val="ConsPlusNormal"/>
        <w:spacing w:before="220"/>
        <w:ind w:firstLine="540"/>
        <w:jc w:val="both"/>
        <w:outlineLvl w:val="2"/>
      </w:pPr>
      <w:r>
        <w:t>4.5. Перегородки</w:t>
      </w:r>
    </w:p>
    <w:p w:rsidR="00F67170" w:rsidRDefault="00F67170">
      <w:pPr>
        <w:pStyle w:val="ConsPlusNormal"/>
        <w:spacing w:before="220"/>
        <w:ind w:firstLine="540"/>
        <w:jc w:val="both"/>
      </w:pPr>
      <w:r>
        <w:t>4.5.1. Организация по обслуживанию жилищного фонда должна обеспечить:</w:t>
      </w:r>
    </w:p>
    <w:p w:rsidR="00F67170" w:rsidRDefault="00F67170">
      <w:pPr>
        <w:pStyle w:val="ConsPlusNormal"/>
        <w:spacing w:before="220"/>
        <w:ind w:firstLine="540"/>
        <w:jc w:val="both"/>
      </w:pPr>
      <w:r>
        <w:t>исправное состояние перегородок;</w:t>
      </w:r>
    </w:p>
    <w:p w:rsidR="00F67170" w:rsidRDefault="00F67170">
      <w:pPr>
        <w:pStyle w:val="ConsPlusNormal"/>
        <w:spacing w:before="220"/>
        <w:ind w:firstLine="540"/>
        <w:jc w:val="both"/>
      </w:pPr>
      <w:r>
        <w:t>устранение повреждений перегородок по мере выявления, не допуская их дальнейшего развития;</w:t>
      </w:r>
    </w:p>
    <w:p w:rsidR="00F67170" w:rsidRDefault="00F67170">
      <w:pPr>
        <w:pStyle w:val="ConsPlusNormal"/>
        <w:spacing w:before="220"/>
        <w:ind w:firstLine="540"/>
        <w:jc w:val="both"/>
      </w:pPr>
      <w:r>
        <w:t>восстановление звукоизоляционных, огнезащитных и влагозащитных (в санитарных узлах и кухнях) свойств.</w:t>
      </w:r>
    </w:p>
    <w:p w:rsidR="00F67170" w:rsidRDefault="00F67170">
      <w:pPr>
        <w:pStyle w:val="ConsPlusNormal"/>
        <w:spacing w:before="220"/>
        <w:ind w:firstLine="540"/>
        <w:jc w:val="both"/>
      </w:pPr>
      <w:r>
        <w:t>4.5.2. Зыбкость перегородок необходимо уменьшать восстановлением и установкой дополнительных креплений к смежным конструкциям.</w:t>
      </w:r>
    </w:p>
    <w:p w:rsidR="00F67170" w:rsidRDefault="00F67170">
      <w:pPr>
        <w:pStyle w:val="ConsPlusNormal"/>
        <w:spacing w:before="220"/>
        <w:ind w:firstLine="540"/>
        <w:jc w:val="both"/>
      </w:pPr>
      <w: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F67170" w:rsidRDefault="00F67170">
      <w:pPr>
        <w:pStyle w:val="ConsPlusNormal"/>
        <w:spacing w:before="220"/>
        <w:ind w:firstLine="540"/>
        <w:jc w:val="both"/>
      </w:pPr>
      <w: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F67170" w:rsidRDefault="00F67170">
      <w:pPr>
        <w:pStyle w:val="ConsPlusNormal"/>
        <w:spacing w:before="220"/>
        <w:ind w:firstLine="540"/>
        <w:jc w:val="both"/>
      </w:pPr>
      <w: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F67170" w:rsidRDefault="00F67170">
      <w:pPr>
        <w:pStyle w:val="ConsPlusNormal"/>
        <w:spacing w:before="220"/>
        <w:ind w:firstLine="540"/>
        <w:jc w:val="both"/>
      </w:pPr>
      <w: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F67170" w:rsidRDefault="00F67170">
      <w:pPr>
        <w:pStyle w:val="ConsPlusNormal"/>
        <w:spacing w:before="220"/>
        <w:ind w:firstLine="540"/>
        <w:jc w:val="both"/>
      </w:pPr>
      <w:r>
        <w:t>4.5.5. Отслоившаяся штукатурка должна быть отбита, поверхность перегородок расчищена и вновь оштукатурена раствором того же состава.</w:t>
      </w:r>
    </w:p>
    <w:p w:rsidR="00F67170" w:rsidRDefault="00F67170">
      <w:pPr>
        <w:pStyle w:val="ConsPlusNormal"/>
        <w:spacing w:before="220"/>
        <w:ind w:firstLine="540"/>
        <w:jc w:val="both"/>
      </w:pPr>
      <w:r>
        <w:t>4.5.6. Облицовку, потерявшую сцепление с перегородкой, следует снять и сделать заново.</w:t>
      </w:r>
    </w:p>
    <w:p w:rsidR="00F67170" w:rsidRDefault="00F67170">
      <w:pPr>
        <w:pStyle w:val="ConsPlusNormal"/>
        <w:spacing w:before="220"/>
        <w:ind w:firstLine="540"/>
        <w:jc w:val="both"/>
      </w:pPr>
      <w:r>
        <w:t>При восстановлении облицовки следует применять плитку, однотипную по форме и цвету.</w:t>
      </w:r>
    </w:p>
    <w:p w:rsidR="00F67170" w:rsidRDefault="00F67170">
      <w:pPr>
        <w:pStyle w:val="ConsPlusNormal"/>
        <w:spacing w:before="220"/>
        <w:ind w:firstLine="540"/>
        <w:jc w:val="both"/>
      </w:pPr>
      <w: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F67170" w:rsidRDefault="00F67170">
      <w:pPr>
        <w:pStyle w:val="ConsPlusNormal"/>
        <w:spacing w:before="220"/>
        <w:ind w:firstLine="540"/>
        <w:jc w:val="both"/>
      </w:pPr>
      <w:r>
        <w:lastRenderedPageBreak/>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F67170" w:rsidRDefault="00F67170">
      <w:pPr>
        <w:pStyle w:val="ConsPlusNormal"/>
        <w:spacing w:before="220"/>
        <w:ind w:firstLine="540"/>
        <w:jc w:val="both"/>
      </w:pPr>
      <w: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F67170" w:rsidRDefault="00F67170">
      <w:pPr>
        <w:pStyle w:val="ConsPlusNormal"/>
        <w:spacing w:before="220"/>
        <w:ind w:firstLine="540"/>
        <w:jc w:val="both"/>
        <w:outlineLvl w:val="2"/>
      </w:pPr>
      <w:r>
        <w:t>4.6. Крыши</w:t>
      </w:r>
    </w:p>
    <w:p w:rsidR="00F67170" w:rsidRDefault="00F67170">
      <w:pPr>
        <w:pStyle w:val="ConsPlusNormal"/>
        <w:spacing w:before="220"/>
        <w:ind w:firstLine="540"/>
        <w:jc w:val="both"/>
        <w:outlineLvl w:val="3"/>
      </w:pPr>
      <w:r>
        <w:t>4.6.1. Требования по техническому обслуживанию</w:t>
      </w:r>
    </w:p>
    <w:p w:rsidR="00F67170" w:rsidRDefault="00F67170">
      <w:pPr>
        <w:pStyle w:val="ConsPlusNormal"/>
        <w:spacing w:before="220"/>
        <w:ind w:firstLine="540"/>
        <w:jc w:val="both"/>
      </w:pPr>
      <w:r>
        <w:t>4.6.1.1. Организация по обслуживанию жилищного фонда должна обеспечить:</w:t>
      </w:r>
    </w:p>
    <w:p w:rsidR="00F67170" w:rsidRDefault="00F67170">
      <w:pPr>
        <w:pStyle w:val="ConsPlusNormal"/>
        <w:spacing w:before="220"/>
        <w:ind w:firstLine="540"/>
        <w:jc w:val="both"/>
      </w:pPr>
      <w:r>
        <w:t>исправное состояние конструкций чердачного помещения, кровли и системы водоотвода;</w:t>
      </w:r>
    </w:p>
    <w:p w:rsidR="00F67170" w:rsidRDefault="00F67170">
      <w:pPr>
        <w:pStyle w:val="ConsPlusNormal"/>
        <w:spacing w:before="220"/>
        <w:ind w:firstLine="540"/>
        <w:jc w:val="both"/>
      </w:pPr>
      <w:r>
        <w:t>защиту от увлажнения конструкций от протечек кровли или инженерного оборудования;</w:t>
      </w:r>
    </w:p>
    <w:p w:rsidR="00F67170" w:rsidRDefault="00F67170">
      <w:pPr>
        <w:pStyle w:val="ConsPlusNormal"/>
        <w:spacing w:before="220"/>
        <w:ind w:firstLine="540"/>
        <w:jc w:val="both"/>
      </w:pPr>
      <w:r>
        <w:t>воздухообмен и температурно-влажностный режим, препятствующие конденсатообразованию и переохлаждению чердачных перекрытий и покрытий;</w:t>
      </w:r>
    </w:p>
    <w:p w:rsidR="00F67170" w:rsidRDefault="00F67170">
      <w:pPr>
        <w:pStyle w:val="ConsPlusNormal"/>
        <w:spacing w:before="220"/>
        <w:ind w:firstLine="540"/>
        <w:jc w:val="both"/>
      </w:pPr>
      <w:r>
        <w:t>обеспечение проектной высоты вентиляционных устройств;</w:t>
      </w:r>
    </w:p>
    <w:p w:rsidR="00F67170" w:rsidRDefault="00F67170">
      <w:pPr>
        <w:pStyle w:val="ConsPlusNormal"/>
        <w:spacing w:before="220"/>
        <w:ind w:firstLine="540"/>
        <w:jc w:val="both"/>
      </w:pPr>
      <w:r>
        <w:t>чистоту чердачных помещений и освещенность;</w:t>
      </w:r>
    </w:p>
    <w:p w:rsidR="00F67170" w:rsidRDefault="00F67170">
      <w:pPr>
        <w:pStyle w:val="ConsPlusNormal"/>
        <w:spacing w:before="220"/>
        <w:ind w:firstLine="540"/>
        <w:jc w:val="both"/>
      </w:pPr>
      <w: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F67170" w:rsidRDefault="00F67170">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F67170" w:rsidRDefault="00F67170">
      <w:pPr>
        <w:pStyle w:val="ConsPlusNormal"/>
        <w:spacing w:before="220"/>
        <w:ind w:firstLine="540"/>
        <w:jc w:val="both"/>
      </w:pPr>
      <w:r>
        <w:t>выполнение технических осмотров и профилактических работ в установленные сроки.</w:t>
      </w:r>
    </w:p>
    <w:p w:rsidR="00F67170" w:rsidRDefault="00F67170">
      <w:pPr>
        <w:pStyle w:val="ConsPlusNormal"/>
        <w:spacing w:before="220"/>
        <w:ind w:firstLine="540"/>
        <w:jc w:val="both"/>
      </w:pPr>
      <w: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F67170" w:rsidRDefault="00F67170">
      <w:pPr>
        <w:pStyle w:val="ConsPlusNormal"/>
        <w:spacing w:before="220"/>
        <w:ind w:firstLine="540"/>
        <w:jc w:val="both"/>
      </w:pPr>
      <w: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F67170" w:rsidRDefault="00F67170">
      <w:pPr>
        <w:pStyle w:val="ConsPlusNormal"/>
        <w:spacing w:before="220"/>
        <w:ind w:firstLine="540"/>
        <w:jc w:val="both"/>
      </w:pPr>
      <w:r>
        <w:t xml:space="preserve">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w:t>
      </w:r>
      <w:r>
        <w:lastRenderedPageBreak/>
        <w:t>конструктивных элементов, то их следует усилить или заменить.</w:t>
      </w:r>
    </w:p>
    <w:p w:rsidR="00F67170" w:rsidRDefault="00F67170">
      <w:pPr>
        <w:pStyle w:val="ConsPlusNormal"/>
        <w:spacing w:before="220"/>
        <w:ind w:firstLine="540"/>
        <w:jc w:val="both"/>
      </w:pPr>
      <w: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F67170" w:rsidRDefault="00F67170">
      <w:pPr>
        <w:pStyle w:val="ConsPlusNormal"/>
        <w:spacing w:before="220"/>
        <w:ind w:firstLine="540"/>
        <w:jc w:val="both"/>
      </w:pPr>
      <w: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F67170" w:rsidRDefault="00F67170">
      <w:pPr>
        <w:pStyle w:val="ConsPlusNormal"/>
        <w:spacing w:before="220"/>
        <w:ind w:firstLine="540"/>
        <w:jc w:val="both"/>
      </w:pPr>
      <w:r>
        <w:t>4.6.1.7. На кровлях из рулонных или мастичных материалов следует устраивать защитные покрытия в соответствии с установленными требованиями.</w:t>
      </w:r>
    </w:p>
    <w:p w:rsidR="00F67170" w:rsidRDefault="00F67170">
      <w:pPr>
        <w:pStyle w:val="ConsPlusNormal"/>
        <w:spacing w:before="220"/>
        <w:ind w:firstLine="540"/>
        <w:jc w:val="both"/>
      </w:pPr>
      <w:r>
        <w:t>Мягкие кровли следует покрывать защитными мастиками не реже одного раза в пять лет или окрасочными составами с алюминиевой пудрой.</w:t>
      </w:r>
    </w:p>
    <w:p w:rsidR="00F67170" w:rsidRDefault="00F67170">
      <w:pPr>
        <w:pStyle w:val="ConsPlusNormal"/>
        <w:spacing w:before="220"/>
        <w:ind w:firstLine="540"/>
        <w:jc w:val="both"/>
      </w:pPr>
      <w:r>
        <w:t>4.6.1.8. Стальные связи и размещенные на крыше и в чердачных помещениях детали через каждые пять лет должны окрашиваться антикоррозионными составами.</w:t>
      </w:r>
    </w:p>
    <w:p w:rsidR="00F67170" w:rsidRDefault="00F67170">
      <w:pPr>
        <w:pStyle w:val="ConsPlusNormal"/>
        <w:spacing w:before="220"/>
        <w:ind w:firstLine="540"/>
        <w:jc w:val="both"/>
      </w:pPr>
      <w: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F67170" w:rsidRDefault="00F67170">
      <w:pPr>
        <w:pStyle w:val="ConsPlusNormal"/>
        <w:spacing w:before="220"/>
        <w:ind w:firstLine="540"/>
        <w:jc w:val="both"/>
      </w:pPr>
      <w: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F67170" w:rsidRDefault="00F67170">
      <w:pPr>
        <w:pStyle w:val="ConsPlusNormal"/>
        <w:spacing w:before="220"/>
        <w:ind w:firstLine="540"/>
        <w:jc w:val="both"/>
      </w:pPr>
      <w:r>
        <w:t xml:space="preserve">Неисправности, являющиеся причиной протечек кровли, должны быть устранены в сроки, указанные в </w:t>
      </w:r>
      <w:hyperlink w:anchor="Par1754" w:history="1">
        <w:r>
          <w:rPr>
            <w:color w:val="0000FF"/>
          </w:rPr>
          <w:t>приложении N 2.</w:t>
        </w:r>
      </w:hyperlink>
    </w:p>
    <w:p w:rsidR="00F67170" w:rsidRDefault="00F67170">
      <w:pPr>
        <w:pStyle w:val="ConsPlusNormal"/>
        <w:spacing w:before="220"/>
        <w:ind w:firstLine="540"/>
        <w:jc w:val="both"/>
      </w:pPr>
      <w: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F67170" w:rsidRDefault="00F67170">
      <w:pPr>
        <w:pStyle w:val="ConsPlusNormal"/>
        <w:spacing w:before="220"/>
        <w:ind w:firstLine="540"/>
        <w:jc w:val="both"/>
      </w:pPr>
      <w: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F67170" w:rsidRDefault="00F67170">
      <w:pPr>
        <w:pStyle w:val="ConsPlusNormal"/>
        <w:spacing w:before="220"/>
        <w:ind w:firstLine="540"/>
        <w:jc w:val="both"/>
      </w:pPr>
      <w: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F67170" w:rsidRDefault="00F67170">
      <w:pPr>
        <w:pStyle w:val="ConsPlusNormal"/>
        <w:spacing w:before="220"/>
        <w:ind w:firstLine="540"/>
        <w:jc w:val="both"/>
      </w:pPr>
      <w: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F67170" w:rsidRDefault="00F67170">
      <w:pPr>
        <w:pStyle w:val="ConsPlusNormal"/>
        <w:spacing w:before="220"/>
        <w:ind w:firstLine="540"/>
        <w:jc w:val="both"/>
      </w:pPr>
      <w: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F67170" w:rsidRDefault="00F67170">
      <w:pPr>
        <w:pStyle w:val="ConsPlusNormal"/>
        <w:spacing w:before="220"/>
        <w:ind w:firstLine="540"/>
        <w:jc w:val="both"/>
      </w:pPr>
      <w:r>
        <w:lastRenderedPageBreak/>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F67170" w:rsidRDefault="00F67170">
      <w:pPr>
        <w:pStyle w:val="ConsPlusNormal"/>
        <w:spacing w:before="220"/>
        <w:ind w:firstLine="540"/>
        <w:jc w:val="both"/>
      </w:pPr>
      <w: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F67170" w:rsidRDefault="00F67170">
      <w:pPr>
        <w:pStyle w:val="ConsPlusNormal"/>
        <w:spacing w:before="220"/>
        <w:ind w:firstLine="540"/>
        <w:jc w:val="both"/>
      </w:pPr>
      <w:r>
        <w:t>При капитальном ремонте скатных кровель следует предусматривать крепежные устройства для крепления страховочных веревок.</w:t>
      </w:r>
    </w:p>
    <w:p w:rsidR="00F67170" w:rsidRDefault="00F67170">
      <w:pPr>
        <w:pStyle w:val="ConsPlusNormal"/>
        <w:spacing w:before="220"/>
        <w:ind w:firstLine="540"/>
        <w:jc w:val="both"/>
      </w:pPr>
      <w: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F67170" w:rsidRDefault="00F67170">
      <w:pPr>
        <w:pStyle w:val="ConsPlusNormal"/>
        <w:spacing w:before="220"/>
        <w:ind w:firstLine="540"/>
        <w:jc w:val="both"/>
      </w:pPr>
      <w: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F67170" w:rsidRDefault="00F67170">
      <w:pPr>
        <w:pStyle w:val="ConsPlusNormal"/>
        <w:spacing w:before="220"/>
        <w:ind w:firstLine="540"/>
        <w:jc w:val="both"/>
      </w:pPr>
      <w: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F67170" w:rsidRDefault="00F67170">
      <w:pPr>
        <w:pStyle w:val="ConsPlusNormal"/>
        <w:spacing w:before="220"/>
        <w:ind w:firstLine="540"/>
        <w:jc w:val="both"/>
      </w:pPr>
      <w:r>
        <w:t>4.6.1.21. Производить сметание хвои, листьев и мусора в желоба и воронки внутренних и наружных водостоков не допускается.</w:t>
      </w:r>
    </w:p>
    <w:p w:rsidR="00F67170" w:rsidRDefault="00F67170">
      <w:pPr>
        <w:pStyle w:val="ConsPlusNormal"/>
        <w:spacing w:before="220"/>
        <w:ind w:firstLine="540"/>
        <w:jc w:val="both"/>
      </w:pPr>
      <w:r>
        <w:t>4.6.1.22. Находиться на крыше лицам, не имеющим отношения к технической эксплуатации и ремонту здания, запрещается.</w:t>
      </w:r>
    </w:p>
    <w:p w:rsidR="00F67170" w:rsidRDefault="00F67170">
      <w:pPr>
        <w:pStyle w:val="ConsPlusNormal"/>
        <w:spacing w:before="220"/>
        <w:ind w:firstLine="540"/>
        <w:jc w:val="both"/>
      </w:pPr>
      <w:r>
        <w:t>4.6.1.23. Очистка кровли от мусора и грязи производится два раза в год: весной и осенью.</w:t>
      </w:r>
    </w:p>
    <w:p w:rsidR="00F67170" w:rsidRDefault="00F67170">
      <w:pPr>
        <w:pStyle w:val="ConsPlusNormal"/>
        <w:spacing w:before="220"/>
        <w:ind w:firstLine="540"/>
        <w:jc w:val="both"/>
      </w:pPr>
      <w:r>
        <w:t>Удаление наледей и сосулек - по мере необходимости.</w:t>
      </w:r>
    </w:p>
    <w:p w:rsidR="00F67170" w:rsidRDefault="00F67170">
      <w:pPr>
        <w:pStyle w:val="ConsPlusNormal"/>
        <w:spacing w:before="220"/>
        <w:ind w:firstLine="540"/>
        <w:jc w:val="both"/>
      </w:pPr>
      <w:r>
        <w:t>Мягкие кровли от снега не очищают, за исключением:</w:t>
      </w:r>
    </w:p>
    <w:p w:rsidR="00F67170" w:rsidRDefault="00F67170">
      <w:pPr>
        <w:pStyle w:val="ConsPlusNormal"/>
        <w:spacing w:before="220"/>
        <w:ind w:firstLine="540"/>
        <w:jc w:val="both"/>
      </w:pPr>
      <w:r>
        <w:t>желобов и свесов на скатных рулонных кровлях с наружным водостоком;</w:t>
      </w:r>
    </w:p>
    <w:p w:rsidR="00F67170" w:rsidRDefault="00F67170">
      <w:pPr>
        <w:pStyle w:val="ConsPlusNormal"/>
        <w:spacing w:before="220"/>
        <w:ind w:firstLine="540"/>
        <w:jc w:val="both"/>
      </w:pPr>
      <w:r>
        <w:t>снежных навесов на всех видах кровель, снежных навесов и наледи с балконов и козырьков.</w:t>
      </w:r>
    </w:p>
    <w:p w:rsidR="00F67170" w:rsidRDefault="00F67170">
      <w:pPr>
        <w:pStyle w:val="ConsPlusNormal"/>
        <w:spacing w:before="220"/>
        <w:ind w:firstLine="540"/>
        <w:jc w:val="both"/>
      </w:pPr>
      <w: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F67170" w:rsidRDefault="00F67170">
      <w:pPr>
        <w:pStyle w:val="ConsPlusNormal"/>
        <w:spacing w:before="220"/>
        <w:ind w:firstLine="540"/>
        <w:jc w:val="both"/>
      </w:pPr>
      <w: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F67170" w:rsidRDefault="00F67170">
      <w:pPr>
        <w:pStyle w:val="ConsPlusNormal"/>
        <w:spacing w:before="220"/>
        <w:ind w:firstLine="540"/>
        <w:jc w:val="both"/>
      </w:pPr>
      <w: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F67170" w:rsidRDefault="00F67170">
      <w:pPr>
        <w:pStyle w:val="ConsPlusNormal"/>
        <w:spacing w:before="220"/>
        <w:ind w:firstLine="540"/>
        <w:jc w:val="both"/>
      </w:pPr>
      <w:r>
        <w:t>4.6.1.25. Необходимо обеспечить вентиляцию крыш:</w:t>
      </w:r>
    </w:p>
    <w:p w:rsidR="00F67170" w:rsidRDefault="00F67170">
      <w:pPr>
        <w:pStyle w:val="ConsPlusNormal"/>
        <w:spacing w:before="220"/>
        <w:ind w:firstLine="540"/>
        <w:jc w:val="both"/>
      </w:pPr>
      <w: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F67170" w:rsidRDefault="00F67170">
      <w:pPr>
        <w:pStyle w:val="ConsPlusNormal"/>
        <w:spacing w:before="220"/>
        <w:ind w:firstLine="540"/>
        <w:jc w:val="both"/>
      </w:pPr>
      <w:r>
        <w:lastRenderedPageBreak/>
        <w:t>бесчердачных (вентилируемых) - за счет продухов;</w:t>
      </w:r>
    </w:p>
    <w:p w:rsidR="00F67170" w:rsidRDefault="00F67170">
      <w:pPr>
        <w:pStyle w:val="ConsPlusNormal"/>
        <w:spacing w:before="220"/>
        <w:ind w:firstLine="540"/>
        <w:jc w:val="both"/>
      </w:pPr>
      <w:r>
        <w:t>крыш с теплым чердаком - за счет одной вентиляционной шахты на секцию.</w:t>
      </w:r>
    </w:p>
    <w:p w:rsidR="00F67170" w:rsidRDefault="00F67170">
      <w:pPr>
        <w:pStyle w:val="ConsPlusNormal"/>
        <w:spacing w:before="220"/>
        <w:ind w:firstLine="540"/>
        <w:jc w:val="both"/>
      </w:pPr>
      <w:r>
        <w:t>4.6.1.26. При обслуживании крыш следует обеспечить:</w:t>
      </w:r>
    </w:p>
    <w:p w:rsidR="00F67170" w:rsidRDefault="00F67170">
      <w:pPr>
        <w:pStyle w:val="ConsPlusNormal"/>
        <w:spacing w:before="220"/>
        <w:ind w:firstLine="540"/>
        <w:jc w:val="both"/>
      </w:pPr>
      <w:r>
        <w:t>исправность системы водостока;</w:t>
      </w:r>
    </w:p>
    <w:p w:rsidR="00F67170" w:rsidRDefault="00F67170">
      <w:pPr>
        <w:pStyle w:val="ConsPlusNormal"/>
        <w:spacing w:before="220"/>
        <w:ind w:firstLine="540"/>
        <w:jc w:val="both"/>
      </w:pPr>
      <w: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F67170" w:rsidRDefault="00F67170">
      <w:pPr>
        <w:pStyle w:val="ConsPlusNormal"/>
        <w:spacing w:before="220"/>
        <w:ind w:firstLine="540"/>
        <w:jc w:val="both"/>
      </w:pPr>
      <w:r>
        <w:t>водосточные трубы следует прокладывать вертикально;</w:t>
      </w:r>
    </w:p>
    <w:p w:rsidR="00F67170" w:rsidRDefault="00F67170">
      <w:pPr>
        <w:pStyle w:val="ConsPlusNormal"/>
        <w:spacing w:before="220"/>
        <w:ind w:firstLine="540"/>
        <w:jc w:val="both"/>
      </w:pPr>
      <w:r>
        <w:t>стояки внутреннего водостока, проходящие в чердачном помещении, следует утеплять;</w:t>
      </w:r>
    </w:p>
    <w:p w:rsidR="00F67170" w:rsidRDefault="00F67170">
      <w:pPr>
        <w:pStyle w:val="ConsPlusNormal"/>
        <w:spacing w:before="220"/>
        <w:ind w:firstLine="540"/>
        <w:jc w:val="both"/>
      </w:pPr>
      <w: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F67170" w:rsidRDefault="00F67170">
      <w:pPr>
        <w:pStyle w:val="ConsPlusNormal"/>
        <w:spacing w:before="220"/>
        <w:ind w:firstLine="540"/>
        <w:jc w:val="both"/>
      </w:pPr>
      <w:r>
        <w:t>достаточность и исправность тепловой изоляции всех трубопроводов, стояков и запорной арматуры.</w:t>
      </w:r>
    </w:p>
    <w:p w:rsidR="00F67170" w:rsidRDefault="00F67170">
      <w:pPr>
        <w:pStyle w:val="ConsPlusNormal"/>
        <w:spacing w:before="220"/>
        <w:ind w:firstLine="540"/>
        <w:jc w:val="both"/>
      </w:pPr>
      <w:r>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F67170" w:rsidRDefault="00F67170">
      <w:pPr>
        <w:pStyle w:val="ConsPlusNormal"/>
        <w:spacing w:before="220"/>
        <w:ind w:firstLine="540"/>
        <w:jc w:val="both"/>
      </w:pPr>
      <w: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F67170" w:rsidRDefault="00F67170">
      <w:pPr>
        <w:pStyle w:val="ConsPlusNormal"/>
        <w:spacing w:before="220"/>
        <w:ind w:firstLine="540"/>
        <w:jc w:val="both"/>
      </w:pPr>
      <w:r>
        <w:t>4.6.1.28. Не допустима закупорка торцов балок антисептиками, гидроизоляцией.</w:t>
      </w:r>
    </w:p>
    <w:p w:rsidR="00F67170" w:rsidRDefault="00F67170">
      <w:pPr>
        <w:pStyle w:val="ConsPlusNormal"/>
        <w:spacing w:before="220"/>
        <w:ind w:firstLine="540"/>
        <w:jc w:val="both"/>
      </w:pPr>
      <w:r>
        <w:t>Не допустимо увлажнение конструкций от протечек кровли или инженерного оборудования.</w:t>
      </w:r>
    </w:p>
    <w:p w:rsidR="00F67170" w:rsidRDefault="00F67170">
      <w:pPr>
        <w:pStyle w:val="ConsPlusNormal"/>
        <w:spacing w:before="220"/>
        <w:ind w:firstLine="540"/>
        <w:jc w:val="both"/>
      </w:pPr>
      <w:r>
        <w:t>Обязательно наличие гидроизоляционного слоя между древесиной и кладкой.</w:t>
      </w:r>
    </w:p>
    <w:p w:rsidR="00F67170" w:rsidRDefault="00F67170">
      <w:pPr>
        <w:pStyle w:val="ConsPlusNormal"/>
        <w:spacing w:before="220"/>
        <w:ind w:firstLine="540"/>
        <w:jc w:val="both"/>
      </w:pPr>
      <w: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F67170" w:rsidRDefault="00F67170">
      <w:pPr>
        <w:pStyle w:val="ConsPlusNormal"/>
        <w:spacing w:before="220"/>
        <w:ind w:firstLine="540"/>
        <w:jc w:val="both"/>
        <w:outlineLvl w:val="3"/>
      </w:pPr>
      <w:r>
        <w:t>4.6.2. Совмещенные (бесчердачные) крыши</w:t>
      </w:r>
    </w:p>
    <w:p w:rsidR="00F67170" w:rsidRDefault="00F67170">
      <w:pPr>
        <w:pStyle w:val="ConsPlusNormal"/>
        <w:spacing w:before="220"/>
        <w:ind w:firstLine="540"/>
        <w:jc w:val="both"/>
      </w:pPr>
      <w: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F67170" w:rsidRDefault="00F67170">
      <w:pPr>
        <w:pStyle w:val="ConsPlusNormal"/>
        <w:spacing w:before="220"/>
        <w:ind w:firstLine="540"/>
        <w:jc w:val="both"/>
      </w:pPr>
      <w: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F67170" w:rsidRDefault="00F67170">
      <w:pPr>
        <w:pStyle w:val="ConsPlusNormal"/>
        <w:spacing w:before="220"/>
        <w:ind w:firstLine="540"/>
        <w:jc w:val="both"/>
      </w:pPr>
      <w:r>
        <w:t xml:space="preserve">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w:t>
      </w:r>
      <w:r>
        <w:lastRenderedPageBreak/>
        <w:t>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F67170" w:rsidRDefault="00F67170">
      <w:pPr>
        <w:pStyle w:val="ConsPlusNormal"/>
        <w:spacing w:before="220"/>
        <w:ind w:firstLine="540"/>
        <w:jc w:val="both"/>
      </w:pPr>
      <w: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F67170" w:rsidRDefault="00F67170">
      <w:pPr>
        <w:pStyle w:val="ConsPlusNormal"/>
        <w:spacing w:before="220"/>
        <w:ind w:firstLine="540"/>
        <w:jc w:val="both"/>
      </w:pPr>
      <w:r>
        <w:t>4.6.2.4. Внутренние водостоки должны быть постоянно очищены от грязи, листьев, снега, наледей и т.д.</w:t>
      </w:r>
    </w:p>
    <w:p w:rsidR="00F67170" w:rsidRDefault="00F67170">
      <w:pPr>
        <w:pStyle w:val="ConsPlusNormal"/>
        <w:spacing w:before="220"/>
        <w:ind w:firstLine="540"/>
        <w:jc w:val="both"/>
      </w:pPr>
      <w: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F67170" w:rsidRDefault="00F67170">
      <w:pPr>
        <w:pStyle w:val="ConsPlusNormal"/>
        <w:spacing w:before="220"/>
        <w:ind w:firstLine="540"/>
        <w:jc w:val="both"/>
      </w:pPr>
      <w:r>
        <w:t>Соединение канализационных стояков должно быть раструбами вверх.</w:t>
      </w:r>
    </w:p>
    <w:p w:rsidR="00F67170" w:rsidRDefault="00F67170">
      <w:pPr>
        <w:pStyle w:val="ConsPlusNormal"/>
        <w:spacing w:before="220"/>
        <w:ind w:firstLine="540"/>
        <w:jc w:val="both"/>
      </w:pPr>
      <w: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F67170" w:rsidRDefault="00F67170">
      <w:pPr>
        <w:pStyle w:val="ConsPlusNormal"/>
        <w:spacing w:before="220"/>
        <w:ind w:firstLine="540"/>
        <w:jc w:val="both"/>
        <w:outlineLvl w:val="3"/>
      </w:pPr>
      <w:r>
        <w:t>4.6.3. Крыши чердачные</w:t>
      </w:r>
    </w:p>
    <w:p w:rsidR="00F67170" w:rsidRDefault="00F67170">
      <w:pPr>
        <w:pStyle w:val="ConsPlusNormal"/>
        <w:spacing w:before="220"/>
        <w:ind w:firstLine="540"/>
        <w:jc w:val="both"/>
      </w:pPr>
      <w:r>
        <w:t>4.6.3.1. Холодный чердак.</w:t>
      </w:r>
    </w:p>
    <w:p w:rsidR="00F67170" w:rsidRDefault="00F67170">
      <w:pPr>
        <w:pStyle w:val="ConsPlusNormal"/>
        <w:spacing w:before="220"/>
        <w:ind w:firstLine="540"/>
        <w:jc w:val="both"/>
      </w:pPr>
      <w:r>
        <w:t>Разница температуры наружного воздуха и воздуха чердачного помещения должна составлять 2 - 4 град. С. Для этого требуется:</w:t>
      </w:r>
    </w:p>
    <w:p w:rsidR="00F67170" w:rsidRDefault="00F67170">
      <w:pPr>
        <w:pStyle w:val="ConsPlusNormal"/>
        <w:spacing w:before="220"/>
        <w:ind w:firstLine="540"/>
        <w:jc w:val="both"/>
      </w:pPr>
      <w:r>
        <w:t>достаточный слой утеплителя чердачного перекрытия;</w:t>
      </w:r>
    </w:p>
    <w:p w:rsidR="00F67170" w:rsidRDefault="00F67170">
      <w:pPr>
        <w:pStyle w:val="ConsPlusNormal"/>
        <w:spacing w:before="220"/>
        <w:ind w:firstLine="540"/>
        <w:jc w:val="both"/>
      </w:pPr>
      <w: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F67170" w:rsidRDefault="00F67170">
      <w:pPr>
        <w:pStyle w:val="ConsPlusNormal"/>
        <w:spacing w:before="220"/>
        <w:ind w:firstLine="540"/>
        <w:jc w:val="both"/>
      </w:pPr>
      <w:r>
        <w:t>вентиляция чердачного пространства за счет устройства коньковых и карнизных продухов;</w:t>
      </w:r>
    </w:p>
    <w:p w:rsidR="00F67170" w:rsidRDefault="00F67170">
      <w:pPr>
        <w:pStyle w:val="ConsPlusNormal"/>
        <w:spacing w:before="220"/>
        <w:ind w:firstLine="540"/>
        <w:jc w:val="both"/>
      </w:pPr>
      <w:r>
        <w:t>утепление всех трубопроводов инженерных коммуникаций на расчетную наружную температуру;</w:t>
      </w:r>
    </w:p>
    <w:p w:rsidR="00F67170" w:rsidRDefault="00F67170">
      <w:pPr>
        <w:pStyle w:val="ConsPlusNormal"/>
        <w:spacing w:before="220"/>
        <w:ind w:firstLine="540"/>
        <w:jc w:val="both"/>
      </w:pPr>
      <w:r>
        <w:t>утепление и герметичность вентиляционных коробов и шахт;</w:t>
      </w:r>
    </w:p>
    <w:p w:rsidR="00F67170" w:rsidRDefault="00F67170">
      <w:pPr>
        <w:pStyle w:val="ConsPlusNormal"/>
        <w:spacing w:before="220"/>
        <w:ind w:firstLine="540"/>
        <w:jc w:val="both"/>
      </w:pPr>
      <w:r>
        <w:t>вывод вытяжных каналов канализации или подвальных каналов за пределы чердака;</w:t>
      </w:r>
    </w:p>
    <w:p w:rsidR="00F67170" w:rsidRDefault="00F67170">
      <w:pPr>
        <w:pStyle w:val="ConsPlusNormal"/>
        <w:spacing w:before="220"/>
        <w:ind w:firstLine="540"/>
        <w:jc w:val="both"/>
      </w:pPr>
      <w: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F67170" w:rsidRDefault="00F67170">
      <w:pPr>
        <w:pStyle w:val="ConsPlusNormal"/>
        <w:spacing w:before="220"/>
        <w:ind w:firstLine="540"/>
        <w:jc w:val="both"/>
      </w:pPr>
      <w:r>
        <w:t>4.6.3.2. Теплый чердак.</w:t>
      </w:r>
    </w:p>
    <w:p w:rsidR="00F67170" w:rsidRDefault="00F67170">
      <w:pPr>
        <w:pStyle w:val="ConsPlusNormal"/>
        <w:spacing w:before="220"/>
        <w:ind w:firstLine="540"/>
        <w:jc w:val="both"/>
      </w:pPr>
      <w:r>
        <w:t>Температура воздуха в чердачном помещении не ниже +12 град. С. Для этого требуется:</w:t>
      </w:r>
    </w:p>
    <w:p w:rsidR="00F67170" w:rsidRDefault="00F67170">
      <w:pPr>
        <w:pStyle w:val="ConsPlusNormal"/>
        <w:spacing w:before="220"/>
        <w:ind w:firstLine="540"/>
        <w:jc w:val="both"/>
      </w:pPr>
      <w:r>
        <w:t>высота вентиляционных вытяжных шахт в пределах чердака должна быть 0,6 - 0,7 м;</w:t>
      </w:r>
    </w:p>
    <w:p w:rsidR="00F67170" w:rsidRDefault="00F67170">
      <w:pPr>
        <w:pStyle w:val="ConsPlusNormal"/>
        <w:spacing w:before="220"/>
        <w:ind w:firstLine="540"/>
        <w:jc w:val="both"/>
      </w:pPr>
      <w:r>
        <w:t>отсутствие подсоса воздуха или нарушения герметичности чердачного помещения;</w:t>
      </w:r>
    </w:p>
    <w:p w:rsidR="00F67170" w:rsidRDefault="00F67170">
      <w:pPr>
        <w:pStyle w:val="ConsPlusNormal"/>
        <w:spacing w:before="220"/>
        <w:ind w:firstLine="540"/>
        <w:jc w:val="both"/>
      </w:pPr>
      <w:r>
        <w:t>отсутствие коррозии поддона под вытяжной шахтой;</w:t>
      </w:r>
    </w:p>
    <w:p w:rsidR="00F67170" w:rsidRDefault="00F67170">
      <w:pPr>
        <w:pStyle w:val="ConsPlusNormal"/>
        <w:spacing w:before="220"/>
        <w:ind w:firstLine="540"/>
        <w:jc w:val="both"/>
      </w:pPr>
      <w:r>
        <w:t>отсутствие протечек инженерных коммуникаций, которые должны иметь антикоррозийное покрытие;</w:t>
      </w:r>
    </w:p>
    <w:p w:rsidR="00F67170" w:rsidRDefault="00F67170">
      <w:pPr>
        <w:pStyle w:val="ConsPlusNormal"/>
        <w:spacing w:before="220"/>
        <w:ind w:firstLine="540"/>
        <w:jc w:val="both"/>
      </w:pPr>
      <w:r>
        <w:lastRenderedPageBreak/>
        <w:t>в чердачном помещении пылеуборка и дезинфекция не реже 1 раза в год;</w:t>
      </w:r>
    </w:p>
    <w:p w:rsidR="00F67170" w:rsidRDefault="00F67170">
      <w:pPr>
        <w:pStyle w:val="ConsPlusNormal"/>
        <w:spacing w:before="220"/>
        <w:ind w:firstLine="540"/>
        <w:jc w:val="both"/>
      </w:pPr>
      <w:r>
        <w:t>не допускается доступ на чердак посторонних лиц;</w:t>
      </w:r>
    </w:p>
    <w:p w:rsidR="00F67170" w:rsidRDefault="00F67170">
      <w:pPr>
        <w:pStyle w:val="ConsPlusNormal"/>
        <w:spacing w:before="220"/>
        <w:ind w:firstLine="540"/>
        <w:jc w:val="both"/>
      </w:pPr>
      <w: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F67170" w:rsidRDefault="00F67170">
      <w:pPr>
        <w:pStyle w:val="ConsPlusNormal"/>
        <w:spacing w:before="220"/>
        <w:ind w:firstLine="540"/>
        <w:jc w:val="both"/>
      </w:pPr>
      <w:r>
        <w:t>4.6.3.3. Рулонные кровли.</w:t>
      </w:r>
    </w:p>
    <w:p w:rsidR="00F67170" w:rsidRDefault="00F67170">
      <w:pPr>
        <w:pStyle w:val="ConsPlusNormal"/>
        <w:spacing w:before="220"/>
        <w:ind w:firstLine="540"/>
        <w:jc w:val="both"/>
      </w:pPr>
      <w: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F67170" w:rsidRDefault="00F67170">
      <w:pPr>
        <w:pStyle w:val="ConsPlusNormal"/>
        <w:spacing w:before="220"/>
        <w:ind w:firstLine="540"/>
        <w:jc w:val="both"/>
      </w:pPr>
      <w:r>
        <w:t>Кровля должна быть водонепроницаемой, с поверхности должен обеспечиваться полный отвод воды по наружным или внутренним водостокам, должны быть выдержаны заданные уклоны кровли.</w:t>
      </w:r>
    </w:p>
    <w:p w:rsidR="00F67170" w:rsidRDefault="00F67170">
      <w:pPr>
        <w:pStyle w:val="ConsPlusNormal"/>
        <w:spacing w:before="220"/>
        <w:ind w:firstLine="540"/>
        <w:jc w:val="both"/>
      </w:pPr>
      <w:r>
        <w:t>4.6.3.4. Мастичные кровли.</w:t>
      </w:r>
    </w:p>
    <w:p w:rsidR="00F67170" w:rsidRDefault="00F67170">
      <w:pPr>
        <w:pStyle w:val="ConsPlusNormal"/>
        <w:spacing w:before="220"/>
        <w:ind w:firstLine="540"/>
        <w:jc w:val="both"/>
      </w:pPr>
      <w: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F67170" w:rsidRDefault="00F67170">
      <w:pPr>
        <w:pStyle w:val="ConsPlusNormal"/>
        <w:spacing w:before="220"/>
        <w:ind w:firstLine="540"/>
        <w:jc w:val="both"/>
      </w:pPr>
      <w: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F67170" w:rsidRDefault="00F67170">
      <w:pPr>
        <w:pStyle w:val="ConsPlusNormal"/>
        <w:spacing w:before="220"/>
        <w:ind w:firstLine="540"/>
        <w:jc w:val="both"/>
      </w:pPr>
      <w:r>
        <w:t>4.6.3.5. Стальные кровли.</w:t>
      </w:r>
    </w:p>
    <w:p w:rsidR="00F67170" w:rsidRDefault="00F67170">
      <w:pPr>
        <w:pStyle w:val="ConsPlusNormal"/>
        <w:spacing w:before="220"/>
        <w:ind w:firstLine="540"/>
        <w:jc w:val="both"/>
      </w:pPr>
      <w:r>
        <w:t>Необходимо обеспечить:</w:t>
      </w:r>
    </w:p>
    <w:p w:rsidR="00F67170" w:rsidRDefault="00F67170">
      <w:pPr>
        <w:pStyle w:val="ConsPlusNormal"/>
        <w:spacing w:before="220"/>
        <w:ind w:firstLine="540"/>
        <w:jc w:val="both"/>
      </w:pPr>
      <w:r>
        <w:t>плотность гребней и лежачих фальцев;</w:t>
      </w:r>
    </w:p>
    <w:p w:rsidR="00F67170" w:rsidRDefault="00F67170">
      <w:pPr>
        <w:pStyle w:val="ConsPlusNormal"/>
        <w:spacing w:before="220"/>
        <w:ind w:firstLine="540"/>
        <w:jc w:val="both"/>
      </w:pPr>
      <w:r>
        <w:t>отсутствие свищей, пробоин на рядовом покрытии, разжелобках, желобках и свесах;</w:t>
      </w:r>
    </w:p>
    <w:p w:rsidR="00F67170" w:rsidRDefault="00F67170">
      <w:pPr>
        <w:pStyle w:val="ConsPlusNormal"/>
        <w:spacing w:before="220"/>
        <w:ind w:firstLine="540"/>
        <w:jc w:val="both"/>
      </w:pPr>
      <w:r>
        <w:t>плотность и прочность отдельных листов, особенно на свесах;</w:t>
      </w:r>
    </w:p>
    <w:p w:rsidR="00F67170" w:rsidRDefault="00F67170">
      <w:pPr>
        <w:pStyle w:val="ConsPlusNormal"/>
        <w:spacing w:before="220"/>
        <w:ind w:firstLine="540"/>
        <w:jc w:val="both"/>
      </w:pPr>
      <w:r>
        <w:t>правильность установки настенных водосточных желобов и водосточных труб.</w:t>
      </w:r>
    </w:p>
    <w:p w:rsidR="00F67170" w:rsidRDefault="00F67170">
      <w:pPr>
        <w:pStyle w:val="ConsPlusNormal"/>
        <w:spacing w:before="220"/>
        <w:ind w:firstLine="540"/>
        <w:jc w:val="both"/>
      </w:pPr>
      <w:r>
        <w:t>4.6.3.6. Асбестоцементные кровли.</w:t>
      </w:r>
    </w:p>
    <w:p w:rsidR="00F67170" w:rsidRDefault="00F67170">
      <w:pPr>
        <w:pStyle w:val="ConsPlusNormal"/>
        <w:spacing w:before="220"/>
        <w:ind w:firstLine="540"/>
        <w:jc w:val="both"/>
      </w:pPr>
      <w:r>
        <w:t>Требуется обеспечить:</w:t>
      </w:r>
    </w:p>
    <w:p w:rsidR="00F67170" w:rsidRDefault="00F67170">
      <w:pPr>
        <w:pStyle w:val="ConsPlusNormal"/>
        <w:spacing w:before="220"/>
        <w:ind w:firstLine="540"/>
        <w:jc w:val="both"/>
      </w:pPr>
      <w:r>
        <w:t>плотное покрытие конька кровли;</w:t>
      </w:r>
    </w:p>
    <w:p w:rsidR="00F67170" w:rsidRDefault="00F67170">
      <w:pPr>
        <w:pStyle w:val="ConsPlusNormal"/>
        <w:spacing w:before="220"/>
        <w:ind w:firstLine="540"/>
        <w:jc w:val="both"/>
      </w:pPr>
      <w:r>
        <w:t>исправное состояние покрытия около труб и расжелобков.</w:t>
      </w:r>
    </w:p>
    <w:p w:rsidR="00F67170" w:rsidRDefault="00F67170">
      <w:pPr>
        <w:pStyle w:val="ConsPlusNormal"/>
        <w:spacing w:before="220"/>
        <w:ind w:firstLine="540"/>
        <w:jc w:val="both"/>
      </w:pPr>
      <w:r>
        <w:t>Запрещается:</w:t>
      </w:r>
    </w:p>
    <w:p w:rsidR="00F67170" w:rsidRDefault="00F67170">
      <w:pPr>
        <w:pStyle w:val="ConsPlusNormal"/>
        <w:spacing w:before="220"/>
        <w:ind w:firstLine="540"/>
        <w:jc w:val="both"/>
      </w:pPr>
      <w: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F67170" w:rsidRDefault="00F67170">
      <w:pPr>
        <w:pStyle w:val="ConsPlusNormal"/>
        <w:spacing w:before="220"/>
        <w:ind w:firstLine="540"/>
        <w:jc w:val="both"/>
      </w:pPr>
      <w:r>
        <w:t>Устранение этих нарушений должно осуществляться в возможно короткие сроки.</w:t>
      </w:r>
    </w:p>
    <w:p w:rsidR="00F67170" w:rsidRDefault="00F67170">
      <w:pPr>
        <w:pStyle w:val="ConsPlusNormal"/>
        <w:spacing w:before="220"/>
        <w:ind w:firstLine="540"/>
        <w:jc w:val="both"/>
        <w:outlineLvl w:val="3"/>
      </w:pPr>
      <w:r>
        <w:lastRenderedPageBreak/>
        <w:t>4.6.4. Водоотводящие устройства</w:t>
      </w:r>
    </w:p>
    <w:p w:rsidR="00F67170" w:rsidRDefault="00F67170">
      <w:pPr>
        <w:pStyle w:val="ConsPlusNormal"/>
        <w:spacing w:before="220"/>
        <w:ind w:firstLine="540"/>
        <w:jc w:val="both"/>
      </w:pPr>
      <w:r>
        <w:t>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rsidR="00F67170" w:rsidRDefault="00F67170">
      <w:pPr>
        <w:pStyle w:val="ConsPlusNormal"/>
        <w:spacing w:before="220"/>
        <w:ind w:firstLine="540"/>
        <w:jc w:val="both"/>
      </w:pPr>
      <w:r>
        <w:t>4.6.4.2. Замену отдельных элементов водоотводящих устройств по мере износа следует производить из оцинкованной листовой стали.</w:t>
      </w:r>
    </w:p>
    <w:p w:rsidR="00F67170" w:rsidRDefault="00F67170">
      <w:pPr>
        <w:pStyle w:val="ConsPlusNormal"/>
        <w:spacing w:before="220"/>
        <w:ind w:firstLine="540"/>
        <w:jc w:val="both"/>
      </w:pPr>
      <w:r>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F67170" w:rsidRDefault="00F67170">
      <w:pPr>
        <w:pStyle w:val="ConsPlusNormal"/>
        <w:spacing w:before="220"/>
        <w:ind w:firstLine="540"/>
        <w:jc w:val="both"/>
      </w:pPr>
      <w: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F67170" w:rsidRDefault="00F67170">
      <w:pPr>
        <w:pStyle w:val="ConsPlusNormal"/>
        <w:spacing w:before="220"/>
        <w:ind w:firstLine="540"/>
        <w:jc w:val="both"/>
      </w:pPr>
      <w: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F67170" w:rsidRDefault="00F67170">
      <w:pPr>
        <w:pStyle w:val="ConsPlusNormal"/>
        <w:spacing w:before="220"/>
        <w:ind w:firstLine="540"/>
        <w:jc w:val="both"/>
      </w:pPr>
      <w: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F67170" w:rsidRDefault="00F67170">
      <w:pPr>
        <w:pStyle w:val="ConsPlusNormal"/>
        <w:spacing w:before="220"/>
        <w:ind w:firstLine="540"/>
        <w:jc w:val="both"/>
      </w:pPr>
      <w: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F67170" w:rsidRDefault="00F67170">
      <w:pPr>
        <w:pStyle w:val="ConsPlusNormal"/>
        <w:spacing w:before="220"/>
        <w:ind w:firstLine="540"/>
        <w:jc w:val="both"/>
      </w:pPr>
      <w:r>
        <w:t>4.6.4.6. Крыши с наружным водоотводом необходимо периодически очищать от снега.</w:t>
      </w:r>
    </w:p>
    <w:p w:rsidR="00F67170" w:rsidRDefault="00F67170">
      <w:pPr>
        <w:pStyle w:val="ConsPlusNormal"/>
        <w:spacing w:before="220"/>
        <w:ind w:firstLine="540"/>
        <w:jc w:val="both"/>
      </w:pPr>
      <w: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F67170" w:rsidRDefault="00F67170">
      <w:pPr>
        <w:pStyle w:val="ConsPlusNormal"/>
        <w:spacing w:before="220"/>
        <w:ind w:firstLine="540"/>
        <w:jc w:val="both"/>
      </w:pPr>
      <w:r>
        <w:t>Повреждение кровли, свесов, желобов и водоприемных воронок необходимо устранять немедленно.</w:t>
      </w:r>
    </w:p>
    <w:p w:rsidR="00F67170" w:rsidRDefault="00F67170">
      <w:pPr>
        <w:pStyle w:val="ConsPlusNormal"/>
        <w:spacing w:before="220"/>
        <w:ind w:firstLine="540"/>
        <w:jc w:val="both"/>
      </w:pPr>
      <w: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F67170" w:rsidRDefault="00F67170">
      <w:pPr>
        <w:pStyle w:val="ConsPlusNormal"/>
        <w:spacing w:before="220"/>
        <w:ind w:firstLine="540"/>
        <w:jc w:val="both"/>
      </w:pPr>
      <w:r>
        <w:t>На участках территории, где производятся работы по сбрасыванию снега с крыш, необходимо обеспечить безопасность пешеходов.</w:t>
      </w:r>
    </w:p>
    <w:p w:rsidR="00F67170" w:rsidRDefault="00F67170">
      <w:pPr>
        <w:pStyle w:val="ConsPlusNormal"/>
        <w:spacing w:before="220"/>
        <w:ind w:firstLine="540"/>
        <w:jc w:val="both"/>
      </w:pPr>
      <w: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F67170" w:rsidRDefault="00F67170">
      <w:pPr>
        <w:pStyle w:val="ConsPlusNormal"/>
        <w:spacing w:before="220"/>
        <w:ind w:firstLine="540"/>
        <w:jc w:val="both"/>
      </w:pPr>
      <w:r>
        <w:t>Специальные вентиляционные отверстия следует устраивать:</w:t>
      </w:r>
    </w:p>
    <w:p w:rsidR="00F67170" w:rsidRDefault="00F67170">
      <w:pPr>
        <w:pStyle w:val="ConsPlusNormal"/>
        <w:spacing w:before="220"/>
        <w:ind w:firstLine="540"/>
        <w:jc w:val="both"/>
      </w:pPr>
      <w:r>
        <w:lastRenderedPageBreak/>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F67170" w:rsidRDefault="00F67170">
      <w:pPr>
        <w:pStyle w:val="ConsPlusNormal"/>
        <w:spacing w:before="220"/>
        <w:ind w:firstLine="540"/>
        <w:jc w:val="both"/>
      </w:pPr>
      <w:r>
        <w:t>в коньке крыши в виде щелей под обрешеткой у конька и кровли.</w:t>
      </w:r>
    </w:p>
    <w:p w:rsidR="00F67170" w:rsidRDefault="00F67170">
      <w:pPr>
        <w:pStyle w:val="ConsPlusNormal"/>
        <w:spacing w:before="220"/>
        <w:ind w:firstLine="540"/>
        <w:jc w:val="both"/>
      </w:pPr>
      <w:r>
        <w:t>Площадь вентиляционных отверстий следует принимать по расчету, выполненному проектной организацией.</w:t>
      </w:r>
    </w:p>
    <w:p w:rsidR="00F67170" w:rsidRDefault="00F67170">
      <w:pPr>
        <w:pStyle w:val="ConsPlusNormal"/>
        <w:spacing w:before="220"/>
        <w:ind w:firstLine="540"/>
        <w:jc w:val="both"/>
      </w:pPr>
      <w: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F67170" w:rsidRDefault="00F67170">
      <w:pPr>
        <w:pStyle w:val="ConsPlusNormal"/>
        <w:spacing w:before="220"/>
        <w:ind w:firstLine="540"/>
        <w:jc w:val="both"/>
      </w:pPr>
      <w:r>
        <w:t>В зданиях высотой до пяти этажей включительно, расположенных с отступом от красной линии не менее чем на 1,5 м и от проекции свеса кровли, допускается 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F67170" w:rsidRDefault="00F67170">
      <w:pPr>
        <w:pStyle w:val="ConsPlusNormal"/>
        <w:spacing w:before="220"/>
        <w:ind w:firstLine="540"/>
        <w:jc w:val="both"/>
      </w:pPr>
      <w:r>
        <w:t xml:space="preserve">4.6.4.8. Обнаруженные при очередных осмотрах крыш неисправности вентиляционных отверстий устраняются в сроки, указанные в </w:t>
      </w:r>
      <w:hyperlink w:anchor="Par1754" w:history="1">
        <w:r>
          <w:rPr>
            <w:color w:val="0000FF"/>
          </w:rPr>
          <w:t>приложении N 2.</w:t>
        </w:r>
      </w:hyperlink>
      <w:r>
        <w:t xml:space="preserve"> Вентиляционные отверстия необходимо регулярно очищать от мусора. Заделка вентиляционных отверстий не допускается.</w:t>
      </w:r>
    </w:p>
    <w:p w:rsidR="00F67170" w:rsidRDefault="00F67170">
      <w:pPr>
        <w:pStyle w:val="ConsPlusNormal"/>
        <w:spacing w:before="220"/>
        <w:ind w:firstLine="540"/>
        <w:jc w:val="both"/>
      </w:pPr>
      <w: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F67170" w:rsidRDefault="00F67170">
      <w:pPr>
        <w:pStyle w:val="ConsPlusNormal"/>
        <w:spacing w:before="220"/>
        <w:ind w:firstLine="540"/>
        <w:jc w:val="both"/>
      </w:pPr>
      <w:r>
        <w:t>4.6.4.10. Стальные скатные кровли (особенно свесы) и желоба следует покрывать специальными составами, предотвращающими образование наледей.</w:t>
      </w:r>
    </w:p>
    <w:p w:rsidR="00F67170" w:rsidRDefault="00F67170">
      <w:pPr>
        <w:pStyle w:val="ConsPlusNormal"/>
        <w:spacing w:before="220"/>
        <w:ind w:firstLine="540"/>
        <w:jc w:val="both"/>
        <w:outlineLvl w:val="2"/>
      </w:pPr>
      <w:r>
        <w:t>4.7. Окна, двери, световые фонари</w:t>
      </w:r>
    </w:p>
    <w:p w:rsidR="00F67170" w:rsidRDefault="00F67170">
      <w:pPr>
        <w:pStyle w:val="ConsPlusNormal"/>
        <w:spacing w:before="220"/>
        <w:ind w:firstLine="540"/>
        <w:jc w:val="both"/>
      </w:pPr>
      <w:r>
        <w:t>4.7.1. Организация по обслуживанию жилищного фонда должна обеспечивать:</w:t>
      </w:r>
    </w:p>
    <w:p w:rsidR="00F67170" w:rsidRDefault="00F67170">
      <w:pPr>
        <w:pStyle w:val="ConsPlusNormal"/>
        <w:spacing w:before="220"/>
        <w:ind w:firstLine="540"/>
        <w:jc w:val="both"/>
      </w:pPr>
      <w:r>
        <w:t>исправное состояние окон, дверей и световых фонарей;</w:t>
      </w:r>
    </w:p>
    <w:p w:rsidR="00F67170" w:rsidRDefault="00F67170">
      <w:pPr>
        <w:pStyle w:val="ConsPlusNormal"/>
        <w:spacing w:before="220"/>
        <w:ind w:firstLine="540"/>
        <w:jc w:val="both"/>
      </w:pPr>
      <w:r>
        <w:t>нормативные воздухо-изоляционные, теплоизоляционные и звукоизоляционные свойства окон, дверей и световых фонарей;</w:t>
      </w:r>
    </w:p>
    <w:p w:rsidR="00F67170" w:rsidRDefault="00F67170">
      <w:pPr>
        <w:pStyle w:val="ConsPlusNormal"/>
        <w:spacing w:before="220"/>
        <w:ind w:firstLine="540"/>
        <w:jc w:val="both"/>
      </w:pPr>
      <w:r>
        <w:t>периодическую очистку светопрозрачных заполнений.</w:t>
      </w:r>
    </w:p>
    <w:p w:rsidR="00F67170" w:rsidRDefault="00F67170">
      <w:pPr>
        <w:pStyle w:val="ConsPlusNormal"/>
        <w:spacing w:before="220"/>
        <w:ind w:firstLine="540"/>
        <w:jc w:val="both"/>
      </w:pPr>
      <w:r>
        <w:t>4.7.2. Неисправности заполнений оконных и дверных проемов:</w:t>
      </w:r>
    </w:p>
    <w:p w:rsidR="00F67170" w:rsidRDefault="00F67170">
      <w:pPr>
        <w:pStyle w:val="ConsPlusNormal"/>
        <w:spacing w:before="220"/>
        <w:ind w:firstLine="540"/>
        <w:jc w:val="both"/>
      </w:pPr>
      <w: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F67170" w:rsidRDefault="00F67170">
      <w:pPr>
        <w:pStyle w:val="ConsPlusNormal"/>
        <w:spacing w:before="220"/>
        <w:ind w:firstLine="540"/>
        <w:jc w:val="both"/>
      </w:pPr>
      <w:r>
        <w:t xml:space="preserve">4.7.3. Зазоры между стеной и коробкой, создающие высокую воздухопроницаемость или </w:t>
      </w:r>
      <w:r>
        <w:lastRenderedPageBreak/>
        <w:t>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F67170" w:rsidRDefault="00F67170">
      <w:pPr>
        <w:pStyle w:val="ConsPlusNormal"/>
        <w:spacing w:before="220"/>
        <w:ind w:firstLine="540"/>
        <w:jc w:val="both"/>
      </w:pPr>
      <w: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F67170" w:rsidRDefault="00F67170">
      <w:pPr>
        <w:pStyle w:val="ConsPlusNormal"/>
        <w:spacing w:before="220"/>
        <w:ind w:firstLine="540"/>
        <w:jc w:val="both"/>
      </w:pPr>
      <w: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F67170" w:rsidRDefault="00F67170">
      <w:pPr>
        <w:pStyle w:val="ConsPlusNormal"/>
        <w:spacing w:before="220"/>
        <w:ind w:firstLine="540"/>
        <w:jc w:val="both"/>
      </w:pPr>
      <w: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F67170" w:rsidRDefault="00F67170">
      <w:pPr>
        <w:pStyle w:val="ConsPlusNormal"/>
        <w:spacing w:before="220"/>
        <w:ind w:firstLine="540"/>
        <w:jc w:val="both"/>
      </w:pPr>
      <w: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F67170" w:rsidRDefault="00F67170">
      <w:pPr>
        <w:pStyle w:val="ConsPlusNormal"/>
        <w:spacing w:before="220"/>
        <w:ind w:firstLine="540"/>
        <w:jc w:val="both"/>
      </w:pPr>
      <w:r>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F67170" w:rsidRDefault="00F67170">
      <w:pPr>
        <w:pStyle w:val="ConsPlusNormal"/>
        <w:spacing w:before="220"/>
        <w:ind w:firstLine="540"/>
        <w:jc w:val="both"/>
      </w:pPr>
      <w: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F67170" w:rsidRDefault="00F67170">
      <w:pPr>
        <w:pStyle w:val="ConsPlusNormal"/>
        <w:spacing w:before="220"/>
        <w:ind w:firstLine="540"/>
        <w:jc w:val="both"/>
      </w:pPr>
      <w: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F67170" w:rsidRDefault="00F67170">
      <w:pPr>
        <w:pStyle w:val="ConsPlusNormal"/>
        <w:spacing w:before="220"/>
        <w:ind w:firstLine="540"/>
        <w:jc w:val="both"/>
      </w:pPr>
      <w: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F67170" w:rsidRDefault="00F67170">
      <w:pPr>
        <w:pStyle w:val="ConsPlusNormal"/>
        <w:spacing w:before="220"/>
        <w:ind w:firstLine="540"/>
        <w:jc w:val="both"/>
      </w:pPr>
      <w: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F67170" w:rsidRDefault="00F67170">
      <w:pPr>
        <w:pStyle w:val="ConsPlusNormal"/>
        <w:spacing w:before="220"/>
        <w:ind w:firstLine="540"/>
        <w:jc w:val="both"/>
      </w:pPr>
      <w: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F67170" w:rsidRDefault="00F67170">
      <w:pPr>
        <w:pStyle w:val="ConsPlusNormal"/>
        <w:spacing w:before="220"/>
        <w:ind w:firstLine="540"/>
        <w:jc w:val="both"/>
        <w:outlineLvl w:val="2"/>
      </w:pPr>
      <w:r>
        <w:t>4.8. Лестницы</w:t>
      </w:r>
    </w:p>
    <w:p w:rsidR="00F67170" w:rsidRDefault="00F67170">
      <w:pPr>
        <w:pStyle w:val="ConsPlusNormal"/>
        <w:spacing w:before="220"/>
        <w:ind w:firstLine="540"/>
        <w:jc w:val="both"/>
      </w:pPr>
      <w:r>
        <w:t xml:space="preserve">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w:t>
      </w:r>
      <w:r>
        <w:lastRenderedPageBreak/>
        <w:t>разрушения.</w:t>
      </w:r>
    </w:p>
    <w:p w:rsidR="00F67170" w:rsidRDefault="00F67170">
      <w:pPr>
        <w:pStyle w:val="ConsPlusNormal"/>
        <w:spacing w:before="220"/>
        <w:ind w:firstLine="540"/>
        <w:jc w:val="both"/>
      </w:pPr>
      <w: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F67170" w:rsidRDefault="00F67170">
      <w:pPr>
        <w:pStyle w:val="ConsPlusNormal"/>
        <w:spacing w:before="220"/>
        <w:ind w:firstLine="540"/>
        <w:jc w:val="both"/>
      </w:pPr>
      <w:r>
        <w:t>Металлические косоуры должны быть оштукатурены или окрашены краской, обеспечивающей предел огнестойкости 1 час.</w:t>
      </w:r>
    </w:p>
    <w:p w:rsidR="00F67170" w:rsidRDefault="00F67170">
      <w:pPr>
        <w:pStyle w:val="ConsPlusNormal"/>
        <w:spacing w:before="220"/>
        <w:ind w:firstLine="540"/>
        <w:jc w:val="both"/>
      </w:pPr>
      <w: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F67170" w:rsidRDefault="00F67170">
      <w:pPr>
        <w:pStyle w:val="ConsPlusNormal"/>
        <w:spacing w:before="220"/>
        <w:ind w:firstLine="540"/>
        <w:jc w:val="both"/>
      </w:pPr>
      <w: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F67170" w:rsidRDefault="00F67170">
      <w:pPr>
        <w:pStyle w:val="ConsPlusNormal"/>
        <w:spacing w:before="220"/>
        <w:ind w:firstLine="540"/>
        <w:jc w:val="both"/>
      </w:pPr>
      <w: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F67170" w:rsidRDefault="00F67170">
      <w:pPr>
        <w:pStyle w:val="ConsPlusNormal"/>
        <w:spacing w:before="220"/>
        <w:ind w:firstLine="540"/>
        <w:jc w:val="both"/>
      </w:pPr>
      <w:r>
        <w:t>В каменных ступенях поврежденные места следует вырубать и заделывать вставками из камня.</w:t>
      </w:r>
    </w:p>
    <w:p w:rsidR="00F67170" w:rsidRDefault="00F67170">
      <w:pPr>
        <w:pStyle w:val="ConsPlusNormal"/>
        <w:spacing w:before="220"/>
        <w:ind w:firstLine="540"/>
        <w:jc w:val="both"/>
      </w:pPr>
      <w: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F67170" w:rsidRDefault="00F67170">
      <w:pPr>
        <w:pStyle w:val="ConsPlusNormal"/>
        <w:spacing w:before="220"/>
        <w:ind w:firstLine="540"/>
        <w:jc w:val="both"/>
      </w:pPr>
      <w:r>
        <w:t>4.8.6. Деревянные поручни, имеющие трещины и искривления, следует заменять новыми. Мелкие повреждения (заусенцы, неровная поверхность) следует устранять путем зачистки поверхности или замены отдельных негодных частей вставками с последующей отделкой поручня.</w:t>
      </w:r>
    </w:p>
    <w:p w:rsidR="00F67170" w:rsidRDefault="00F67170">
      <w:pPr>
        <w:pStyle w:val="ConsPlusNormal"/>
        <w:spacing w:before="220"/>
        <w:ind w:firstLine="540"/>
        <w:jc w:val="both"/>
      </w:pPr>
      <w: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F67170" w:rsidRDefault="00F67170">
      <w:pPr>
        <w:pStyle w:val="ConsPlusNormal"/>
        <w:spacing w:before="220"/>
        <w:ind w:firstLine="540"/>
        <w:jc w:val="both"/>
      </w:pPr>
      <w: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F67170" w:rsidRDefault="00F67170">
      <w:pPr>
        <w:pStyle w:val="ConsPlusNormal"/>
        <w:spacing w:before="220"/>
        <w:ind w:firstLine="540"/>
        <w:jc w:val="both"/>
      </w:pPr>
      <w:r>
        <w:t>4.8.8. При проведении капитального ремонта лестниц предусматривать устройство пандусов.</w:t>
      </w:r>
    </w:p>
    <w:p w:rsidR="00F67170" w:rsidRDefault="00F67170">
      <w:pPr>
        <w:pStyle w:val="ConsPlusNormal"/>
        <w:spacing w:before="220"/>
        <w:ind w:firstLine="540"/>
        <w:jc w:val="both"/>
      </w:pPr>
      <w:r>
        <w:t>4.8.9. Окраску конструкций лестниц следует производить через каждые пять лет.</w:t>
      </w:r>
    </w:p>
    <w:p w:rsidR="00F67170" w:rsidRDefault="00F67170">
      <w:pPr>
        <w:pStyle w:val="ConsPlusNormal"/>
        <w:spacing w:before="220"/>
        <w:ind w:firstLine="540"/>
        <w:jc w:val="both"/>
      </w:pPr>
      <w:r>
        <w:t>4.8.10. Входные крыльца должны отвечать требованиям:</w:t>
      </w:r>
    </w:p>
    <w:p w:rsidR="00F67170" w:rsidRDefault="00F67170">
      <w:pPr>
        <w:pStyle w:val="ConsPlusNormal"/>
        <w:spacing w:before="220"/>
        <w:ind w:firstLine="540"/>
        <w:jc w:val="both"/>
      </w:pPr>
      <w:r>
        <w:t>осадка стен и пола крылец не допускается более чем на 0,1 м;</w:t>
      </w:r>
    </w:p>
    <w:p w:rsidR="00F67170" w:rsidRDefault="00F67170">
      <w:pPr>
        <w:pStyle w:val="ConsPlusNormal"/>
        <w:spacing w:before="220"/>
        <w:ind w:firstLine="540"/>
        <w:jc w:val="both"/>
      </w:pPr>
      <w:r>
        <w:t>стены крылец, опирающиеся на отдельно стоящие фундаменты, не должны иметь жесткой связи со стенами здания;</w:t>
      </w:r>
    </w:p>
    <w:p w:rsidR="00F67170" w:rsidRDefault="00F67170">
      <w:pPr>
        <w:pStyle w:val="ConsPlusNormal"/>
        <w:spacing w:before="220"/>
        <w:ind w:firstLine="540"/>
        <w:jc w:val="both"/>
      </w:pPr>
      <w:r>
        <w:t>проветриваемое подполье или пространство под крыльцами должно быть открыто для осмотра;</w:t>
      </w:r>
    </w:p>
    <w:p w:rsidR="00F67170" w:rsidRDefault="00F67170">
      <w:pPr>
        <w:pStyle w:val="ConsPlusNormal"/>
        <w:spacing w:before="220"/>
        <w:ind w:firstLine="540"/>
        <w:jc w:val="both"/>
      </w:pPr>
      <w:r>
        <w:t>козырьки над входами и ступени крылец следует очищать при снегопадах не допуская сползания снега;</w:t>
      </w:r>
    </w:p>
    <w:p w:rsidR="00F67170" w:rsidRDefault="00F67170">
      <w:pPr>
        <w:pStyle w:val="ConsPlusNormal"/>
        <w:spacing w:before="220"/>
        <w:ind w:firstLine="540"/>
        <w:jc w:val="both"/>
      </w:pPr>
      <w:r>
        <w:lastRenderedPageBreak/>
        <w:t>не допускается попадание воды в подвал или техподполье из-за неисправности отмостки или водоотводящих устройств под крыльцами.</w:t>
      </w:r>
    </w:p>
    <w:p w:rsidR="00F67170" w:rsidRDefault="00F67170">
      <w:pPr>
        <w:pStyle w:val="ConsPlusNormal"/>
        <w:spacing w:before="220"/>
        <w:ind w:firstLine="540"/>
        <w:jc w:val="both"/>
      </w:pPr>
      <w: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F67170" w:rsidRDefault="00F67170">
      <w:pPr>
        <w:pStyle w:val="ConsPlusNormal"/>
        <w:spacing w:before="220"/>
        <w:ind w:firstLine="540"/>
        <w:jc w:val="both"/>
      </w:pPr>
      <w: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F67170" w:rsidRDefault="00F67170">
      <w:pPr>
        <w:pStyle w:val="ConsPlusNormal"/>
        <w:spacing w:before="220"/>
        <w:ind w:firstLine="540"/>
        <w:jc w:val="both"/>
      </w:pPr>
      <w:r>
        <w:t>4.8.13. Элементы лестницы:</w:t>
      </w:r>
    </w:p>
    <w:p w:rsidR="00F67170" w:rsidRDefault="00F67170">
      <w:pPr>
        <w:pStyle w:val="ConsPlusNormal"/>
        <w:spacing w:before="220"/>
        <w:ind w:firstLine="540"/>
        <w:jc w:val="both"/>
      </w:pPr>
      <w:r>
        <w:t>минимально допустимое значение опирания на бетонные и металлические поверхности - 50 мм, на кирпичную кладку - 120 мм;</w:t>
      </w:r>
    </w:p>
    <w:p w:rsidR="00F67170" w:rsidRDefault="00F67170">
      <w:pPr>
        <w:pStyle w:val="ConsPlusNormal"/>
        <w:spacing w:before="220"/>
        <w:ind w:firstLine="540"/>
        <w:jc w:val="both"/>
      </w:pPr>
      <w:r>
        <w:t>допустимое нарушение горизонтальности лестничных площадок - не более 10 мм, а ступеней лестниц - не более 4 мм;</w:t>
      </w:r>
    </w:p>
    <w:p w:rsidR="00F67170" w:rsidRDefault="00F67170">
      <w:pPr>
        <w:pStyle w:val="ConsPlusNormal"/>
        <w:spacing w:before="220"/>
        <w:ind w:firstLine="540"/>
        <w:jc w:val="both"/>
      </w:pPr>
      <w:r>
        <w:t>отклонение перил от вертикали - не более 6 мм.</w:t>
      </w:r>
    </w:p>
    <w:p w:rsidR="00F67170" w:rsidRDefault="00F67170">
      <w:pPr>
        <w:pStyle w:val="ConsPlusNormal"/>
        <w:spacing w:before="220"/>
        <w:ind w:firstLine="540"/>
        <w:jc w:val="both"/>
      </w:pPr>
      <w:r>
        <w:t>4.8.14. Лестничные клетки:</w:t>
      </w:r>
    </w:p>
    <w:p w:rsidR="00F67170" w:rsidRDefault="00F67170">
      <w:pPr>
        <w:pStyle w:val="ConsPlusNormal"/>
        <w:spacing w:before="220"/>
        <w:ind w:firstLine="540"/>
        <w:jc w:val="both"/>
      </w:pPr>
      <w:r>
        <w:t>должно быть исправным остекление; наличие фурнитуры на окнах и дверях (ручки, скобянка), освещение лестничной клетки;</w:t>
      </w:r>
    </w:p>
    <w:p w:rsidR="00F67170" w:rsidRDefault="00F67170">
      <w:pPr>
        <w:pStyle w:val="ConsPlusNormal"/>
        <w:spacing w:before="220"/>
        <w:ind w:firstLine="540"/>
        <w:jc w:val="both"/>
      </w:pPr>
      <w:r>
        <w:t>помещение должно регулярно проветриваться, температура воздуха - не менее +16 град. С;</w:t>
      </w:r>
    </w:p>
    <w:p w:rsidR="00F67170" w:rsidRDefault="00F67170">
      <w:pPr>
        <w:pStyle w:val="ConsPlusNormal"/>
        <w:spacing w:before="220"/>
        <w:ind w:firstLine="540"/>
        <w:jc w:val="both"/>
      </w:pPr>
      <w: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F67170" w:rsidRDefault="00F67170">
      <w:pPr>
        <w:pStyle w:val="ConsPlusNormal"/>
        <w:spacing w:before="220"/>
        <w:ind w:firstLine="540"/>
        <w:jc w:val="both"/>
      </w:pPr>
      <w:r>
        <w:t>рекомендуется перед наружными входными дверями устанавливать скребки и металлические решетки для очистки обуви от грязи и снега;</w:t>
      </w:r>
    </w:p>
    <w:p w:rsidR="00F67170" w:rsidRDefault="00F67170">
      <w:pPr>
        <w:pStyle w:val="ConsPlusNormal"/>
        <w:spacing w:before="220"/>
        <w:ind w:firstLine="540"/>
        <w:jc w:val="both"/>
      </w:pPr>
      <w:r>
        <w:t>входы из лестничных клеток на чердак или кровлю (при бесчердачных крышах) должны быть закрыты на замок.</w:t>
      </w:r>
    </w:p>
    <w:p w:rsidR="00F67170" w:rsidRDefault="00F67170">
      <w:pPr>
        <w:pStyle w:val="ConsPlusNormal"/>
        <w:spacing w:before="220"/>
        <w:ind w:firstLine="540"/>
        <w:jc w:val="both"/>
      </w:pPr>
      <w: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F67170" w:rsidRDefault="00F67170">
      <w:pPr>
        <w:pStyle w:val="ConsPlusNormal"/>
        <w:spacing w:before="220"/>
        <w:ind w:firstLine="540"/>
        <w:jc w:val="both"/>
      </w:pPr>
      <w: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F67170" w:rsidRDefault="00F67170">
      <w:pPr>
        <w:pStyle w:val="ConsPlusNormal"/>
        <w:spacing w:before="220"/>
        <w:ind w:firstLine="540"/>
        <w:jc w:val="both"/>
        <w:outlineLvl w:val="2"/>
      </w:pPr>
      <w:r>
        <w:t>4.9. Печи</w:t>
      </w:r>
    </w:p>
    <w:p w:rsidR="00F67170" w:rsidRDefault="00F67170">
      <w:pPr>
        <w:pStyle w:val="ConsPlusNormal"/>
        <w:spacing w:before="220"/>
        <w:ind w:firstLine="540"/>
        <w:jc w:val="both"/>
      </w:pPr>
      <w:r>
        <w:t>4.9.1. Требования при эксплуатации печей</w:t>
      </w:r>
    </w:p>
    <w:p w:rsidR="00F67170" w:rsidRDefault="00F67170">
      <w:pPr>
        <w:pStyle w:val="ConsPlusNormal"/>
        <w:spacing w:before="220"/>
        <w:ind w:firstLine="540"/>
        <w:jc w:val="both"/>
      </w:pPr>
      <w: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F67170" w:rsidRDefault="00F67170">
      <w:pPr>
        <w:pStyle w:val="ConsPlusNormal"/>
        <w:spacing w:before="220"/>
        <w:ind w:firstLine="540"/>
        <w:jc w:val="both"/>
      </w:pPr>
      <w:r>
        <w:t xml:space="preserve">4.9.1.2. Неисправности печей, причины их появления и методы устранения приведены в </w:t>
      </w:r>
      <w:hyperlink w:anchor="Par2368" w:history="1">
        <w:r>
          <w:rPr>
            <w:color w:val="0000FF"/>
          </w:rPr>
          <w:t>приложении N 10.</w:t>
        </w:r>
      </w:hyperlink>
    </w:p>
    <w:p w:rsidR="00F67170" w:rsidRDefault="00F67170">
      <w:pPr>
        <w:pStyle w:val="ConsPlusNormal"/>
        <w:spacing w:before="220"/>
        <w:ind w:firstLine="540"/>
        <w:jc w:val="both"/>
      </w:pPr>
      <w:r>
        <w:t xml:space="preserve">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w:t>
      </w:r>
      <w:r>
        <w:lastRenderedPageBreak/>
        <w:t>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F67170" w:rsidRDefault="00F67170">
      <w:pPr>
        <w:pStyle w:val="ConsPlusNormal"/>
        <w:spacing w:before="220"/>
        <w:ind w:firstLine="540"/>
        <w:jc w:val="both"/>
      </w:pPr>
      <w:r>
        <w:t xml:space="preserve">4.9.1.4. Неисправности печей и кухонных очагов, вызывающие нарушения противопожарных </w:t>
      </w:r>
      <w:hyperlink r:id="rId27" w:history="1">
        <w:r>
          <w:rPr>
            <w:color w:val="0000FF"/>
          </w:rPr>
          <w:t>требований</w:t>
        </w:r>
      </w:hyperlink>
      <w: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F67170" w:rsidRDefault="00F67170">
      <w:pPr>
        <w:pStyle w:val="ConsPlusNormal"/>
        <w:spacing w:before="220"/>
        <w:ind w:firstLine="540"/>
        <w:jc w:val="both"/>
      </w:pPr>
      <w:r>
        <w:t>4.9.1.5. Перекладка старых печей и кухонных очагов должна производиться по более совершенным конструктивным схемам.</w:t>
      </w:r>
    </w:p>
    <w:p w:rsidR="00F67170" w:rsidRDefault="00F67170">
      <w:pPr>
        <w:pStyle w:val="ConsPlusNormal"/>
        <w:spacing w:before="220"/>
        <w:ind w:firstLine="540"/>
        <w:jc w:val="both"/>
      </w:pPr>
      <w:r>
        <w:t>4.9.1.6. Очистку от сажи дымоходов и труб печей следует производить перед началом и в течение отопительного сезона через каждые три месяца.</w:t>
      </w:r>
    </w:p>
    <w:p w:rsidR="00F67170" w:rsidRDefault="00F67170">
      <w:pPr>
        <w:pStyle w:val="ConsPlusNormal"/>
        <w:spacing w:before="220"/>
        <w:ind w:firstLine="540"/>
        <w:jc w:val="both"/>
      </w:pPr>
      <w: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F67170" w:rsidRDefault="00F67170">
      <w:pPr>
        <w:pStyle w:val="ConsPlusNormal"/>
        <w:spacing w:before="220"/>
        <w:ind w:firstLine="540"/>
        <w:jc w:val="both"/>
      </w:pPr>
      <w: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F67170" w:rsidRDefault="00F67170">
      <w:pPr>
        <w:pStyle w:val="ConsPlusNormal"/>
        <w:spacing w:before="220"/>
        <w:ind w:firstLine="540"/>
        <w:jc w:val="both"/>
      </w:pPr>
      <w:r>
        <w:t>4.9.1.9. Профилактическое обслуживание и ремонт оборудования газовых печей производятся специализированной организацией газового хозяйства.</w:t>
      </w:r>
    </w:p>
    <w:p w:rsidR="00F67170" w:rsidRDefault="00F67170">
      <w:pPr>
        <w:pStyle w:val="ConsPlusNormal"/>
        <w:spacing w:before="220"/>
        <w:ind w:firstLine="540"/>
        <w:jc w:val="both"/>
      </w:pPr>
      <w: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F67170" w:rsidRDefault="00F67170">
      <w:pPr>
        <w:pStyle w:val="ConsPlusNormal"/>
        <w:spacing w:before="220"/>
        <w:ind w:firstLine="540"/>
        <w:jc w:val="both"/>
      </w:pPr>
      <w: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F67170" w:rsidRDefault="00F67170">
      <w:pPr>
        <w:pStyle w:val="ConsPlusNormal"/>
        <w:spacing w:before="220"/>
        <w:ind w:firstLine="540"/>
        <w:jc w:val="both"/>
      </w:pPr>
      <w:r>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F67170" w:rsidRDefault="00F67170">
      <w:pPr>
        <w:pStyle w:val="ConsPlusNormal"/>
        <w:spacing w:before="220"/>
        <w:ind w:firstLine="540"/>
        <w:jc w:val="both"/>
      </w:pPr>
      <w: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F67170" w:rsidRDefault="00F67170">
      <w:pPr>
        <w:pStyle w:val="ConsPlusNormal"/>
        <w:spacing w:before="220"/>
        <w:ind w:firstLine="540"/>
        <w:jc w:val="both"/>
      </w:pPr>
      <w:r>
        <w:t>4.9.1.14. Эксплуатация печей и очагов со сквозными трещинами в кладке и неисправными дверцами не допускается.</w:t>
      </w:r>
    </w:p>
    <w:p w:rsidR="00F67170" w:rsidRDefault="00F67170">
      <w:pPr>
        <w:pStyle w:val="ConsPlusNormal"/>
        <w:spacing w:before="220"/>
        <w:ind w:firstLine="540"/>
        <w:jc w:val="both"/>
      </w:pPr>
      <w:r>
        <w:t>4.9.1.15. Сушить и держать дрова, уголь и другие горючие материалы на печках и в кухонных очагах, а также у топок печей не допускается.</w:t>
      </w:r>
    </w:p>
    <w:p w:rsidR="00F67170" w:rsidRDefault="00F67170">
      <w:pPr>
        <w:pStyle w:val="ConsPlusNormal"/>
        <w:spacing w:before="220"/>
        <w:ind w:firstLine="540"/>
        <w:jc w:val="both"/>
      </w:pPr>
      <w: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F67170" w:rsidRDefault="00F67170">
      <w:pPr>
        <w:pStyle w:val="ConsPlusNormal"/>
        <w:spacing w:before="220"/>
        <w:ind w:firstLine="540"/>
        <w:jc w:val="both"/>
      </w:pPr>
      <w:r>
        <w:t>4.9.1.17. Хранить незатушенные угли и золу в сгораемой или металлической посуде, установленной на сгораемой подставке, не допускается.</w:t>
      </w:r>
    </w:p>
    <w:p w:rsidR="00F67170" w:rsidRDefault="00F67170">
      <w:pPr>
        <w:pStyle w:val="ConsPlusNormal"/>
        <w:spacing w:before="220"/>
        <w:ind w:firstLine="540"/>
        <w:jc w:val="both"/>
      </w:pPr>
      <w:r>
        <w:lastRenderedPageBreak/>
        <w:t>4.9.1.18. Задвижки в печах следует закрывать при полном сгорании топлива.</w:t>
      </w:r>
    </w:p>
    <w:p w:rsidR="00F67170" w:rsidRDefault="00F67170">
      <w:pPr>
        <w:pStyle w:val="ConsPlusNormal"/>
        <w:spacing w:before="220"/>
        <w:ind w:firstLine="540"/>
        <w:jc w:val="both"/>
      </w:pPr>
      <w:r>
        <w:t>4.9.1.19. Вентиляционные каналы использовать в качестве дымоходов не допускается.</w:t>
      </w:r>
    </w:p>
    <w:p w:rsidR="00F67170" w:rsidRDefault="00F67170">
      <w:pPr>
        <w:pStyle w:val="ConsPlusNormal"/>
        <w:spacing w:before="220"/>
        <w:ind w:firstLine="540"/>
        <w:jc w:val="both"/>
      </w:pPr>
      <w:r>
        <w:t>4.9.1.20. Антенны радиоприемников и телевизоров крепить к дымовым трубам не допускается.</w:t>
      </w:r>
    </w:p>
    <w:p w:rsidR="00F67170" w:rsidRDefault="00F67170">
      <w:pPr>
        <w:pStyle w:val="ConsPlusNormal"/>
        <w:spacing w:before="220"/>
        <w:ind w:firstLine="540"/>
        <w:jc w:val="both"/>
      </w:pPr>
      <w:r>
        <w:t>4.9.1.21. Устройство и использование временных печей допускается при наличии разрешения организации по содержанию жилищного фонда.</w:t>
      </w:r>
    </w:p>
    <w:p w:rsidR="00F67170" w:rsidRDefault="00F67170">
      <w:pPr>
        <w:pStyle w:val="ConsPlusNormal"/>
        <w:spacing w:before="220"/>
        <w:ind w:firstLine="540"/>
        <w:jc w:val="both"/>
      </w:pPr>
      <w:r>
        <w:t>4.9.1.22. Непрерывная топка печей дровами более 3 ч (за исключением печей длительного горения) не допускается.</w:t>
      </w:r>
    </w:p>
    <w:p w:rsidR="00F67170" w:rsidRDefault="00F67170">
      <w:pPr>
        <w:pStyle w:val="ConsPlusNormal"/>
        <w:spacing w:before="220"/>
        <w:ind w:firstLine="540"/>
        <w:jc w:val="both"/>
        <w:outlineLvl w:val="2"/>
      </w:pPr>
      <w:r>
        <w:t>4.10. Специальные мероприятия</w:t>
      </w:r>
    </w:p>
    <w:p w:rsidR="00F67170" w:rsidRDefault="00F67170">
      <w:pPr>
        <w:pStyle w:val="ConsPlusNormal"/>
        <w:spacing w:before="220"/>
        <w:ind w:firstLine="540"/>
        <w:jc w:val="both"/>
        <w:outlineLvl w:val="3"/>
      </w:pPr>
      <w:r>
        <w:t>4.10.1. Контроль состояния металлических закладных деталей, защита конструкций и трубопроводов от коррозии.</w:t>
      </w:r>
    </w:p>
    <w:p w:rsidR="00F67170" w:rsidRDefault="00F67170">
      <w:pPr>
        <w:pStyle w:val="ConsPlusNormal"/>
        <w:spacing w:before="220"/>
        <w:ind w:firstLine="540"/>
        <w:jc w:val="both"/>
      </w:pPr>
      <w: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F67170" w:rsidRDefault="00F67170">
      <w:pPr>
        <w:pStyle w:val="ConsPlusNormal"/>
        <w:spacing w:before="220"/>
        <w:ind w:firstLine="540"/>
        <w:jc w:val="both"/>
      </w:pPr>
      <w: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F67170" w:rsidRDefault="00F67170">
      <w:pPr>
        <w:pStyle w:val="ConsPlusNormal"/>
        <w:spacing w:before="220"/>
        <w:ind w:firstLine="540"/>
        <w:jc w:val="both"/>
      </w:pPr>
      <w: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F67170" w:rsidRDefault="00F67170">
      <w:pPr>
        <w:pStyle w:val="ConsPlusNormal"/>
        <w:spacing w:before="220"/>
        <w:ind w:firstLine="540"/>
        <w:jc w:val="both"/>
      </w:pPr>
      <w: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F67170" w:rsidRDefault="00F67170">
      <w:pPr>
        <w:pStyle w:val="ConsPlusNormal"/>
        <w:spacing w:before="220"/>
        <w:ind w:firstLine="540"/>
        <w:jc w:val="both"/>
      </w:pPr>
      <w:r>
        <w:t>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трубопроводов должны удовлетворять установленным требованиям.</w:t>
      </w:r>
    </w:p>
    <w:p w:rsidR="00F67170" w:rsidRDefault="00F67170">
      <w:pPr>
        <w:pStyle w:val="ConsPlusNormal"/>
        <w:spacing w:before="220"/>
        <w:ind w:firstLine="540"/>
        <w:jc w:val="both"/>
        <w:outlineLvl w:val="3"/>
      </w:pPr>
      <w:r>
        <w:t>4.10.2. Защита конструкций от увлажнения и контроль герметизации межпанельных стыков в полносборных зданиях</w:t>
      </w:r>
    </w:p>
    <w:p w:rsidR="00F67170" w:rsidRDefault="00F67170">
      <w:pPr>
        <w:pStyle w:val="ConsPlusNormal"/>
        <w:spacing w:before="220"/>
        <w:ind w:firstLine="540"/>
        <w:jc w:val="both"/>
      </w:pPr>
      <w:r>
        <w:t xml:space="preserve">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w:t>
      </w:r>
      <w:r>
        <w:lastRenderedPageBreak/>
        <w:t>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F67170" w:rsidRDefault="00F67170">
      <w:pPr>
        <w:pStyle w:val="ConsPlusNormal"/>
        <w:spacing w:before="220"/>
        <w:ind w:firstLine="540"/>
        <w:jc w:val="both"/>
      </w:pPr>
      <w: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F67170" w:rsidRDefault="00F67170">
      <w:pPr>
        <w:pStyle w:val="ConsPlusNormal"/>
        <w:spacing w:before="220"/>
        <w:ind w:firstLine="540"/>
        <w:jc w:val="both"/>
      </w:pPr>
      <w: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F67170" w:rsidRDefault="00F67170">
      <w:pPr>
        <w:pStyle w:val="ConsPlusNormal"/>
        <w:spacing w:before="220"/>
        <w:ind w:firstLine="540"/>
        <w:jc w:val="both"/>
      </w:pPr>
      <w: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F67170" w:rsidRDefault="00F67170">
      <w:pPr>
        <w:pStyle w:val="ConsPlusNormal"/>
        <w:spacing w:before="220"/>
        <w:ind w:firstLine="540"/>
        <w:jc w:val="both"/>
      </w:pPr>
      <w: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F67170" w:rsidRDefault="00F67170">
      <w:pPr>
        <w:pStyle w:val="ConsPlusNormal"/>
        <w:spacing w:before="220"/>
        <w:ind w:firstLine="540"/>
        <w:jc w:val="both"/>
      </w:pPr>
      <w: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F67170" w:rsidRDefault="00F67170">
      <w:pPr>
        <w:pStyle w:val="ConsPlusNormal"/>
        <w:spacing w:before="220"/>
        <w:ind w:firstLine="540"/>
        <w:jc w:val="both"/>
      </w:pPr>
      <w: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F67170" w:rsidRDefault="00F67170">
      <w:pPr>
        <w:pStyle w:val="ConsPlusNormal"/>
        <w:spacing w:before="220"/>
        <w:ind w:firstLine="540"/>
        <w:jc w:val="both"/>
      </w:pPr>
      <w: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F67170" w:rsidRDefault="00F67170">
      <w:pPr>
        <w:pStyle w:val="ConsPlusNormal"/>
        <w:spacing w:before="220"/>
        <w:ind w:firstLine="540"/>
        <w:jc w:val="both"/>
      </w:pPr>
      <w: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F67170" w:rsidRDefault="00F67170">
      <w:pPr>
        <w:pStyle w:val="ConsPlusNormal"/>
        <w:spacing w:before="220"/>
        <w:ind w:firstLine="540"/>
        <w:jc w:val="both"/>
      </w:pPr>
      <w: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F67170" w:rsidRDefault="00F67170">
      <w:pPr>
        <w:pStyle w:val="ConsPlusNormal"/>
        <w:spacing w:before="220"/>
        <w:ind w:firstLine="540"/>
        <w:jc w:val="both"/>
      </w:pPr>
      <w: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F67170" w:rsidRDefault="00F67170">
      <w:pPr>
        <w:pStyle w:val="ConsPlusNormal"/>
        <w:spacing w:before="220"/>
        <w:ind w:firstLine="540"/>
        <w:jc w:val="both"/>
      </w:pPr>
      <w:r>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F67170" w:rsidRDefault="00F67170">
      <w:pPr>
        <w:pStyle w:val="ConsPlusNormal"/>
        <w:spacing w:before="220"/>
        <w:ind w:firstLine="540"/>
        <w:jc w:val="both"/>
        <w:outlineLvl w:val="3"/>
      </w:pPr>
      <w:r>
        <w:lastRenderedPageBreak/>
        <w:t>4.10.3. Защита деревянных конструкций от разрушения домовыми грибками и дереворазрушающими насекомыми</w:t>
      </w:r>
    </w:p>
    <w:p w:rsidR="00F67170" w:rsidRDefault="00F67170">
      <w:pPr>
        <w:pStyle w:val="ConsPlusNormal"/>
        <w:spacing w:before="220"/>
        <w:ind w:firstLine="540"/>
        <w:jc w:val="both"/>
      </w:pPr>
      <w: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F67170" w:rsidRDefault="00F67170">
      <w:pPr>
        <w:pStyle w:val="ConsPlusNormal"/>
        <w:spacing w:before="220"/>
        <w:ind w:firstLine="540"/>
        <w:jc w:val="both"/>
      </w:pPr>
      <w:r>
        <w:t>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F67170" w:rsidRDefault="00F67170">
      <w:pPr>
        <w:pStyle w:val="ConsPlusNormal"/>
        <w:spacing w:before="220"/>
        <w:ind w:firstLine="540"/>
        <w:jc w:val="both"/>
      </w:pPr>
      <w:r>
        <w:t>Пораженные дереворазрушителями элементы стен должны быть заменены новыми с выполнением работ по антисептированию и гидроизоляции.</w:t>
      </w:r>
    </w:p>
    <w:p w:rsidR="00F67170" w:rsidRDefault="00F67170">
      <w:pPr>
        <w:pStyle w:val="ConsPlusNormal"/>
        <w:spacing w:before="220"/>
        <w:ind w:firstLine="540"/>
        <w:jc w:val="both"/>
      </w:pPr>
      <w: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F67170" w:rsidRDefault="00F67170">
      <w:pPr>
        <w:pStyle w:val="ConsPlusNormal"/>
        <w:spacing w:before="220"/>
        <w:ind w:firstLine="540"/>
        <w:jc w:val="both"/>
      </w:pPr>
      <w: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F67170" w:rsidRDefault="00F67170">
      <w:pPr>
        <w:pStyle w:val="ConsPlusNormal"/>
        <w:spacing w:before="220"/>
        <w:ind w:firstLine="540"/>
        <w:jc w:val="both"/>
        <w:outlineLvl w:val="3"/>
      </w:pPr>
      <w:r>
        <w:t>4.10.4. Снижение шумов и звукоизоляция помещений</w:t>
      </w:r>
    </w:p>
    <w:p w:rsidR="00F67170" w:rsidRDefault="00F67170">
      <w:pPr>
        <w:pStyle w:val="ConsPlusNormal"/>
        <w:spacing w:before="220"/>
        <w:ind w:firstLine="540"/>
        <w:jc w:val="both"/>
      </w:pPr>
      <w: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F67170" w:rsidRDefault="00F67170">
      <w:pPr>
        <w:pStyle w:val="ConsPlusNormal"/>
        <w:spacing w:before="220"/>
        <w:ind w:firstLine="540"/>
        <w:jc w:val="both"/>
      </w:pPr>
      <w: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F67170" w:rsidRDefault="00F67170">
      <w:pPr>
        <w:pStyle w:val="ConsPlusNormal"/>
        <w:spacing w:before="220"/>
        <w:ind w:firstLine="540"/>
        <w:jc w:val="both"/>
      </w:pPr>
      <w: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F67170" w:rsidRDefault="00F67170">
      <w:pPr>
        <w:pStyle w:val="ConsPlusNormal"/>
        <w:spacing w:before="220"/>
        <w:ind w:firstLine="540"/>
        <w:jc w:val="both"/>
      </w:pPr>
      <w: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F67170" w:rsidRDefault="00F67170">
      <w:pPr>
        <w:pStyle w:val="ConsPlusNormal"/>
        <w:spacing w:before="220"/>
        <w:ind w:firstLine="540"/>
        <w:jc w:val="both"/>
      </w:pPr>
      <w:r>
        <w:t xml:space="preserve">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w:t>
      </w:r>
      <w:r>
        <w:lastRenderedPageBreak/>
        <w:t>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F67170" w:rsidRDefault="00F67170">
      <w:pPr>
        <w:pStyle w:val="ConsPlusNormal"/>
        <w:spacing w:before="220"/>
        <w:ind w:firstLine="540"/>
        <w:jc w:val="both"/>
      </w:pPr>
      <w: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F67170" w:rsidRDefault="00F67170">
      <w:pPr>
        <w:pStyle w:val="ConsPlusNormal"/>
        <w:spacing w:before="220"/>
        <w:ind w:firstLine="540"/>
        <w:jc w:val="both"/>
      </w:pPr>
      <w:r>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F67170" w:rsidRDefault="00F67170">
      <w:pPr>
        <w:pStyle w:val="ConsPlusNormal"/>
        <w:spacing w:before="220"/>
        <w:ind w:firstLine="540"/>
        <w:jc w:val="both"/>
      </w:pPr>
      <w: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F67170" w:rsidRDefault="00F67170">
      <w:pPr>
        <w:pStyle w:val="ConsPlusNormal"/>
        <w:spacing w:before="220"/>
        <w:ind w:firstLine="540"/>
        <w:jc w:val="both"/>
      </w:pPr>
      <w: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F67170" w:rsidRDefault="00F67170">
      <w:pPr>
        <w:pStyle w:val="ConsPlusNormal"/>
        <w:spacing w:before="220"/>
        <w:ind w:firstLine="540"/>
        <w:jc w:val="both"/>
      </w:pPr>
      <w: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ar992" w:history="1">
        <w:r>
          <w:rPr>
            <w:color w:val="0000FF"/>
          </w:rPr>
          <w:t>таблице 4.2.</w:t>
        </w:r>
      </w:hyperlink>
    </w:p>
    <w:p w:rsidR="00F67170" w:rsidRDefault="00F67170">
      <w:pPr>
        <w:pStyle w:val="ConsPlusNormal"/>
      </w:pPr>
    </w:p>
    <w:p w:rsidR="00F67170" w:rsidRDefault="00F67170">
      <w:pPr>
        <w:pStyle w:val="ConsPlusNormal"/>
        <w:jc w:val="right"/>
        <w:outlineLvl w:val="4"/>
      </w:pPr>
      <w:bookmarkStart w:id="7" w:name="Par992"/>
      <w:bookmarkEnd w:id="7"/>
      <w:r>
        <w:t>Таблица 4.2</w:t>
      </w:r>
    </w:p>
    <w:p w:rsidR="00F67170" w:rsidRDefault="00F67170">
      <w:pPr>
        <w:pStyle w:val="ConsPlusNormal"/>
      </w:pPr>
    </w:p>
    <w:p w:rsidR="00F67170" w:rsidRDefault="00F67170">
      <w:pPr>
        <w:pStyle w:val="ConsPlusNormal"/>
        <w:sectPr w:rsidR="00F67170">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3465"/>
        <w:gridCol w:w="3630"/>
        <w:gridCol w:w="3630"/>
      </w:tblGrid>
      <w:tr w:rsidR="00F67170">
        <w:tc>
          <w:tcPr>
            <w:tcW w:w="346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lastRenderedPageBreak/>
              <w:t>Расстояние между экраном и расчетной точкой</w:t>
            </w:r>
          </w:p>
        </w:tc>
        <w:tc>
          <w:tcPr>
            <w:tcW w:w="363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Высота экрана, м</w:t>
            </w:r>
          </w:p>
        </w:tc>
        <w:tc>
          <w:tcPr>
            <w:tcW w:w="363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Снижение уровня звука экраном</w:t>
            </w:r>
          </w:p>
        </w:tc>
      </w:tr>
      <w:tr w:rsidR="00F67170">
        <w:tc>
          <w:tcPr>
            <w:tcW w:w="346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10</w:t>
            </w:r>
          </w:p>
        </w:tc>
        <w:tc>
          <w:tcPr>
            <w:tcW w:w="363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2</w:t>
            </w:r>
          </w:p>
          <w:p w:rsidR="00F67170" w:rsidRDefault="00F67170">
            <w:pPr>
              <w:pStyle w:val="ConsPlusNormal"/>
              <w:jc w:val="center"/>
            </w:pPr>
            <w:r>
              <w:t>4</w:t>
            </w:r>
          </w:p>
          <w:p w:rsidR="00F67170" w:rsidRDefault="00F67170">
            <w:pPr>
              <w:pStyle w:val="ConsPlusNormal"/>
              <w:jc w:val="center"/>
            </w:pPr>
            <w:r>
              <w:t>6</w:t>
            </w:r>
          </w:p>
        </w:tc>
        <w:tc>
          <w:tcPr>
            <w:tcW w:w="363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7</w:t>
            </w:r>
          </w:p>
          <w:p w:rsidR="00F67170" w:rsidRDefault="00F67170">
            <w:pPr>
              <w:pStyle w:val="ConsPlusNormal"/>
              <w:jc w:val="center"/>
            </w:pPr>
            <w:r>
              <w:t>12</w:t>
            </w:r>
          </w:p>
          <w:p w:rsidR="00F67170" w:rsidRDefault="00F67170">
            <w:pPr>
              <w:pStyle w:val="ConsPlusNormal"/>
              <w:jc w:val="center"/>
            </w:pPr>
            <w:r>
              <w:t>16</w:t>
            </w:r>
          </w:p>
        </w:tc>
      </w:tr>
      <w:tr w:rsidR="00F67170">
        <w:tc>
          <w:tcPr>
            <w:tcW w:w="346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20</w:t>
            </w:r>
          </w:p>
        </w:tc>
        <w:tc>
          <w:tcPr>
            <w:tcW w:w="363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2</w:t>
            </w:r>
          </w:p>
          <w:p w:rsidR="00F67170" w:rsidRDefault="00F67170">
            <w:pPr>
              <w:pStyle w:val="ConsPlusNormal"/>
              <w:jc w:val="center"/>
            </w:pPr>
            <w:r>
              <w:t>4</w:t>
            </w:r>
          </w:p>
          <w:p w:rsidR="00F67170" w:rsidRDefault="00F67170">
            <w:pPr>
              <w:pStyle w:val="ConsPlusNormal"/>
              <w:jc w:val="center"/>
            </w:pPr>
            <w:r>
              <w:t>6</w:t>
            </w:r>
          </w:p>
        </w:tc>
        <w:tc>
          <w:tcPr>
            <w:tcW w:w="363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7</w:t>
            </w:r>
          </w:p>
          <w:p w:rsidR="00F67170" w:rsidRDefault="00F67170">
            <w:pPr>
              <w:pStyle w:val="ConsPlusNormal"/>
              <w:jc w:val="center"/>
            </w:pPr>
            <w:r>
              <w:t>12</w:t>
            </w:r>
          </w:p>
          <w:p w:rsidR="00F67170" w:rsidRDefault="00F67170">
            <w:pPr>
              <w:pStyle w:val="ConsPlusNormal"/>
              <w:jc w:val="center"/>
            </w:pPr>
            <w:r>
              <w:t>15</w:t>
            </w:r>
          </w:p>
        </w:tc>
      </w:tr>
      <w:tr w:rsidR="00F67170">
        <w:tc>
          <w:tcPr>
            <w:tcW w:w="346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50</w:t>
            </w:r>
          </w:p>
        </w:tc>
        <w:tc>
          <w:tcPr>
            <w:tcW w:w="363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2</w:t>
            </w:r>
          </w:p>
          <w:p w:rsidR="00F67170" w:rsidRDefault="00F67170">
            <w:pPr>
              <w:pStyle w:val="ConsPlusNormal"/>
              <w:jc w:val="center"/>
            </w:pPr>
            <w:r>
              <w:t>4</w:t>
            </w:r>
          </w:p>
          <w:p w:rsidR="00F67170" w:rsidRDefault="00F67170">
            <w:pPr>
              <w:pStyle w:val="ConsPlusNormal"/>
              <w:jc w:val="center"/>
            </w:pPr>
            <w:r>
              <w:t>6</w:t>
            </w:r>
          </w:p>
        </w:tc>
        <w:tc>
          <w:tcPr>
            <w:tcW w:w="363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7</w:t>
            </w:r>
          </w:p>
          <w:p w:rsidR="00F67170" w:rsidRDefault="00F67170">
            <w:pPr>
              <w:pStyle w:val="ConsPlusNormal"/>
              <w:jc w:val="center"/>
            </w:pPr>
            <w:r>
              <w:t>11</w:t>
            </w:r>
          </w:p>
          <w:p w:rsidR="00F67170" w:rsidRDefault="00F67170">
            <w:pPr>
              <w:pStyle w:val="ConsPlusNormal"/>
              <w:jc w:val="center"/>
            </w:pPr>
            <w:r>
              <w:t>14</w:t>
            </w:r>
          </w:p>
        </w:tc>
      </w:tr>
      <w:tr w:rsidR="00F67170">
        <w:tc>
          <w:tcPr>
            <w:tcW w:w="346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100</w:t>
            </w:r>
          </w:p>
        </w:tc>
        <w:tc>
          <w:tcPr>
            <w:tcW w:w="363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2</w:t>
            </w:r>
          </w:p>
          <w:p w:rsidR="00F67170" w:rsidRDefault="00F67170">
            <w:pPr>
              <w:pStyle w:val="ConsPlusNormal"/>
              <w:jc w:val="center"/>
            </w:pPr>
            <w:r>
              <w:t>4</w:t>
            </w:r>
          </w:p>
          <w:p w:rsidR="00F67170" w:rsidRDefault="00F67170">
            <w:pPr>
              <w:pStyle w:val="ConsPlusNormal"/>
              <w:jc w:val="center"/>
            </w:pPr>
            <w:r>
              <w:t>6</w:t>
            </w:r>
          </w:p>
        </w:tc>
        <w:tc>
          <w:tcPr>
            <w:tcW w:w="363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7</w:t>
            </w:r>
          </w:p>
          <w:p w:rsidR="00F67170" w:rsidRDefault="00F67170">
            <w:pPr>
              <w:pStyle w:val="ConsPlusNormal"/>
              <w:jc w:val="center"/>
            </w:pPr>
            <w:r>
              <w:t>11</w:t>
            </w:r>
          </w:p>
          <w:p w:rsidR="00F67170" w:rsidRDefault="00F67170">
            <w:pPr>
              <w:pStyle w:val="ConsPlusNormal"/>
              <w:jc w:val="center"/>
            </w:pPr>
            <w:r>
              <w:t>13</w:t>
            </w:r>
          </w:p>
        </w:tc>
      </w:tr>
    </w:tbl>
    <w:p w:rsidR="00F67170" w:rsidRDefault="00F67170">
      <w:pPr>
        <w:pStyle w:val="ConsPlusNormal"/>
        <w:sectPr w:rsidR="00F67170">
          <w:pgSz w:w="16838" w:h="11905" w:orient="landscape"/>
          <w:pgMar w:top="1701" w:right="1134" w:bottom="850" w:left="1134" w:header="0" w:footer="0" w:gutter="0"/>
          <w:cols w:space="720"/>
          <w:noEndnote/>
        </w:sectPr>
      </w:pPr>
    </w:p>
    <w:p w:rsidR="00F67170" w:rsidRDefault="00F67170">
      <w:pPr>
        <w:pStyle w:val="ConsPlusNormal"/>
      </w:pPr>
    </w:p>
    <w:p w:rsidR="00F67170" w:rsidRDefault="00F67170">
      <w:pPr>
        <w:pStyle w:val="ConsPlusNormal"/>
        <w:ind w:firstLine="540"/>
        <w:jc w:val="both"/>
        <w:outlineLvl w:val="3"/>
      </w:pPr>
      <w:r>
        <w:t>4.10.5. Теплоизоляция ограждающих конструкций</w:t>
      </w:r>
    </w:p>
    <w:p w:rsidR="00F67170" w:rsidRDefault="00F67170">
      <w:pPr>
        <w:pStyle w:val="ConsPlusNormal"/>
        <w:spacing w:before="220"/>
        <w:ind w:firstLine="540"/>
        <w:jc w:val="both"/>
      </w:pPr>
      <w:r>
        <w:t>4.10.5.1. Теплоизоляцию ограждающих конструкций жилых зданий следует устраивать в соответствии с действующими нормативными документами.</w:t>
      </w:r>
    </w:p>
    <w:p w:rsidR="00F67170" w:rsidRDefault="00F67170">
      <w:pPr>
        <w:pStyle w:val="ConsPlusNormal"/>
        <w:spacing w:before="220"/>
        <w:ind w:firstLine="540"/>
        <w:jc w:val="both"/>
      </w:pPr>
      <w:r>
        <w:t>4.10.5.2. Теплозащиту дефектных участков стен и крыш необходимо осуществлять путем:</w:t>
      </w:r>
    </w:p>
    <w:p w:rsidR="00F67170" w:rsidRDefault="00F67170">
      <w:pPr>
        <w:pStyle w:val="ConsPlusNormal"/>
        <w:spacing w:before="220"/>
        <w:ind w:firstLine="540"/>
        <w:jc w:val="both"/>
      </w:pPr>
      <w: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F67170" w:rsidRDefault="00F67170">
      <w:pPr>
        <w:pStyle w:val="ConsPlusNormal"/>
        <w:spacing w:before="220"/>
        <w:ind w:firstLine="540"/>
        <w:jc w:val="both"/>
      </w:pPr>
      <w:r>
        <w:t>просушки отсыревших участков стен и крыш;</w:t>
      </w:r>
    </w:p>
    <w:p w:rsidR="00F67170" w:rsidRDefault="00F67170">
      <w:pPr>
        <w:pStyle w:val="ConsPlusNormal"/>
        <w:spacing w:before="220"/>
        <w:ind w:firstLine="540"/>
        <w:jc w:val="both"/>
      </w:pPr>
      <w:r>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F67170" w:rsidRDefault="00F67170">
      <w:pPr>
        <w:pStyle w:val="ConsPlusNormal"/>
        <w:spacing w:before="220"/>
        <w:ind w:firstLine="540"/>
        <w:jc w:val="both"/>
      </w:pPr>
      <w:r>
        <w:t>просушки или замены (в случае целесообразности) отсыревшего утеплителя на более эффективный;</w:t>
      </w:r>
    </w:p>
    <w:p w:rsidR="00F67170" w:rsidRDefault="00F67170">
      <w:pPr>
        <w:pStyle w:val="ConsPlusNormal"/>
        <w:spacing w:before="220"/>
        <w:ind w:firstLine="540"/>
        <w:jc w:val="both"/>
      </w:pPr>
      <w:r>
        <w:t>восстановления герметизации стыковых соединений панелей, сопряжений стен с оконными блоками, балконными плитами и отделкой стен;</w:t>
      </w:r>
    </w:p>
    <w:p w:rsidR="00F67170" w:rsidRDefault="00F67170">
      <w:pPr>
        <w:pStyle w:val="ConsPlusNormal"/>
        <w:spacing w:before="220"/>
        <w:ind w:firstLine="540"/>
        <w:jc w:val="both"/>
      </w:pPr>
      <w:r>
        <w:t>ремонта кровельного покрытия.</w:t>
      </w:r>
    </w:p>
    <w:p w:rsidR="00F67170" w:rsidRDefault="00F67170">
      <w:pPr>
        <w:pStyle w:val="ConsPlusNormal"/>
        <w:spacing w:before="220"/>
        <w:ind w:firstLine="540"/>
        <w:jc w:val="both"/>
      </w:pPr>
      <w: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F67170" w:rsidRDefault="00F67170">
      <w:pPr>
        <w:pStyle w:val="ConsPlusNormal"/>
      </w:pPr>
    </w:p>
    <w:p w:rsidR="00F67170" w:rsidRDefault="00F67170">
      <w:pPr>
        <w:pStyle w:val="ConsPlusNormal"/>
        <w:jc w:val="center"/>
        <w:outlineLvl w:val="1"/>
      </w:pPr>
      <w:r>
        <w:t>V. ТЕХНИЧЕСКОЕ ОБСЛУЖИВАНИЕ</w:t>
      </w:r>
    </w:p>
    <w:p w:rsidR="00F67170" w:rsidRDefault="00F67170">
      <w:pPr>
        <w:pStyle w:val="ConsPlusNormal"/>
        <w:jc w:val="center"/>
      </w:pPr>
      <w:r>
        <w:t>И РЕМОНТ ИНЖЕНЕРНОГО ОБОРУДОВАНИЯ</w:t>
      </w:r>
    </w:p>
    <w:p w:rsidR="00F67170" w:rsidRDefault="00F67170">
      <w:pPr>
        <w:pStyle w:val="ConsPlusNormal"/>
      </w:pPr>
    </w:p>
    <w:p w:rsidR="00F67170" w:rsidRDefault="00F67170">
      <w:pPr>
        <w:pStyle w:val="ConsPlusNormal"/>
        <w:ind w:firstLine="540"/>
        <w:jc w:val="both"/>
        <w:outlineLvl w:val="2"/>
      </w:pPr>
      <w:r>
        <w:t>5.1. Теплоснабжение</w:t>
      </w:r>
    </w:p>
    <w:p w:rsidR="00F67170" w:rsidRDefault="00F67170">
      <w:pPr>
        <w:pStyle w:val="ConsPlusNormal"/>
        <w:spacing w:before="220"/>
        <w:ind w:firstLine="540"/>
        <w:jc w:val="both"/>
      </w:pPr>
      <w: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F67170" w:rsidRDefault="00F67170">
      <w:pPr>
        <w:pStyle w:val="ConsPlusNormal"/>
        <w:spacing w:before="220"/>
        <w:ind w:firstLine="540"/>
        <w:jc w:val="both"/>
      </w:pPr>
      <w:r>
        <w:t>5.1.2. Организации по обслуживанию жилищного фонда обязаны:</w:t>
      </w:r>
    </w:p>
    <w:p w:rsidR="00F67170" w:rsidRDefault="00F67170">
      <w:pPr>
        <w:pStyle w:val="ConsPlusNormal"/>
        <w:spacing w:before="220"/>
        <w:ind w:firstLine="540"/>
        <w:jc w:val="both"/>
      </w:pPr>
      <w:r>
        <w:t>проводить с эксплуатационным персоналом и населением соответствующую разъяснительную работу;</w:t>
      </w:r>
    </w:p>
    <w:p w:rsidR="00F67170" w:rsidRDefault="00F67170">
      <w:pPr>
        <w:pStyle w:val="ConsPlusNormal"/>
        <w:spacing w:before="220"/>
        <w:ind w:firstLine="540"/>
        <w:jc w:val="both"/>
      </w:pPr>
      <w:r>
        <w:t>своевременно производить наладку, ремонт и реконструкцию инженерных систем и оборудования;</w:t>
      </w:r>
    </w:p>
    <w:p w:rsidR="00F67170" w:rsidRDefault="00F67170">
      <w:pPr>
        <w:pStyle w:val="ConsPlusNormal"/>
        <w:spacing w:before="220"/>
        <w:ind w:firstLine="540"/>
        <w:jc w:val="both"/>
      </w:pPr>
      <w: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F67170" w:rsidRDefault="00F67170">
      <w:pPr>
        <w:pStyle w:val="ConsPlusNormal"/>
        <w:spacing w:before="220"/>
        <w:ind w:firstLine="540"/>
        <w:jc w:val="both"/>
      </w:pPr>
      <w:r>
        <w:t>внедрять средства автоматического регулирования и диспетчеризацию систем;</w:t>
      </w:r>
    </w:p>
    <w:p w:rsidR="00F67170" w:rsidRDefault="00F67170">
      <w:pPr>
        <w:pStyle w:val="ConsPlusNormal"/>
        <w:spacing w:before="220"/>
        <w:ind w:firstLine="540"/>
        <w:jc w:val="both"/>
      </w:pPr>
      <w:r>
        <w:t>широко использовать прогрессивные технические решения и передовой опыт эксплуатации.</w:t>
      </w:r>
    </w:p>
    <w:p w:rsidR="00F67170" w:rsidRDefault="00F67170">
      <w:pPr>
        <w:pStyle w:val="ConsPlusNormal"/>
        <w:spacing w:before="220"/>
        <w:ind w:firstLine="540"/>
        <w:jc w:val="both"/>
      </w:pPr>
      <w:r>
        <w:lastRenderedPageBreak/>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F67170" w:rsidRDefault="00F67170">
      <w:pPr>
        <w:pStyle w:val="ConsPlusNormal"/>
        <w:spacing w:before="220"/>
        <w:ind w:firstLine="540"/>
        <w:jc w:val="both"/>
      </w:pPr>
      <w: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F67170" w:rsidRDefault="00F67170">
      <w:pPr>
        <w:pStyle w:val="ConsPlusNormal"/>
        <w:spacing w:before="220"/>
        <w:ind w:firstLine="540"/>
        <w:jc w:val="both"/>
      </w:pPr>
      <w: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F67170" w:rsidRDefault="00F67170">
      <w:pPr>
        <w:pStyle w:val="ConsPlusNormal"/>
        <w:spacing w:before="220"/>
        <w:ind w:firstLine="540"/>
        <w:jc w:val="both"/>
      </w:pPr>
      <w:r>
        <w:t>внешних теплопроводов (внутриквартальных тепловых сетей) с расчетным расходом теплоносителя и требуемыми параметрами (температурой и давлением воды в трубопроводах) при минимальных потерях;</w:t>
      </w:r>
    </w:p>
    <w:p w:rsidR="00F67170" w:rsidRDefault="00F67170">
      <w:pPr>
        <w:pStyle w:val="ConsPlusNormal"/>
        <w:spacing w:before="220"/>
        <w:ind w:firstLine="540"/>
        <w:jc w:val="both"/>
      </w:pPr>
      <w:r>
        <w:t>центральных и индивидуальных тепловых пунктов с системами автоматического регулирования расхода тепла;</w:t>
      </w:r>
    </w:p>
    <w:p w:rsidR="00F67170" w:rsidRDefault="00F67170">
      <w:pPr>
        <w:pStyle w:val="ConsPlusNormal"/>
        <w:spacing w:before="220"/>
        <w:ind w:firstLine="540"/>
        <w:jc w:val="both"/>
      </w:pPr>
      <w: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ar2445" w:history="1">
        <w:r>
          <w:rPr>
            <w:color w:val="0000FF"/>
          </w:rPr>
          <w:t>(приложение N 11);</w:t>
        </w:r>
      </w:hyperlink>
    </w:p>
    <w:p w:rsidR="00F67170" w:rsidRDefault="00F67170">
      <w:pPr>
        <w:pStyle w:val="ConsPlusNormal"/>
        <w:spacing w:before="220"/>
        <w:ind w:firstLine="540"/>
        <w:jc w:val="both"/>
      </w:pPr>
      <w:r>
        <w:t>системы горячего водоснабжения с подачей горячей воды требуемой температуры и давления во все водоразборные точки;</w:t>
      </w:r>
    </w:p>
    <w:p w:rsidR="00F67170" w:rsidRDefault="00F67170">
      <w:pPr>
        <w:pStyle w:val="ConsPlusNormal"/>
        <w:spacing w:before="220"/>
        <w:ind w:firstLine="540"/>
        <w:jc w:val="both"/>
      </w:pPr>
      <w: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F67170" w:rsidRDefault="00F67170">
      <w:pPr>
        <w:pStyle w:val="ConsPlusNormal"/>
        <w:spacing w:before="220"/>
        <w:ind w:firstLine="540"/>
        <w:jc w:val="both"/>
      </w:pPr>
      <w:r>
        <w:t>тепловой изоляции трубопроводов горячей воды, расположенных в подземных каналах, подвалах, чердаках, а также в санитарно-технических кабинах.</w:t>
      </w:r>
    </w:p>
    <w:p w:rsidR="00F67170" w:rsidRDefault="00F67170">
      <w:pPr>
        <w:pStyle w:val="ConsPlusNormal"/>
        <w:spacing w:before="220"/>
        <w:ind w:firstLine="540"/>
        <w:jc w:val="both"/>
      </w:pPr>
      <w: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F67170" w:rsidRDefault="00F67170">
      <w:pPr>
        <w:pStyle w:val="ConsPlusNormal"/>
        <w:spacing w:before="220"/>
        <w:ind w:firstLine="540"/>
        <w:jc w:val="both"/>
      </w:pPr>
      <w: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F67170" w:rsidRDefault="00F67170">
      <w:pPr>
        <w:pStyle w:val="ConsPlusNormal"/>
        <w:spacing w:before="220"/>
        <w:ind w:firstLine="540"/>
        <w:jc w:val="both"/>
      </w:pPr>
      <w: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F67170" w:rsidRDefault="00F67170">
      <w:pPr>
        <w:pStyle w:val="ConsPlusNormal"/>
        <w:spacing w:before="220"/>
        <w:ind w:firstLine="540"/>
        <w:jc w:val="both"/>
      </w:pPr>
      <w: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F67170" w:rsidRDefault="00F67170">
      <w:pPr>
        <w:pStyle w:val="ConsPlusNormal"/>
        <w:spacing w:before="220"/>
        <w:ind w:firstLine="540"/>
        <w:jc w:val="both"/>
      </w:pPr>
      <w:r>
        <w:t>Испытания на прочность и плотность водяных систем производятся пробным давлением, но не ниже:</w:t>
      </w:r>
    </w:p>
    <w:p w:rsidR="00F67170" w:rsidRDefault="00F67170">
      <w:pPr>
        <w:pStyle w:val="ConsPlusNormal"/>
        <w:spacing w:before="220"/>
        <w:ind w:firstLine="540"/>
        <w:jc w:val="both"/>
      </w:pPr>
      <w:r>
        <w:t xml:space="preserve">элеваторные узлы, водоподогреватели систем отопления, горячего водоснабжения - 1 Мпа </w:t>
      </w:r>
      <w:r>
        <w:lastRenderedPageBreak/>
        <w:t>(10 кгс/см2);</w:t>
      </w:r>
    </w:p>
    <w:p w:rsidR="00F67170" w:rsidRDefault="00F67170">
      <w:pPr>
        <w:pStyle w:val="ConsPlusNormal"/>
        <w:spacing w:before="220"/>
        <w:ind w:firstLine="540"/>
        <w:jc w:val="both"/>
      </w:pPr>
      <w: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F67170" w:rsidRDefault="00F67170">
      <w:pPr>
        <w:pStyle w:val="ConsPlusNormal"/>
        <w:spacing w:before="220"/>
        <w:ind w:firstLine="540"/>
        <w:jc w:val="both"/>
      </w:pPr>
      <w:r>
        <w:t>системы горячего водоснабжения - давлением, равным рабочему в системе плюс 0,5 Мпа (5 кгс/см2), но не более 1 Мпа (10 кгс/см2);</w:t>
      </w:r>
    </w:p>
    <w:p w:rsidR="00F67170" w:rsidRDefault="00F67170">
      <w:pPr>
        <w:pStyle w:val="ConsPlusNormal"/>
        <w:spacing w:before="220"/>
        <w:ind w:firstLine="540"/>
        <w:jc w:val="both"/>
      </w:pPr>
      <w: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F67170" w:rsidRDefault="00F67170">
      <w:pPr>
        <w:pStyle w:val="ConsPlusNormal"/>
        <w:spacing w:before="220"/>
        <w:ind w:firstLine="540"/>
        <w:jc w:val="both"/>
      </w:pPr>
      <w:r>
        <w:t>Минимальная величина пробного давления при гидравлическом испытании должна составлять 1,25 рабочего давления, но не менее 0,2 Мпа (2 кгс/см2).</w:t>
      </w:r>
    </w:p>
    <w:p w:rsidR="00F67170" w:rsidRDefault="00F67170">
      <w:pPr>
        <w:pStyle w:val="ConsPlusNormal"/>
        <w:spacing w:before="220"/>
        <w:ind w:firstLine="540"/>
        <w:jc w:val="both"/>
      </w:pPr>
      <w: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F67170" w:rsidRDefault="00F67170">
      <w:pPr>
        <w:pStyle w:val="ConsPlusNormal"/>
        <w:spacing w:before="220"/>
        <w:ind w:firstLine="540"/>
        <w:jc w:val="both"/>
      </w:pPr>
      <w:r>
        <w:t>Испытание на прочность и плотность производится в следующем порядке:</w:t>
      </w:r>
    </w:p>
    <w:p w:rsidR="00F67170" w:rsidRDefault="00F67170">
      <w:pPr>
        <w:pStyle w:val="ConsPlusNormal"/>
        <w:spacing w:before="220"/>
        <w:ind w:firstLine="540"/>
        <w:jc w:val="both"/>
      </w:pPr>
      <w:r>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F67170" w:rsidRDefault="00F67170">
      <w:pPr>
        <w:pStyle w:val="ConsPlusNormal"/>
        <w:spacing w:before="220"/>
        <w:ind w:firstLine="540"/>
        <w:jc w:val="both"/>
      </w:pPr>
      <w: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F67170" w:rsidRDefault="00F67170">
      <w:pPr>
        <w:pStyle w:val="ConsPlusNormal"/>
        <w:spacing w:before="220"/>
        <w:ind w:firstLine="540"/>
        <w:jc w:val="both"/>
      </w:pPr>
      <w: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F67170" w:rsidRDefault="00F67170">
      <w:pPr>
        <w:pStyle w:val="ConsPlusNormal"/>
        <w:spacing w:before="220"/>
        <w:ind w:firstLine="540"/>
        <w:jc w:val="both"/>
      </w:pPr>
      <w:r>
        <w:t>Испытания на прочность и плотность производятся раздельно.</w:t>
      </w:r>
    </w:p>
    <w:p w:rsidR="00F67170" w:rsidRDefault="00F67170">
      <w:pPr>
        <w:pStyle w:val="ConsPlusNormal"/>
        <w:spacing w:before="220"/>
        <w:ind w:firstLine="540"/>
        <w:jc w:val="both"/>
      </w:pPr>
      <w:r>
        <w:t>Системы считаются выдержавшими испытания, если во время их проведения:</w:t>
      </w:r>
    </w:p>
    <w:p w:rsidR="00F67170" w:rsidRDefault="00F67170">
      <w:pPr>
        <w:pStyle w:val="ConsPlusNormal"/>
        <w:spacing w:before="220"/>
        <w:ind w:firstLine="540"/>
        <w:jc w:val="both"/>
      </w:pPr>
      <w:r>
        <w:t>не обнаружены потения сварных швов или течи из нагревательных приборов трубопроводов, арматуры и другого оборудования;</w:t>
      </w:r>
    </w:p>
    <w:p w:rsidR="00F67170" w:rsidRDefault="00F67170">
      <w:pPr>
        <w:pStyle w:val="ConsPlusNormal"/>
        <w:spacing w:before="220"/>
        <w:ind w:firstLine="540"/>
        <w:jc w:val="both"/>
      </w:pPr>
      <w:r>
        <w:t>при испытаниях на прочность и плотность водяных систем в течение 5 мин. падение давления не превысило 0,02 Мпа (0,2 кгс/см2);</w:t>
      </w:r>
    </w:p>
    <w:p w:rsidR="00F67170" w:rsidRDefault="00F67170">
      <w:pPr>
        <w:pStyle w:val="ConsPlusNormal"/>
        <w:spacing w:before="220"/>
        <w:ind w:firstLine="540"/>
        <w:jc w:val="both"/>
      </w:pPr>
      <w:r>
        <w:t>при испытаниях на прочность и плотность систем панельного отопления падение давления в течение 15 мин. не превысило 0,01 (0,1 кгс/см2);</w:t>
      </w:r>
    </w:p>
    <w:p w:rsidR="00F67170" w:rsidRDefault="00F67170">
      <w:pPr>
        <w:pStyle w:val="ConsPlusNormal"/>
        <w:spacing w:before="220"/>
        <w:ind w:firstLine="540"/>
        <w:jc w:val="both"/>
      </w:pPr>
      <w: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F67170" w:rsidRDefault="00F67170">
      <w:pPr>
        <w:pStyle w:val="ConsPlusNormal"/>
        <w:spacing w:before="220"/>
        <w:ind w:firstLine="540"/>
        <w:jc w:val="both"/>
      </w:pPr>
      <w: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F67170" w:rsidRDefault="00F67170">
      <w:pPr>
        <w:pStyle w:val="ConsPlusNormal"/>
        <w:spacing w:before="220"/>
        <w:ind w:firstLine="540"/>
        <w:jc w:val="both"/>
      </w:pPr>
      <w:r>
        <w:t>Результаты испытаний оформляются актами.</w:t>
      </w:r>
    </w:p>
    <w:p w:rsidR="00F67170" w:rsidRDefault="00F67170">
      <w:pPr>
        <w:pStyle w:val="ConsPlusNormal"/>
        <w:spacing w:before="220"/>
        <w:ind w:firstLine="540"/>
        <w:jc w:val="both"/>
      </w:pPr>
      <w:r>
        <w:lastRenderedPageBreak/>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F67170" w:rsidRDefault="00F67170">
      <w:pPr>
        <w:pStyle w:val="ConsPlusNormal"/>
        <w:spacing w:before="220"/>
        <w:ind w:firstLine="540"/>
        <w:jc w:val="both"/>
      </w:pPr>
      <w: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F67170" w:rsidRDefault="00F67170">
      <w:pPr>
        <w:pStyle w:val="ConsPlusNormal"/>
        <w:spacing w:before="220"/>
        <w:ind w:firstLine="540"/>
        <w:jc w:val="both"/>
        <w:outlineLvl w:val="2"/>
      </w:pPr>
      <w:r>
        <w:t>5.2. Центральное отопление</w:t>
      </w:r>
    </w:p>
    <w:p w:rsidR="00F67170" w:rsidRDefault="00F67170">
      <w:pPr>
        <w:pStyle w:val="ConsPlusNormal"/>
        <w:spacing w:before="220"/>
        <w:ind w:firstLine="540"/>
        <w:jc w:val="both"/>
      </w:pPr>
      <w:r>
        <w:t>5.2.1. Эксплуатация системы центрального отопления жилых домов должна обеспечивать:</w:t>
      </w:r>
    </w:p>
    <w:p w:rsidR="00F67170" w:rsidRDefault="00F67170">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F67170" w:rsidRDefault="00F67170">
      <w:pPr>
        <w:pStyle w:val="ConsPlusNormal"/>
        <w:spacing w:before="220"/>
        <w:ind w:firstLine="540"/>
        <w:jc w:val="both"/>
      </w:pPr>
      <w: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ar2445" w:history="1">
        <w:r>
          <w:rPr>
            <w:color w:val="0000FF"/>
          </w:rPr>
          <w:t>N 11);</w:t>
        </w:r>
      </w:hyperlink>
    </w:p>
    <w:p w:rsidR="00F67170" w:rsidRDefault="00F67170">
      <w:pPr>
        <w:pStyle w:val="ConsPlusNormal"/>
        <w:spacing w:before="220"/>
        <w:ind w:firstLine="540"/>
        <w:jc w:val="both"/>
      </w:pPr>
      <w:r>
        <w:t>равномерный прогрев всех нагревательных приборов;</w:t>
      </w:r>
    </w:p>
    <w:p w:rsidR="00F67170" w:rsidRDefault="00F67170">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F67170" w:rsidRDefault="00F67170">
      <w:pPr>
        <w:pStyle w:val="ConsPlusNormal"/>
        <w:spacing w:before="220"/>
        <w:ind w:firstLine="540"/>
        <w:jc w:val="both"/>
      </w:pPr>
      <w:r>
        <w:t>герметичность;</w:t>
      </w:r>
    </w:p>
    <w:p w:rsidR="00F67170" w:rsidRDefault="00F67170">
      <w:pPr>
        <w:pStyle w:val="ConsPlusNormal"/>
        <w:spacing w:before="220"/>
        <w:ind w:firstLine="540"/>
        <w:jc w:val="both"/>
      </w:pPr>
      <w:r>
        <w:t>немедленное устранение всех видимых утечек воды;</w:t>
      </w:r>
    </w:p>
    <w:p w:rsidR="00F67170" w:rsidRDefault="00F67170">
      <w:pPr>
        <w:pStyle w:val="ConsPlusNormal"/>
        <w:spacing w:before="220"/>
        <w:ind w:firstLine="540"/>
        <w:jc w:val="both"/>
      </w:pPr>
      <w:r>
        <w:t>ремонт или замена неисправных кранов на отопительных приборах;</w:t>
      </w:r>
    </w:p>
    <w:p w:rsidR="00F67170" w:rsidRDefault="00F67170">
      <w:pPr>
        <w:pStyle w:val="ConsPlusNormal"/>
        <w:spacing w:before="220"/>
        <w:ind w:firstLine="540"/>
        <w:jc w:val="both"/>
      </w:pPr>
      <w:r>
        <w:t>коэффициент смещения на элеваторном узле водяной системы не менее расчетного;</w:t>
      </w:r>
    </w:p>
    <w:p w:rsidR="00F67170" w:rsidRDefault="00F67170">
      <w:pPr>
        <w:pStyle w:val="ConsPlusNormal"/>
        <w:spacing w:before="220"/>
        <w:ind w:firstLine="540"/>
        <w:jc w:val="both"/>
      </w:pPr>
      <w: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F67170" w:rsidRDefault="00F67170">
      <w:pPr>
        <w:pStyle w:val="ConsPlusNormal"/>
        <w:spacing w:before="220"/>
        <w:ind w:firstLine="540"/>
        <w:jc w:val="both"/>
      </w:pPr>
      <w: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F67170" w:rsidRDefault="00F67170">
      <w:pPr>
        <w:pStyle w:val="ConsPlusNormal"/>
        <w:spacing w:before="220"/>
        <w:ind w:firstLine="540"/>
        <w:jc w:val="both"/>
      </w:pPr>
      <w: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F67170" w:rsidRDefault="00F67170">
      <w:pPr>
        <w:pStyle w:val="ConsPlusNormal"/>
        <w:spacing w:before="220"/>
        <w:ind w:firstLine="540"/>
        <w:jc w:val="both"/>
      </w:pPr>
      <w: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F67170" w:rsidRDefault="00F67170">
      <w:pPr>
        <w:pStyle w:val="ConsPlusNormal"/>
        <w:spacing w:before="220"/>
        <w:ind w:firstLine="540"/>
        <w:jc w:val="both"/>
      </w:pPr>
      <w: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F67170" w:rsidRDefault="00F67170">
      <w:pPr>
        <w:pStyle w:val="ConsPlusNormal"/>
        <w:spacing w:before="220"/>
        <w:ind w:firstLine="540"/>
        <w:jc w:val="both"/>
      </w:pPr>
      <w:r>
        <w:t>5.2.6. В помещении эксплуатационного персонала должны быть:</w:t>
      </w:r>
    </w:p>
    <w:p w:rsidR="00F67170" w:rsidRDefault="00F67170">
      <w:pPr>
        <w:pStyle w:val="ConsPlusNormal"/>
        <w:spacing w:before="220"/>
        <w:ind w:firstLine="540"/>
        <w:jc w:val="both"/>
      </w:pPr>
      <w:r>
        <w:t>а) журнал регистрации работы систем отопления и горячего водоснабжения зданий;</w:t>
      </w:r>
    </w:p>
    <w:p w:rsidR="00F67170" w:rsidRDefault="00F67170">
      <w:pPr>
        <w:pStyle w:val="ConsPlusNormal"/>
        <w:spacing w:before="220"/>
        <w:ind w:firstLine="540"/>
        <w:jc w:val="both"/>
      </w:pPr>
      <w:r>
        <w:t>б) график дежурств обслуживающего персонала;</w:t>
      </w:r>
    </w:p>
    <w:p w:rsidR="00F67170" w:rsidRDefault="00F67170">
      <w:pPr>
        <w:pStyle w:val="ConsPlusNormal"/>
        <w:spacing w:before="220"/>
        <w:ind w:firstLine="540"/>
        <w:jc w:val="both"/>
      </w:pPr>
      <w:r>
        <w:t xml:space="preserve">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w:t>
      </w:r>
      <w:r>
        <w:lastRenderedPageBreak/>
        <w:t>арматуры, воздухосборников систем отопления и горячего водоснабжения);</w:t>
      </w:r>
    </w:p>
    <w:p w:rsidR="00F67170" w:rsidRDefault="00F67170">
      <w:pPr>
        <w:pStyle w:val="ConsPlusNormal"/>
        <w:spacing w:before="220"/>
        <w:ind w:firstLine="540"/>
        <w:jc w:val="both"/>
      </w:pPr>
      <w:bookmarkStart w:id="8" w:name="Par1101"/>
      <w:bookmarkEnd w:id="8"/>
      <w: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F67170" w:rsidRDefault="00F67170">
      <w:pPr>
        <w:pStyle w:val="ConsPlusNormal"/>
        <w:spacing w:before="220"/>
        <w:ind w:firstLine="540"/>
        <w:jc w:val="both"/>
      </w:pPr>
      <w: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F67170" w:rsidRDefault="00F67170">
      <w:pPr>
        <w:pStyle w:val="ConsPlusNormal"/>
        <w:spacing w:before="220"/>
        <w:ind w:firstLine="540"/>
        <w:jc w:val="both"/>
      </w:pPr>
      <w: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F67170" w:rsidRDefault="00F67170">
      <w:pPr>
        <w:pStyle w:val="ConsPlusNormal"/>
        <w:spacing w:before="220"/>
        <w:ind w:firstLine="540"/>
        <w:jc w:val="both"/>
      </w:pPr>
      <w: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F67170" w:rsidRDefault="00F67170">
      <w:pPr>
        <w:pStyle w:val="ConsPlusNormal"/>
        <w:spacing w:before="220"/>
        <w:ind w:firstLine="540"/>
        <w:jc w:val="both"/>
      </w:pPr>
      <w:r>
        <w:t>з) стенд для размещения ключей от подвалов и чердаков зданий;</w:t>
      </w:r>
    </w:p>
    <w:p w:rsidR="00F67170" w:rsidRDefault="00F67170">
      <w:pPr>
        <w:pStyle w:val="ConsPlusNormal"/>
        <w:spacing w:before="220"/>
        <w:ind w:firstLine="540"/>
        <w:jc w:val="both"/>
      </w:pPr>
      <w:r>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F67170" w:rsidRDefault="00F67170">
      <w:pPr>
        <w:pStyle w:val="ConsPlusNormal"/>
        <w:spacing w:before="220"/>
        <w:ind w:firstLine="540"/>
        <w:jc w:val="both"/>
      </w:pPr>
      <w: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F67170" w:rsidRDefault="00F67170">
      <w:pPr>
        <w:pStyle w:val="ConsPlusNormal"/>
        <w:spacing w:before="220"/>
        <w:ind w:firstLine="540"/>
        <w:jc w:val="both"/>
      </w:pPr>
      <w: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F67170" w:rsidRDefault="00F67170">
      <w:pPr>
        <w:pStyle w:val="ConsPlusNormal"/>
        <w:spacing w:before="220"/>
        <w:ind w:firstLine="540"/>
        <w:jc w:val="both"/>
      </w:pPr>
      <w:r>
        <w:t>План (график) должен быть согласован с теплоснабжающей организацией и утвержден органом местного самоуправления.</w:t>
      </w:r>
    </w:p>
    <w:p w:rsidR="00F67170" w:rsidRDefault="00F67170">
      <w:pPr>
        <w:pStyle w:val="ConsPlusNormal"/>
        <w:spacing w:before="220"/>
        <w:ind w:firstLine="540"/>
        <w:jc w:val="both"/>
      </w:pPr>
      <w: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F67170" w:rsidRDefault="00F67170">
      <w:pPr>
        <w:pStyle w:val="ConsPlusNormal"/>
        <w:spacing w:before="220"/>
        <w:ind w:firstLine="540"/>
        <w:jc w:val="both"/>
      </w:pPr>
      <w: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F67170" w:rsidRDefault="00F67170">
      <w:pPr>
        <w:pStyle w:val="ConsPlusNormal"/>
        <w:spacing w:before="220"/>
        <w:ind w:firstLine="540"/>
        <w:jc w:val="both"/>
      </w:pPr>
      <w: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F67170" w:rsidRDefault="00F67170">
      <w:pPr>
        <w:pStyle w:val="ConsPlusNormal"/>
        <w:spacing w:before="220"/>
        <w:ind w:firstLine="540"/>
        <w:jc w:val="both"/>
      </w:pPr>
      <w: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F67170" w:rsidRDefault="00F67170">
      <w:pPr>
        <w:pStyle w:val="ConsPlusNormal"/>
        <w:spacing w:before="220"/>
        <w:ind w:firstLine="540"/>
        <w:jc w:val="both"/>
      </w:pPr>
      <w:r>
        <w:t>Для промывки используется водопроводная или техническая вода.</w:t>
      </w:r>
    </w:p>
    <w:p w:rsidR="00F67170" w:rsidRDefault="00F67170">
      <w:pPr>
        <w:pStyle w:val="ConsPlusNormal"/>
        <w:spacing w:before="220"/>
        <w:ind w:firstLine="540"/>
        <w:jc w:val="both"/>
      </w:pPr>
      <w:r>
        <w:lastRenderedPageBreak/>
        <w:t>Подключение систем, не прошедших промывку, а в открытых системах промывку и дезинфекцию, не допускается.</w:t>
      </w:r>
    </w:p>
    <w:p w:rsidR="00F67170" w:rsidRDefault="00F67170">
      <w:pPr>
        <w:pStyle w:val="ConsPlusNormal"/>
        <w:spacing w:before="220"/>
        <w:ind w:firstLine="540"/>
        <w:jc w:val="both"/>
      </w:pPr>
      <w: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F67170" w:rsidRDefault="00F67170">
      <w:pPr>
        <w:pStyle w:val="ConsPlusNormal"/>
        <w:spacing w:before="220"/>
        <w:ind w:firstLine="540"/>
        <w:jc w:val="both"/>
      </w:pPr>
      <w:r>
        <w:t>Теплообменники перед пуском системы следует очистить химическим или механическим способом.</w:t>
      </w:r>
    </w:p>
    <w:p w:rsidR="00F67170" w:rsidRDefault="00F67170">
      <w:pPr>
        <w:pStyle w:val="ConsPlusNormal"/>
        <w:spacing w:before="220"/>
        <w:ind w:firstLine="540"/>
        <w:jc w:val="both"/>
      </w:pPr>
      <w: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F67170" w:rsidRDefault="00F67170">
      <w:pPr>
        <w:pStyle w:val="ConsPlusNormal"/>
        <w:spacing w:before="220"/>
        <w:ind w:firstLine="540"/>
        <w:jc w:val="both"/>
      </w:pPr>
      <w:r>
        <w:t>Тепловые испытания водоподогревателей следует производить не реже одного раза в пять лет.</w:t>
      </w:r>
    </w:p>
    <w:p w:rsidR="00F67170" w:rsidRDefault="00F67170">
      <w:pPr>
        <w:pStyle w:val="ConsPlusNormal"/>
        <w:spacing w:before="220"/>
        <w:ind w:firstLine="540"/>
        <w:jc w:val="both"/>
      </w:pPr>
      <w: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F67170" w:rsidRDefault="00F67170">
      <w:pPr>
        <w:pStyle w:val="ConsPlusNormal"/>
        <w:spacing w:before="220"/>
        <w:ind w:firstLine="540"/>
        <w:jc w:val="both"/>
      </w:pPr>
      <w: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F67170" w:rsidRDefault="00F67170">
      <w:pPr>
        <w:pStyle w:val="ConsPlusNormal"/>
        <w:spacing w:before="220"/>
        <w:ind w:firstLine="540"/>
        <w:jc w:val="both"/>
      </w:pPr>
      <w:r>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F67170" w:rsidRDefault="00F67170">
      <w:pPr>
        <w:pStyle w:val="ConsPlusNormal"/>
        <w:spacing w:before="220"/>
        <w:ind w:firstLine="540"/>
        <w:jc w:val="both"/>
      </w:pPr>
      <w: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F67170" w:rsidRDefault="00F67170">
      <w:pPr>
        <w:pStyle w:val="ConsPlusNormal"/>
        <w:spacing w:before="220"/>
        <w:ind w:firstLine="540"/>
        <w:jc w:val="both"/>
      </w:pPr>
      <w: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F67170" w:rsidRDefault="00F67170">
      <w:pPr>
        <w:pStyle w:val="ConsPlusNormal"/>
        <w:spacing w:before="220"/>
        <w:ind w:firstLine="540"/>
        <w:jc w:val="both"/>
      </w:pPr>
      <w: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ar1101" w:history="1">
        <w:r>
          <w:rPr>
            <w:color w:val="0000FF"/>
          </w:rPr>
          <w:t>п. 5.2.6 г).</w:t>
        </w:r>
      </w:hyperlink>
    </w:p>
    <w:p w:rsidR="00F67170" w:rsidRDefault="00F67170">
      <w:pPr>
        <w:pStyle w:val="ConsPlusNormal"/>
        <w:spacing w:before="220"/>
        <w:ind w:firstLine="540"/>
        <w:jc w:val="both"/>
      </w:pPr>
      <w: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F67170" w:rsidRDefault="00F67170">
      <w:pPr>
        <w:pStyle w:val="ConsPlusNormal"/>
        <w:spacing w:before="220"/>
        <w:ind w:firstLine="540"/>
        <w:jc w:val="both"/>
      </w:pPr>
      <w: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F67170" w:rsidRDefault="00F67170">
      <w:pPr>
        <w:pStyle w:val="ConsPlusNormal"/>
        <w:spacing w:before="220"/>
        <w:ind w:firstLine="540"/>
        <w:jc w:val="both"/>
      </w:pPr>
      <w:r>
        <w:t>Наружная поверхность запорной арматуры должна быть чистой, а резьба смазана машинным маслом, смешанным с графитом.</w:t>
      </w:r>
    </w:p>
    <w:p w:rsidR="00F67170" w:rsidRDefault="00F67170">
      <w:pPr>
        <w:pStyle w:val="ConsPlusNormal"/>
        <w:spacing w:before="220"/>
        <w:ind w:firstLine="540"/>
        <w:jc w:val="both"/>
      </w:pPr>
      <w:r>
        <w:t>5.2.17. Надежная эксплуатация систем водяного отопления должна обеспечиваться проведением следующих работ:</w:t>
      </w:r>
    </w:p>
    <w:p w:rsidR="00F67170" w:rsidRDefault="00F67170">
      <w:pPr>
        <w:pStyle w:val="ConsPlusNormal"/>
        <w:spacing w:before="220"/>
        <w:ind w:firstLine="540"/>
        <w:jc w:val="both"/>
      </w:pPr>
      <w:r>
        <w:lastRenderedPageBreak/>
        <w:t>детальный осмотр разводящих трубопроводов - не реже одного раза в месяц;</w:t>
      </w:r>
    </w:p>
    <w:p w:rsidR="00F67170" w:rsidRDefault="00F67170">
      <w:pPr>
        <w:pStyle w:val="ConsPlusNormal"/>
        <w:spacing w:before="220"/>
        <w:ind w:firstLine="540"/>
        <w:jc w:val="both"/>
      </w:pPr>
      <w: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F67170" w:rsidRDefault="00F67170">
      <w:pPr>
        <w:pStyle w:val="ConsPlusNormal"/>
        <w:spacing w:before="220"/>
        <w:ind w:firstLine="540"/>
        <w:jc w:val="both"/>
      </w:pPr>
      <w:r>
        <w:t>систематическое удаление воздуха из системы отопления;</w:t>
      </w:r>
    </w:p>
    <w:p w:rsidR="00F67170" w:rsidRDefault="00F67170">
      <w:pPr>
        <w:pStyle w:val="ConsPlusNormal"/>
        <w:spacing w:before="220"/>
        <w:ind w:firstLine="540"/>
        <w:jc w:val="both"/>
      </w:pPr>
      <w: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F67170" w:rsidRDefault="00F67170">
      <w:pPr>
        <w:pStyle w:val="ConsPlusNormal"/>
        <w:spacing w:before="220"/>
        <w:ind w:firstLine="540"/>
        <w:jc w:val="both"/>
      </w:pPr>
      <w:r>
        <w:t>повседневный контроль за температурой и давлением теплоносителя.</w:t>
      </w:r>
    </w:p>
    <w:p w:rsidR="00F67170" w:rsidRDefault="00F67170">
      <w:pPr>
        <w:pStyle w:val="ConsPlusNormal"/>
        <w:spacing w:before="220"/>
        <w:ind w:firstLine="540"/>
        <w:jc w:val="both"/>
      </w:pPr>
      <w: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F67170" w:rsidRDefault="00F67170">
      <w:pPr>
        <w:pStyle w:val="ConsPlusNormal"/>
        <w:spacing w:before="220"/>
        <w:ind w:firstLine="540"/>
        <w:jc w:val="both"/>
      </w:pPr>
      <w:r>
        <w:t>5.2.19. Регулирующие органы задвижек и вентилей следует закрывать два раза в месяц до отказа с последующим открытием в прежнее положение.</w:t>
      </w:r>
    </w:p>
    <w:p w:rsidR="00F67170" w:rsidRDefault="00F67170">
      <w:pPr>
        <w:pStyle w:val="ConsPlusNormal"/>
        <w:spacing w:before="220"/>
        <w:ind w:firstLine="540"/>
        <w:jc w:val="both"/>
      </w:pPr>
      <w: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F67170" w:rsidRDefault="00F67170">
      <w:pPr>
        <w:pStyle w:val="ConsPlusNormal"/>
        <w:spacing w:before="220"/>
        <w:ind w:firstLine="540"/>
        <w:jc w:val="both"/>
      </w:pPr>
      <w:r>
        <w:t>5.2.21. Трубопроводы и отопительные приборы должны быть закреплены, а их уклоны установлены по уровню.</w:t>
      </w:r>
    </w:p>
    <w:p w:rsidR="00F67170" w:rsidRDefault="00F67170">
      <w:pPr>
        <w:pStyle w:val="ConsPlusNormal"/>
        <w:spacing w:before="220"/>
        <w:ind w:firstLine="540"/>
        <w:jc w:val="both"/>
      </w:pPr>
      <w:r>
        <w:t>Отопительные приборы и трубопроводы в квартирах и лестничных площадках должны быть окрашены масляной краской за два раза.</w:t>
      </w:r>
    </w:p>
    <w:p w:rsidR="00F67170" w:rsidRDefault="00F67170">
      <w:pPr>
        <w:pStyle w:val="ConsPlusNormal"/>
        <w:spacing w:before="220"/>
        <w:ind w:firstLine="540"/>
        <w:jc w:val="both"/>
      </w:pPr>
      <w: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F67170" w:rsidRDefault="00F67170">
      <w:pPr>
        <w:pStyle w:val="ConsPlusNormal"/>
        <w:spacing w:before="220"/>
        <w:ind w:firstLine="540"/>
        <w:jc w:val="both"/>
      </w:pPr>
      <w: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F67170" w:rsidRDefault="00F67170">
      <w:pPr>
        <w:pStyle w:val="ConsPlusNormal"/>
        <w:spacing w:before="220"/>
        <w:ind w:firstLine="540"/>
        <w:jc w:val="both"/>
      </w:pPr>
      <w: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F67170" w:rsidRDefault="00F67170">
      <w:pPr>
        <w:pStyle w:val="ConsPlusNormal"/>
        <w:spacing w:before="220"/>
        <w:ind w:firstLine="540"/>
        <w:jc w:val="both"/>
      </w:pPr>
      <w: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F67170" w:rsidRDefault="00F67170">
      <w:pPr>
        <w:pStyle w:val="ConsPlusNormal"/>
        <w:spacing w:before="220"/>
        <w:ind w:firstLine="540"/>
        <w:jc w:val="both"/>
      </w:pPr>
      <w: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F67170" w:rsidRDefault="00F67170">
      <w:pPr>
        <w:pStyle w:val="ConsPlusNormal"/>
        <w:spacing w:before="220"/>
        <w:ind w:firstLine="540"/>
        <w:jc w:val="both"/>
      </w:pPr>
      <w:r>
        <w:t>Рекомендуется применение дистанционного управления и контроля из диспетчерского пункта.</w:t>
      </w:r>
    </w:p>
    <w:p w:rsidR="00F67170" w:rsidRDefault="00F67170">
      <w:pPr>
        <w:pStyle w:val="ConsPlusNormal"/>
        <w:spacing w:before="220"/>
        <w:ind w:firstLine="540"/>
        <w:jc w:val="both"/>
      </w:pPr>
      <w: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F67170" w:rsidRDefault="00F67170">
      <w:pPr>
        <w:pStyle w:val="ConsPlusNormal"/>
        <w:spacing w:before="220"/>
        <w:ind w:firstLine="540"/>
        <w:jc w:val="both"/>
      </w:pPr>
      <w:r>
        <w:lastRenderedPageBreak/>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F67170" w:rsidRDefault="00F67170">
      <w:pPr>
        <w:pStyle w:val="ConsPlusNormal"/>
        <w:spacing w:before="220"/>
        <w:ind w:firstLine="540"/>
        <w:jc w:val="both"/>
      </w:pPr>
      <w: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F67170" w:rsidRDefault="00F67170">
      <w:pPr>
        <w:pStyle w:val="ConsPlusNormal"/>
        <w:spacing w:before="220"/>
        <w:ind w:firstLine="540"/>
        <w:jc w:val="both"/>
      </w:pPr>
      <w: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F67170" w:rsidRDefault="00F67170">
      <w:pPr>
        <w:pStyle w:val="ConsPlusNormal"/>
        <w:spacing w:before="220"/>
        <w:ind w:firstLine="540"/>
        <w:jc w:val="both"/>
      </w:pPr>
      <w: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F67170" w:rsidRDefault="00F67170">
      <w:pPr>
        <w:pStyle w:val="ConsPlusNormal"/>
        <w:spacing w:before="220"/>
        <w:ind w:firstLine="540"/>
        <w:jc w:val="both"/>
      </w:pPr>
      <w:r>
        <w:t>Проверку поддержания автоматическими регуляторами заданных параметров теплоносителя следует производить при каждом осмотре.</w:t>
      </w:r>
    </w:p>
    <w:p w:rsidR="00F67170" w:rsidRDefault="00F67170">
      <w:pPr>
        <w:pStyle w:val="ConsPlusNormal"/>
        <w:spacing w:before="220"/>
        <w:ind w:firstLine="540"/>
        <w:jc w:val="both"/>
      </w:pPr>
      <w:r>
        <w:t>5.2.28. Пуск центробежных насосов в ручном режиме должен производиться при прикрытой задвижке на нагнетании.</w:t>
      </w:r>
    </w:p>
    <w:p w:rsidR="00F67170" w:rsidRDefault="00F67170">
      <w:pPr>
        <w:pStyle w:val="ConsPlusNormal"/>
        <w:spacing w:before="220"/>
        <w:ind w:firstLine="540"/>
        <w:jc w:val="both"/>
      </w:pPr>
      <w: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F67170" w:rsidRDefault="00F67170">
      <w:pPr>
        <w:pStyle w:val="ConsPlusNormal"/>
        <w:spacing w:before="220"/>
        <w:ind w:firstLine="540"/>
        <w:jc w:val="both"/>
      </w:pPr>
      <w:r>
        <w:t>При пуске насосов:</w:t>
      </w:r>
    </w:p>
    <w:p w:rsidR="00F67170" w:rsidRDefault="00F67170">
      <w:pPr>
        <w:pStyle w:val="ConsPlusNormal"/>
        <w:spacing w:before="220"/>
        <w:ind w:firstLine="540"/>
        <w:jc w:val="both"/>
      </w:pPr>
      <w:r>
        <w:t>а) рабочие колеса центробежных насосов должны иметь правильное направление вращения - по направлению разворота корпуса;</w:t>
      </w:r>
    </w:p>
    <w:p w:rsidR="00F67170" w:rsidRDefault="00F67170">
      <w:pPr>
        <w:pStyle w:val="ConsPlusNormal"/>
        <w:spacing w:before="220"/>
        <w:ind w:firstLine="540"/>
        <w:jc w:val="both"/>
      </w:pPr>
      <w:r>
        <w:t>б) не должно быть биения вала;</w:t>
      </w:r>
    </w:p>
    <w:p w:rsidR="00F67170" w:rsidRDefault="00F67170">
      <w:pPr>
        <w:pStyle w:val="ConsPlusNormal"/>
        <w:spacing w:before="220"/>
        <w:ind w:firstLine="540"/>
        <w:jc w:val="both"/>
      </w:pPr>
      <w:r>
        <w:t>в) болты, крепящие центробежные насосы к основанию, должны быть надежно затянуты;</w:t>
      </w:r>
    </w:p>
    <w:p w:rsidR="00F67170" w:rsidRDefault="00F67170">
      <w:pPr>
        <w:pStyle w:val="ConsPlusNormal"/>
        <w:spacing w:before="220"/>
        <w:ind w:firstLine="540"/>
        <w:jc w:val="both"/>
      </w:pPr>
      <w:r>
        <w:t>г) сальники насосов должны быть плотно набиты, подтянуты и не иметь сверхнормативных течей;</w:t>
      </w:r>
    </w:p>
    <w:p w:rsidR="00F67170" w:rsidRDefault="00F67170">
      <w:pPr>
        <w:pStyle w:val="ConsPlusNormal"/>
        <w:spacing w:before="220"/>
        <w:ind w:firstLine="540"/>
        <w:jc w:val="both"/>
      </w:pPr>
      <w:r>
        <w:t>д) соединительная муфта агрегата должна быть ограждена съемным кожухом.</w:t>
      </w:r>
    </w:p>
    <w:p w:rsidR="00F67170" w:rsidRDefault="00F67170">
      <w:pPr>
        <w:pStyle w:val="ConsPlusNormal"/>
        <w:spacing w:before="220"/>
        <w:ind w:firstLine="540"/>
        <w:jc w:val="both"/>
      </w:pPr>
      <w: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F67170" w:rsidRDefault="00F67170">
      <w:pPr>
        <w:pStyle w:val="ConsPlusNormal"/>
        <w:spacing w:before="220"/>
        <w:ind w:firstLine="540"/>
        <w:jc w:val="both"/>
      </w:pPr>
      <w:r>
        <w:t>Температура корпусов подшипников насосов не должна превышать 80 град. С, в другом случае необходимо заменить смазку.</w:t>
      </w:r>
    </w:p>
    <w:p w:rsidR="00F67170" w:rsidRDefault="00F67170">
      <w:pPr>
        <w:pStyle w:val="ConsPlusNormal"/>
        <w:spacing w:before="220"/>
        <w:ind w:firstLine="540"/>
        <w:jc w:val="both"/>
      </w:pPr>
      <w:bookmarkStart w:id="9" w:name="Par1162"/>
      <w:bookmarkEnd w:id="9"/>
      <w: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28" w:history="1">
        <w:r>
          <w:rPr>
            <w:color w:val="0000FF"/>
          </w:rPr>
          <w:t>норм</w:t>
        </w:r>
      </w:hyperlink>
      <w:r>
        <w:t>.</w:t>
      </w:r>
    </w:p>
    <w:p w:rsidR="00F67170" w:rsidRDefault="00F67170">
      <w:pPr>
        <w:pStyle w:val="ConsPlusNormal"/>
        <w:spacing w:before="220"/>
        <w:ind w:firstLine="540"/>
        <w:jc w:val="both"/>
      </w:pPr>
      <w: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F67170" w:rsidRDefault="00F67170">
      <w:pPr>
        <w:pStyle w:val="ConsPlusNormal"/>
        <w:spacing w:before="220"/>
        <w:ind w:firstLine="540"/>
        <w:jc w:val="both"/>
      </w:pPr>
      <w:r>
        <w:lastRenderedPageBreak/>
        <w:t>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F67170" w:rsidRDefault="00F67170">
      <w:pPr>
        <w:pStyle w:val="ConsPlusNormal"/>
        <w:spacing w:before="220"/>
        <w:ind w:firstLine="540"/>
        <w:jc w:val="both"/>
        <w:outlineLvl w:val="2"/>
      </w:pPr>
      <w:r>
        <w:t>5.3. Горячее водоснабжение</w:t>
      </w:r>
    </w:p>
    <w:p w:rsidR="00F67170" w:rsidRDefault="00F67170">
      <w:pPr>
        <w:pStyle w:val="ConsPlusNormal"/>
        <w:spacing w:before="220"/>
        <w:ind w:firstLine="540"/>
        <w:jc w:val="both"/>
      </w:pPr>
      <w:r>
        <w:t>5.3.1. Расход воды на горячее водоснабжение жилых зданий должен обеспечиваться исходя из установленных норм.</w:t>
      </w:r>
    </w:p>
    <w:p w:rsidR="00F67170" w:rsidRDefault="00F67170">
      <w:pPr>
        <w:pStyle w:val="ConsPlusNormal"/>
        <w:spacing w:before="220"/>
        <w:ind w:firstLine="540"/>
        <w:jc w:val="both"/>
      </w:pPr>
      <w:r>
        <w:t>Качество воды, подаваемой в системы горячего водоснабжения жилого дома, должно отвечать требованиям ГОСТов.</w:t>
      </w:r>
    </w:p>
    <w:p w:rsidR="00F67170" w:rsidRDefault="00F67170">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F6717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67170" w:rsidRDefault="00F67170">
            <w:pPr>
              <w:pStyle w:val="ConsPlusNormal"/>
              <w:rPr>
                <w:sz w:val="24"/>
                <w:szCs w:val="24"/>
              </w:rPr>
            </w:pPr>
          </w:p>
        </w:tc>
        <w:tc>
          <w:tcPr>
            <w:tcW w:w="113" w:type="dxa"/>
            <w:shd w:val="clear" w:color="auto" w:fill="F4F3F8"/>
            <w:tcMar>
              <w:top w:w="0" w:type="dxa"/>
              <w:left w:w="0" w:type="dxa"/>
              <w:bottom w:w="0" w:type="dxa"/>
              <w:right w:w="0" w:type="dxa"/>
            </w:tcMar>
          </w:tcPr>
          <w:p w:rsidR="00F67170" w:rsidRDefault="00F67170">
            <w:pPr>
              <w:pStyle w:val="ConsPlusNormal"/>
              <w:rPr>
                <w:sz w:val="24"/>
                <w:szCs w:val="24"/>
              </w:rPr>
            </w:pPr>
          </w:p>
        </w:tc>
        <w:tc>
          <w:tcPr>
            <w:tcW w:w="0" w:type="auto"/>
            <w:shd w:val="clear" w:color="auto" w:fill="F4F3F8"/>
            <w:tcMar>
              <w:top w:w="113" w:type="dxa"/>
              <w:left w:w="0" w:type="dxa"/>
              <w:bottom w:w="113" w:type="dxa"/>
              <w:right w:w="0" w:type="dxa"/>
            </w:tcMar>
          </w:tcPr>
          <w:p w:rsidR="00F67170" w:rsidRDefault="00F67170">
            <w:pPr>
              <w:pStyle w:val="ConsPlusNormal"/>
              <w:jc w:val="both"/>
              <w:rPr>
                <w:color w:val="392C69"/>
              </w:rPr>
            </w:pPr>
            <w:r>
              <w:rPr>
                <w:color w:val="392C69"/>
              </w:rPr>
              <w:t>КонсультантПлюс: примечание.</w:t>
            </w:r>
          </w:p>
          <w:p w:rsidR="00F67170" w:rsidRDefault="00F67170">
            <w:pPr>
              <w:pStyle w:val="ConsPlusNormal"/>
              <w:jc w:val="both"/>
              <w:rPr>
                <w:color w:val="392C69"/>
              </w:rPr>
            </w:pPr>
            <w:r>
              <w:rPr>
                <w:color w:val="392C69"/>
              </w:rPr>
              <w:t>Абз. 3 п. 5.3.1 признан частично не действующим со дня вступления решения в законную силу (</w:t>
            </w:r>
            <w:hyperlink r:id="rId29" w:history="1">
              <w:r>
                <w:rPr>
                  <w:color w:val="0000FF"/>
                </w:rPr>
                <w:t>Решение</w:t>
              </w:r>
            </w:hyperlink>
            <w:r>
              <w:rPr>
                <w:color w:val="392C69"/>
              </w:rPr>
              <w:t xml:space="preserve"> ВС РФ от 22.06.2022 N АКПИ22-375).</w:t>
            </w:r>
          </w:p>
        </w:tc>
        <w:tc>
          <w:tcPr>
            <w:tcW w:w="113" w:type="dxa"/>
            <w:shd w:val="clear" w:color="auto" w:fill="F4F3F8"/>
            <w:tcMar>
              <w:top w:w="0" w:type="dxa"/>
              <w:left w:w="0" w:type="dxa"/>
              <w:bottom w:w="0" w:type="dxa"/>
              <w:right w:w="0" w:type="dxa"/>
            </w:tcMar>
          </w:tcPr>
          <w:p w:rsidR="00F67170" w:rsidRDefault="00F67170">
            <w:pPr>
              <w:pStyle w:val="ConsPlusNormal"/>
              <w:jc w:val="both"/>
              <w:rPr>
                <w:color w:val="392C69"/>
              </w:rPr>
            </w:pPr>
          </w:p>
        </w:tc>
      </w:tr>
    </w:tbl>
    <w:p w:rsidR="00F67170" w:rsidRDefault="00F67170">
      <w:pPr>
        <w:pStyle w:val="ConsPlusNormal"/>
        <w:spacing w:before="280"/>
        <w:ind w:firstLine="540"/>
        <w:jc w:val="both"/>
      </w:pPr>
      <w: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F67170" w:rsidRDefault="00F67170">
      <w:pPr>
        <w:pStyle w:val="ConsPlusNormal"/>
        <w:spacing w:before="220"/>
        <w:ind w:firstLine="540"/>
        <w:jc w:val="both"/>
      </w:pPr>
      <w:r>
        <w:t>5.3.2. Инженерно-технические работники и рабочие, обслуживающие систему горячего водоснабжения, обязаны:</w:t>
      </w:r>
    </w:p>
    <w:p w:rsidR="00F67170" w:rsidRDefault="00F67170">
      <w:pPr>
        <w:pStyle w:val="ConsPlusNormal"/>
        <w:spacing w:before="220"/>
        <w:ind w:firstLine="540"/>
        <w:jc w:val="both"/>
      </w:pPr>
      <w:r>
        <w:t>изучить систему в натуре и по чертежам;</w:t>
      </w:r>
    </w:p>
    <w:p w:rsidR="00F67170" w:rsidRDefault="00F67170">
      <w:pPr>
        <w:pStyle w:val="ConsPlusNormal"/>
        <w:spacing w:before="220"/>
        <w:ind w:firstLine="540"/>
        <w:jc w:val="both"/>
      </w:pPr>
      <w:r>
        <w:t>обеспечить исправную работу системы, устраняя выявленные недостатки.</w:t>
      </w:r>
    </w:p>
    <w:p w:rsidR="00F67170" w:rsidRDefault="00F67170">
      <w:pPr>
        <w:pStyle w:val="ConsPlusNormal"/>
        <w:spacing w:before="220"/>
        <w:ind w:firstLine="540"/>
        <w:jc w:val="both"/>
      </w:pPr>
      <w:r>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F67170" w:rsidRDefault="00F67170">
      <w:pPr>
        <w:pStyle w:val="ConsPlusNormal"/>
        <w:spacing w:before="220"/>
        <w:ind w:firstLine="540"/>
        <w:jc w:val="both"/>
      </w:pPr>
      <w: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F67170" w:rsidRDefault="00F67170">
      <w:pPr>
        <w:pStyle w:val="ConsPlusNormal"/>
        <w:spacing w:before="220"/>
        <w:ind w:firstLine="540"/>
        <w:jc w:val="both"/>
      </w:pPr>
      <w: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F67170" w:rsidRDefault="00F67170">
      <w:pPr>
        <w:pStyle w:val="ConsPlusNormal"/>
        <w:spacing w:before="220"/>
        <w:ind w:firstLine="540"/>
        <w:jc w:val="both"/>
      </w:pPr>
      <w: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F67170" w:rsidRDefault="00F67170">
      <w:pPr>
        <w:pStyle w:val="ConsPlusNormal"/>
        <w:spacing w:before="220"/>
        <w:ind w:firstLine="540"/>
        <w:jc w:val="both"/>
      </w:pPr>
      <w: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F67170" w:rsidRDefault="00F67170">
      <w:pPr>
        <w:pStyle w:val="ConsPlusNormal"/>
        <w:spacing w:before="220"/>
        <w:ind w:firstLine="540"/>
        <w:jc w:val="both"/>
      </w:pPr>
      <w:r>
        <w:t xml:space="preserve">5.3.5. Давление в системе следует поддерживать 0,05 - 0,07 Мпа (0,5 - 0,7 кгс/см) выше </w:t>
      </w:r>
      <w:r>
        <w:lastRenderedPageBreak/>
        <w:t>статического давления.</w:t>
      </w:r>
    </w:p>
    <w:p w:rsidR="00F67170" w:rsidRDefault="00F67170">
      <w:pPr>
        <w:pStyle w:val="ConsPlusNormal"/>
        <w:spacing w:before="220"/>
        <w:ind w:firstLine="540"/>
        <w:jc w:val="both"/>
      </w:pPr>
      <w:r>
        <w:t>Водонагреватели и трубопроводы должны быть постоянно наполненными водой.</w:t>
      </w:r>
    </w:p>
    <w:p w:rsidR="00F67170" w:rsidRDefault="00F67170">
      <w:pPr>
        <w:pStyle w:val="ConsPlusNormal"/>
        <w:spacing w:before="220"/>
        <w:ind w:firstLine="540"/>
        <w:jc w:val="both"/>
      </w:pPr>
      <w: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F67170" w:rsidRDefault="00F67170">
      <w:pPr>
        <w:pStyle w:val="ConsPlusNormal"/>
        <w:spacing w:before="220"/>
        <w:ind w:firstLine="540"/>
        <w:jc w:val="both"/>
      </w:pPr>
      <w:r>
        <w:t>Открытие и закрытие указанной арматуры необходимо производить медленно.</w:t>
      </w:r>
    </w:p>
    <w:p w:rsidR="00F67170" w:rsidRDefault="00F67170">
      <w:pPr>
        <w:pStyle w:val="ConsPlusNormal"/>
        <w:spacing w:before="220"/>
        <w:ind w:firstLine="540"/>
        <w:jc w:val="both"/>
      </w:pPr>
      <w:r>
        <w:t>Применение газовых клещей и обрезков труб для открывания задвижек, вентилей и кранов не допускается.</w:t>
      </w:r>
    </w:p>
    <w:p w:rsidR="00F67170" w:rsidRDefault="00F67170">
      <w:pPr>
        <w:pStyle w:val="ConsPlusNormal"/>
        <w:spacing w:before="220"/>
        <w:ind w:firstLine="540"/>
        <w:jc w:val="both"/>
      </w:pPr>
      <w: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F67170" w:rsidRDefault="00F67170">
      <w:pPr>
        <w:pStyle w:val="ConsPlusNormal"/>
        <w:spacing w:before="220"/>
        <w:ind w:firstLine="540"/>
        <w:jc w:val="both"/>
      </w:pPr>
      <w: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F67170" w:rsidRDefault="00F67170">
      <w:pPr>
        <w:pStyle w:val="ConsPlusNormal"/>
        <w:spacing w:before="220"/>
        <w:ind w:firstLine="540"/>
        <w:jc w:val="both"/>
      </w:pPr>
      <w: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F67170" w:rsidRDefault="00F67170">
      <w:pPr>
        <w:pStyle w:val="ConsPlusNormal"/>
        <w:spacing w:before="220"/>
        <w:ind w:firstLine="540"/>
        <w:jc w:val="both"/>
      </w:pPr>
      <w:r>
        <w:t>Наладку регуляторов следует проводить в соответствии с инструкцией завода-изготовителя.</w:t>
      </w:r>
    </w:p>
    <w:p w:rsidR="00F67170" w:rsidRDefault="00F67170">
      <w:pPr>
        <w:pStyle w:val="ConsPlusNormal"/>
        <w:spacing w:before="220"/>
        <w:ind w:firstLine="540"/>
        <w:jc w:val="both"/>
      </w:pPr>
      <w:r>
        <w:t xml:space="preserve">5.3.9. Эксплуатацию циркуляционных насосов систем горячего водоснабжения следует производить в соответствии с требованиями п. </w:t>
      </w:r>
      <w:hyperlink w:anchor="Par1162" w:history="1">
        <w:r>
          <w:rPr>
            <w:color w:val="0000FF"/>
          </w:rPr>
          <w:t>5.2.29.</w:t>
        </w:r>
      </w:hyperlink>
    </w:p>
    <w:p w:rsidR="00F67170" w:rsidRDefault="00F67170">
      <w:pPr>
        <w:pStyle w:val="ConsPlusNormal"/>
        <w:spacing w:before="220"/>
        <w:ind w:firstLine="540"/>
        <w:jc w:val="both"/>
      </w:pPr>
      <w: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F67170" w:rsidRDefault="00F67170">
      <w:pPr>
        <w:pStyle w:val="ConsPlusNormal"/>
        <w:spacing w:before="220"/>
        <w:ind w:firstLine="540"/>
        <w:jc w:val="both"/>
      </w:pPr>
      <w:r>
        <w:t>5.3.11. Для снижения теплопотерь следует изолировать стояки систем горячего водоснабжения эффективным теплоизоляционным материалом.</w:t>
      </w:r>
    </w:p>
    <w:p w:rsidR="00F67170" w:rsidRDefault="00F67170">
      <w:pPr>
        <w:pStyle w:val="ConsPlusNormal"/>
        <w:spacing w:before="220"/>
        <w:ind w:firstLine="540"/>
        <w:jc w:val="both"/>
      </w:pPr>
      <w:r>
        <w:t>5.3.12. Установку датчиков температуры и давления для контроля работы систем горячего водоснабжения следует, как правило, выполнять с выводом сигналов на диспетчерский пункт.</w:t>
      </w:r>
    </w:p>
    <w:p w:rsidR="00F67170" w:rsidRDefault="00F67170">
      <w:pPr>
        <w:pStyle w:val="ConsPlusNormal"/>
        <w:spacing w:before="220"/>
        <w:ind w:firstLine="540"/>
        <w:jc w:val="both"/>
      </w:pPr>
      <w: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F67170" w:rsidRDefault="00F67170">
      <w:pPr>
        <w:pStyle w:val="ConsPlusNormal"/>
        <w:spacing w:before="220"/>
        <w:ind w:firstLine="540"/>
        <w:jc w:val="both"/>
      </w:pPr>
      <w: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F67170" w:rsidRDefault="00F67170">
      <w:pPr>
        <w:pStyle w:val="ConsPlusNormal"/>
        <w:spacing w:before="220"/>
        <w:ind w:firstLine="540"/>
        <w:jc w:val="both"/>
      </w:pPr>
      <w: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F67170" w:rsidRDefault="00F67170">
      <w:pPr>
        <w:pStyle w:val="ConsPlusNormal"/>
        <w:spacing w:before="220"/>
        <w:ind w:firstLine="540"/>
        <w:jc w:val="both"/>
      </w:pPr>
      <w: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F67170" w:rsidRDefault="00F67170">
      <w:pPr>
        <w:pStyle w:val="ConsPlusNormal"/>
        <w:spacing w:before="220"/>
        <w:ind w:firstLine="540"/>
        <w:jc w:val="both"/>
        <w:outlineLvl w:val="2"/>
      </w:pPr>
      <w:r>
        <w:t>5.4. Децентрализованное теплоснабжение</w:t>
      </w:r>
    </w:p>
    <w:p w:rsidR="00F67170" w:rsidRDefault="00F67170">
      <w:pPr>
        <w:pStyle w:val="ConsPlusNormal"/>
        <w:spacing w:before="220"/>
        <w:ind w:firstLine="540"/>
        <w:jc w:val="both"/>
      </w:pPr>
      <w:r>
        <w:lastRenderedPageBreak/>
        <w:t>5.4.1. Эксплуатация системы децентрализованного теплоснабжения жилого дома с крышной котельной должна обеспечивать:</w:t>
      </w:r>
    </w:p>
    <w:p w:rsidR="00F67170" w:rsidRDefault="00F67170">
      <w:pPr>
        <w:pStyle w:val="ConsPlusNormal"/>
        <w:spacing w:before="220"/>
        <w:ind w:firstLine="540"/>
        <w:jc w:val="both"/>
      </w:pPr>
      <w:r>
        <w:t>поддержание оптимальной (не ниже допустимой) температуры воздуха в отапливаемых помещениях;</w:t>
      </w:r>
    </w:p>
    <w:p w:rsidR="00F67170" w:rsidRDefault="00F67170">
      <w:pPr>
        <w:pStyle w:val="ConsPlusNormal"/>
        <w:spacing w:before="220"/>
        <w:ind w:firstLine="540"/>
        <w:jc w:val="both"/>
      </w:pPr>
      <w: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F67170" w:rsidRDefault="00F67170">
      <w:pPr>
        <w:pStyle w:val="ConsPlusNormal"/>
        <w:spacing w:before="220"/>
        <w:ind w:firstLine="540"/>
        <w:jc w:val="both"/>
      </w:pPr>
      <w:r>
        <w:t>поддержание требуемого давления (не выше допускаемого для отопительных приборов) в подающем и обратном трубопроводах системы;</w:t>
      </w:r>
    </w:p>
    <w:p w:rsidR="00F67170" w:rsidRDefault="00F67170">
      <w:pPr>
        <w:pStyle w:val="ConsPlusNormal"/>
        <w:spacing w:before="220"/>
        <w:ind w:firstLine="540"/>
        <w:jc w:val="both"/>
      </w:pPr>
      <w:r>
        <w:t>поддержание требуемой температуры и давления воды на горячее водоснабжение в соответствии с установленными нормами.</w:t>
      </w:r>
    </w:p>
    <w:p w:rsidR="00F67170" w:rsidRDefault="00F67170">
      <w:pPr>
        <w:pStyle w:val="ConsPlusNormal"/>
        <w:spacing w:before="220"/>
        <w:ind w:firstLine="540"/>
        <w:jc w:val="both"/>
      </w:pPr>
      <w:r>
        <w:t>5.4.2. Все системы крышной котельной должны заполняться водой, исключающей коррозионные повреждения и отложения накипи.</w:t>
      </w:r>
    </w:p>
    <w:p w:rsidR="00F67170" w:rsidRDefault="00F67170">
      <w:pPr>
        <w:pStyle w:val="ConsPlusNormal"/>
        <w:spacing w:before="220"/>
        <w:ind w:firstLine="540"/>
        <w:jc w:val="both"/>
      </w:pPr>
      <w: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F67170" w:rsidRDefault="00F67170">
      <w:pPr>
        <w:pStyle w:val="ConsPlusNormal"/>
        <w:spacing w:before="220"/>
        <w:ind w:firstLine="540"/>
        <w:jc w:val="both"/>
      </w:pPr>
      <w:r>
        <w:t>5.4.3. Умягчение и химводоочистка воды должны производиться в соответствии с проектом или рекомендациями наладочной организации.</w:t>
      </w:r>
    </w:p>
    <w:p w:rsidR="00F67170" w:rsidRDefault="00F67170">
      <w:pPr>
        <w:pStyle w:val="ConsPlusNormal"/>
        <w:spacing w:before="220"/>
        <w:ind w:firstLine="540"/>
        <w:jc w:val="both"/>
      </w:pPr>
      <w:r>
        <w:t>5.4.4. Давление газа в газопроводе в помещении котельной не должно превышать 5 кПа.</w:t>
      </w:r>
    </w:p>
    <w:p w:rsidR="00F67170" w:rsidRDefault="00F67170">
      <w:pPr>
        <w:pStyle w:val="ConsPlusNormal"/>
        <w:spacing w:before="220"/>
        <w:ind w:firstLine="540"/>
        <w:jc w:val="both"/>
      </w:pPr>
      <w: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F67170" w:rsidRDefault="00F67170">
      <w:pPr>
        <w:pStyle w:val="ConsPlusNormal"/>
        <w:spacing w:before="220"/>
        <w:ind w:firstLine="540"/>
        <w:jc w:val="both"/>
      </w:pPr>
      <w: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F67170" w:rsidRDefault="00F67170">
      <w:pPr>
        <w:pStyle w:val="ConsPlusNormal"/>
        <w:spacing w:before="220"/>
        <w:ind w:firstLine="540"/>
        <w:jc w:val="both"/>
      </w:pPr>
      <w: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F67170" w:rsidRDefault="00F67170">
      <w:pPr>
        <w:pStyle w:val="ConsPlusNormal"/>
        <w:spacing w:before="220"/>
        <w:ind w:firstLine="540"/>
        <w:jc w:val="both"/>
      </w:pPr>
      <w:r>
        <w:t>5.4.6. Газопроводы в помещении котельной должны быть проложены открыто, по всей длине газопроводов должен быть обеспечен доступ для регулярного осмотра и контроля.</w:t>
      </w:r>
    </w:p>
    <w:p w:rsidR="00F67170" w:rsidRDefault="00F67170">
      <w:pPr>
        <w:pStyle w:val="ConsPlusNormal"/>
        <w:spacing w:before="220"/>
        <w:ind w:firstLine="540"/>
        <w:jc w:val="both"/>
      </w:pPr>
      <w: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F67170" w:rsidRDefault="00F67170">
      <w:pPr>
        <w:pStyle w:val="ConsPlusNormal"/>
        <w:spacing w:before="220"/>
        <w:ind w:firstLine="540"/>
        <w:jc w:val="both"/>
      </w:pPr>
      <w:r>
        <w:t>5.4.7. Места установки отключающей и регулирующей арматуры должны иметь искусственное освещение.</w:t>
      </w:r>
    </w:p>
    <w:p w:rsidR="00F67170" w:rsidRDefault="00F67170">
      <w:pPr>
        <w:pStyle w:val="ConsPlusNormal"/>
        <w:spacing w:before="220"/>
        <w:ind w:firstLine="540"/>
        <w:jc w:val="both"/>
      </w:pPr>
      <w: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F67170" w:rsidRDefault="00F67170">
      <w:pPr>
        <w:pStyle w:val="ConsPlusNormal"/>
        <w:spacing w:before="220"/>
        <w:ind w:firstLine="540"/>
        <w:jc w:val="both"/>
      </w:pPr>
      <w:r>
        <w:t>Дымовые трубы должны подвергаться периодической проверке и очистке не реже одного раза в год.</w:t>
      </w:r>
    </w:p>
    <w:p w:rsidR="00F67170" w:rsidRDefault="00F67170">
      <w:pPr>
        <w:pStyle w:val="ConsPlusNormal"/>
        <w:spacing w:before="220"/>
        <w:ind w:firstLine="540"/>
        <w:jc w:val="both"/>
      </w:pPr>
      <w:r>
        <w:t>5.4.9. Допустимые уровни звукового давления и уровня звука в котельной в процессе эксплуатации не должны превышать 60 дБ.</w:t>
      </w:r>
    </w:p>
    <w:p w:rsidR="00F67170" w:rsidRDefault="00F67170">
      <w:pPr>
        <w:pStyle w:val="ConsPlusNormal"/>
        <w:spacing w:before="220"/>
        <w:ind w:firstLine="540"/>
        <w:jc w:val="both"/>
      </w:pPr>
      <w:r>
        <w:lastRenderedPageBreak/>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F67170" w:rsidRDefault="00F67170">
      <w:pPr>
        <w:pStyle w:val="ConsPlusNormal"/>
        <w:spacing w:before="220"/>
        <w:ind w:firstLine="540"/>
        <w:jc w:val="both"/>
      </w:pPr>
      <w:r>
        <w:t>5.4.10. Крышная котельная должна быть оборудована молниезащитой.</w:t>
      </w:r>
    </w:p>
    <w:p w:rsidR="00F67170" w:rsidRDefault="00F67170">
      <w:pPr>
        <w:pStyle w:val="ConsPlusNormal"/>
        <w:spacing w:before="220"/>
        <w:ind w:firstLine="540"/>
        <w:jc w:val="both"/>
      </w:pPr>
      <w:r>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F67170" w:rsidRDefault="00F67170">
      <w:pPr>
        <w:pStyle w:val="ConsPlusNormal"/>
        <w:spacing w:before="220"/>
        <w:ind w:firstLine="540"/>
        <w:jc w:val="both"/>
      </w:pPr>
      <w:r>
        <w:t>Теплогенераторы, к которым подведено напряжение, ремонтировать воспрещается.</w:t>
      </w:r>
    </w:p>
    <w:p w:rsidR="00F67170" w:rsidRDefault="00F67170">
      <w:pPr>
        <w:pStyle w:val="ConsPlusNormal"/>
        <w:spacing w:before="220"/>
        <w:ind w:firstLine="540"/>
        <w:jc w:val="both"/>
      </w:pPr>
      <w:r>
        <w:t>5.4.11. Пол котельной должен иметь гидроизоляцию, рассчитанную на высоту залива водой до 10 см.</w:t>
      </w:r>
    </w:p>
    <w:p w:rsidR="00F67170" w:rsidRDefault="00F67170">
      <w:pPr>
        <w:pStyle w:val="ConsPlusNormal"/>
        <w:spacing w:before="220"/>
        <w:ind w:firstLine="540"/>
        <w:jc w:val="both"/>
      </w:pPr>
      <w: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F67170" w:rsidRDefault="00F67170">
      <w:pPr>
        <w:pStyle w:val="ConsPlusNormal"/>
        <w:spacing w:before="220"/>
        <w:ind w:firstLine="540"/>
        <w:jc w:val="both"/>
      </w:pPr>
      <w:r>
        <w:t>При наличии диспетчеризации показания приборов крышной котельной следует вывести на диспетчерский пункт.</w:t>
      </w:r>
    </w:p>
    <w:p w:rsidR="00F67170" w:rsidRDefault="00F67170">
      <w:pPr>
        <w:pStyle w:val="ConsPlusNormal"/>
        <w:spacing w:before="220"/>
        <w:ind w:firstLine="540"/>
        <w:jc w:val="both"/>
      </w:pPr>
      <w: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F67170" w:rsidRDefault="00F67170">
      <w:pPr>
        <w:pStyle w:val="ConsPlusNormal"/>
        <w:spacing w:before="220"/>
        <w:ind w:firstLine="540"/>
        <w:jc w:val="both"/>
      </w:pPr>
      <w:r>
        <w:t>5.4.14. При останове теплогенераторов температура воздуха в помещении котельной не должна опускаться ниже 10 град. С.</w:t>
      </w:r>
    </w:p>
    <w:p w:rsidR="00F67170" w:rsidRDefault="00F67170">
      <w:pPr>
        <w:pStyle w:val="ConsPlusNormal"/>
        <w:spacing w:before="220"/>
        <w:ind w:firstLine="540"/>
        <w:jc w:val="both"/>
      </w:pPr>
      <w:r>
        <w:t>Вентиляция котельной должна быть независимой от вентиляции зданий.</w:t>
      </w:r>
    </w:p>
    <w:p w:rsidR="00F67170" w:rsidRDefault="00F67170">
      <w:pPr>
        <w:pStyle w:val="ConsPlusNormal"/>
        <w:spacing w:before="220"/>
        <w:ind w:firstLine="540"/>
        <w:jc w:val="both"/>
      </w:pPr>
      <w: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F67170" w:rsidRDefault="00F67170">
      <w:pPr>
        <w:pStyle w:val="ConsPlusNormal"/>
        <w:spacing w:before="220"/>
        <w:ind w:firstLine="540"/>
        <w:jc w:val="both"/>
      </w:pPr>
      <w:r>
        <w:t>5.4.16. Работы по регулировке и ремонту систем автоматизации, противоаварийной защиты и сигнализации в условиях загазованности запрещаются.</w:t>
      </w:r>
    </w:p>
    <w:p w:rsidR="00F67170" w:rsidRDefault="00F67170">
      <w:pPr>
        <w:pStyle w:val="ConsPlusNormal"/>
        <w:spacing w:before="220"/>
        <w:ind w:firstLine="540"/>
        <w:jc w:val="both"/>
        <w:outlineLvl w:val="2"/>
      </w:pPr>
      <w:r>
        <w:t>5.5. Внутренние устройства газоснабжения</w:t>
      </w:r>
    </w:p>
    <w:p w:rsidR="00F67170" w:rsidRDefault="00F67170">
      <w:pPr>
        <w:pStyle w:val="ConsPlusNormal"/>
        <w:spacing w:before="220"/>
        <w:ind w:firstLine="540"/>
        <w:jc w:val="both"/>
      </w:pPr>
      <w:r>
        <w:t>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пользовании газом в быту.</w:t>
      </w:r>
    </w:p>
    <w:p w:rsidR="00F67170" w:rsidRDefault="00F67170">
      <w:pPr>
        <w:pStyle w:val="ConsPlusNormal"/>
        <w:spacing w:before="220"/>
        <w:ind w:firstLine="540"/>
        <w:jc w:val="both"/>
      </w:pPr>
      <w: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F67170" w:rsidRDefault="00F67170">
      <w:pPr>
        <w:pStyle w:val="ConsPlusNormal"/>
        <w:spacing w:before="220"/>
        <w:ind w:firstLine="540"/>
        <w:jc w:val="both"/>
      </w:pPr>
      <w: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F67170" w:rsidRDefault="00F67170">
      <w:pPr>
        <w:pStyle w:val="ConsPlusNormal"/>
        <w:spacing w:before="220"/>
        <w:ind w:firstLine="540"/>
        <w:jc w:val="both"/>
      </w:pPr>
      <w: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F67170" w:rsidRDefault="00F67170">
      <w:pPr>
        <w:pStyle w:val="ConsPlusNormal"/>
        <w:spacing w:before="220"/>
        <w:ind w:firstLine="540"/>
        <w:jc w:val="both"/>
      </w:pPr>
      <w:r>
        <w:t xml:space="preserve">5.5.5. Эксплуатация внутренних устройств газоснабжения домов или в отдельных квартирах </w:t>
      </w:r>
      <w:r>
        <w:lastRenderedPageBreak/>
        <w:t>и помещениях не допускается при:</w:t>
      </w:r>
    </w:p>
    <w:p w:rsidR="00F67170" w:rsidRDefault="00F67170">
      <w:pPr>
        <w:pStyle w:val="ConsPlusNormal"/>
        <w:spacing w:before="220"/>
        <w:ind w:firstLine="540"/>
        <w:jc w:val="both"/>
      </w:pPr>
      <w:r>
        <w:t>аварийном состоянии здания или квартиры (осадка фундамента, повреждение несущих конструкций);</w:t>
      </w:r>
    </w:p>
    <w:p w:rsidR="00F67170" w:rsidRDefault="00F67170">
      <w:pPr>
        <w:pStyle w:val="ConsPlusNormal"/>
        <w:spacing w:before="220"/>
        <w:ind w:firstLine="540"/>
        <w:jc w:val="both"/>
      </w:pPr>
      <w:r>
        <w:t>наличии разрушений штукатурки потолков и стен или сквозных отверстий в перекрытиях и стенах;</w:t>
      </w:r>
    </w:p>
    <w:p w:rsidR="00F67170" w:rsidRDefault="00F67170">
      <w:pPr>
        <w:pStyle w:val="ConsPlusNormal"/>
        <w:spacing w:before="220"/>
        <w:ind w:firstLine="540"/>
        <w:jc w:val="both"/>
      </w:pPr>
      <w:r>
        <w:t>отсутствии или нарушении тяги в дымовых и вентиляционных каналах:</w:t>
      </w:r>
    </w:p>
    <w:p w:rsidR="00F67170" w:rsidRDefault="00F67170">
      <w:pPr>
        <w:pStyle w:val="ConsPlusNormal"/>
        <w:spacing w:before="220"/>
        <w:ind w:firstLine="540"/>
        <w:jc w:val="both"/>
      </w:pPr>
      <w:r>
        <w:t>требующих ремонта неисправных внутренних устройств газоснабжения;</w:t>
      </w:r>
    </w:p>
    <w:p w:rsidR="00F67170" w:rsidRDefault="00F67170">
      <w:pPr>
        <w:pStyle w:val="ConsPlusNormal"/>
        <w:spacing w:before="220"/>
        <w:ind w:firstLine="540"/>
        <w:jc w:val="both"/>
      </w:pPr>
      <w:r>
        <w:t>при наличии запаха газа.</w:t>
      </w:r>
    </w:p>
    <w:p w:rsidR="00F67170" w:rsidRDefault="00F67170">
      <w:pPr>
        <w:pStyle w:val="ConsPlusNormal"/>
        <w:spacing w:before="220"/>
        <w:ind w:firstLine="540"/>
        <w:jc w:val="both"/>
      </w:pPr>
      <w:r>
        <w:t>5.5.6. Организация по обслуживанию жилищного фонда должна:</w:t>
      </w:r>
    </w:p>
    <w:p w:rsidR="00F67170" w:rsidRDefault="00F67170">
      <w:pPr>
        <w:pStyle w:val="ConsPlusNormal"/>
        <w:spacing w:before="220"/>
        <w:ind w:firstLine="540"/>
        <w:jc w:val="both"/>
      </w:pPr>
      <w:r>
        <w:t>содержать в технически исправном состоянии вентиляционные каналы и дымоходы;</w:t>
      </w:r>
    </w:p>
    <w:p w:rsidR="00F67170" w:rsidRDefault="00F67170">
      <w:pPr>
        <w:pStyle w:val="ConsPlusNormal"/>
        <w:spacing w:before="220"/>
        <w:ind w:firstLine="540"/>
        <w:jc w:val="both"/>
      </w:pPr>
      <w: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F67170" w:rsidRDefault="00F67170">
      <w:pPr>
        <w:pStyle w:val="ConsPlusNormal"/>
        <w:spacing w:before="220"/>
        <w:ind w:firstLine="540"/>
        <w:jc w:val="both"/>
      </w:pPr>
      <w:r>
        <w:t>обеспечить исправное состояние оголовков дымовых и вентиляционных каналов и отсутствие деревьев, создающих зону ветрового подпора;</w:t>
      </w:r>
    </w:p>
    <w:p w:rsidR="00F67170" w:rsidRDefault="00F67170">
      <w:pPr>
        <w:pStyle w:val="ConsPlusNormal"/>
        <w:spacing w:before="220"/>
        <w:ind w:firstLine="540"/>
        <w:jc w:val="both"/>
      </w:pPr>
      <w: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F67170" w:rsidRDefault="00F67170">
      <w:pPr>
        <w:pStyle w:val="ConsPlusNormal"/>
        <w:spacing w:before="220"/>
        <w:ind w:firstLine="540"/>
        <w:jc w:val="both"/>
      </w:pPr>
      <w:r>
        <w:t>не загромождать места расположения газовых колодцев, крышек коверов подземных газопроводов, очищать их в зимнее время ото льда и снега;</w:t>
      </w:r>
    </w:p>
    <w:p w:rsidR="00F67170" w:rsidRDefault="00F67170">
      <w:pPr>
        <w:pStyle w:val="ConsPlusNormal"/>
        <w:spacing w:before="220"/>
        <w:ind w:firstLine="540"/>
        <w:jc w:val="both"/>
      </w:pPr>
      <w: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F67170" w:rsidRDefault="00F67170">
      <w:pPr>
        <w:pStyle w:val="ConsPlusNormal"/>
        <w:spacing w:before="220"/>
        <w:ind w:firstLine="540"/>
        <w:jc w:val="both"/>
      </w:pPr>
      <w: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F67170" w:rsidRDefault="00F67170">
      <w:pPr>
        <w:pStyle w:val="ConsPlusNormal"/>
        <w:spacing w:before="220"/>
        <w:ind w:firstLine="540"/>
        <w:jc w:val="both"/>
      </w:pPr>
      <w: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F67170" w:rsidRDefault="00F67170">
      <w:pPr>
        <w:pStyle w:val="ConsPlusNormal"/>
        <w:spacing w:before="220"/>
        <w:ind w:firstLine="540"/>
        <w:jc w:val="both"/>
      </w:pPr>
      <w:r>
        <w:t>обеспечить соблюдение требований технического и санитарного состояния помещений, где установлено газоиспользующее оборудование;</w:t>
      </w:r>
    </w:p>
    <w:p w:rsidR="00F67170" w:rsidRDefault="00F67170">
      <w:pPr>
        <w:pStyle w:val="ConsPlusNormal"/>
        <w:spacing w:before="220"/>
        <w:ind w:firstLine="540"/>
        <w:jc w:val="both"/>
      </w:pPr>
      <w:r>
        <w:t xml:space="preserve">следить за соблюдением </w:t>
      </w:r>
      <w:hyperlink r:id="rId30" w:history="1">
        <w:r>
          <w:rPr>
            <w:color w:val="0000FF"/>
          </w:rPr>
          <w:t>правил</w:t>
        </w:r>
      </w:hyperlink>
      <w:r>
        <w:t xml:space="preserve"> пользования газом проживающими.</w:t>
      </w:r>
    </w:p>
    <w:p w:rsidR="00F67170" w:rsidRDefault="00F67170">
      <w:pPr>
        <w:pStyle w:val="ConsPlusNormal"/>
        <w:spacing w:before="220"/>
        <w:ind w:firstLine="540"/>
        <w:jc w:val="both"/>
      </w:pPr>
      <w: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F67170" w:rsidRDefault="00F67170">
      <w:pPr>
        <w:pStyle w:val="ConsPlusNormal"/>
        <w:spacing w:before="220"/>
        <w:ind w:firstLine="540"/>
        <w:jc w:val="both"/>
      </w:pPr>
      <w:r>
        <w:t>5.5.7. Ввод в эксплуатацию газоснабжающего оборудования и первый розжиг после замены и ремонта производится специализированной организацией.</w:t>
      </w:r>
    </w:p>
    <w:p w:rsidR="00F67170" w:rsidRDefault="00F67170">
      <w:pPr>
        <w:pStyle w:val="ConsPlusNormal"/>
        <w:spacing w:before="220"/>
        <w:ind w:firstLine="540"/>
        <w:jc w:val="both"/>
      </w:pPr>
      <w: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F67170" w:rsidRDefault="00F67170">
      <w:pPr>
        <w:pStyle w:val="ConsPlusNormal"/>
        <w:spacing w:before="220"/>
        <w:ind w:firstLine="540"/>
        <w:jc w:val="both"/>
      </w:pPr>
      <w:r>
        <w:lastRenderedPageBreak/>
        <w:t>систематическая проверка наличия запаха газа;</w:t>
      </w:r>
    </w:p>
    <w:p w:rsidR="00F67170" w:rsidRDefault="00F67170">
      <w:pPr>
        <w:pStyle w:val="ConsPlusNormal"/>
        <w:spacing w:before="220"/>
        <w:ind w:firstLine="540"/>
        <w:jc w:val="both"/>
      </w:pPr>
      <w:r>
        <w:t>контроль за работой систем вентиляции и освещения;</w:t>
      </w:r>
    </w:p>
    <w:p w:rsidR="00F67170" w:rsidRDefault="00F67170">
      <w:pPr>
        <w:pStyle w:val="ConsPlusNormal"/>
        <w:spacing w:before="220"/>
        <w:ind w:firstLine="540"/>
        <w:jc w:val="both"/>
      </w:pPr>
      <w:r>
        <w:t>обеспечение свободного входа персоналу соответствующих специализированных организаций и доступности газопровода;</w:t>
      </w:r>
    </w:p>
    <w:p w:rsidR="00F67170" w:rsidRDefault="00F67170">
      <w:pPr>
        <w:pStyle w:val="ConsPlusNormal"/>
        <w:spacing w:before="220"/>
        <w:ind w:firstLine="540"/>
        <w:jc w:val="both"/>
      </w:pPr>
      <w:r>
        <w:t>выполнение других работ в соответствии с заключенными договорами по обслуживанию и ремонту.</w:t>
      </w:r>
    </w:p>
    <w:p w:rsidR="00F67170" w:rsidRDefault="00F67170">
      <w:pPr>
        <w:pStyle w:val="ConsPlusNormal"/>
        <w:spacing w:before="220"/>
        <w:ind w:firstLine="540"/>
        <w:jc w:val="both"/>
      </w:pPr>
      <w: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F67170" w:rsidRDefault="00F67170">
      <w:pPr>
        <w:pStyle w:val="ConsPlusNormal"/>
        <w:spacing w:before="220"/>
        <w:ind w:firstLine="540"/>
        <w:jc w:val="both"/>
      </w:pPr>
      <w:r>
        <w:t>5.5.10. Места пересечения вводами и выпусками подземных коммуникаций фундаментов должны быть уплотнены и утеплены в соответствии с нормами.</w:t>
      </w:r>
    </w:p>
    <w:p w:rsidR="00F67170" w:rsidRDefault="00F67170">
      <w:pPr>
        <w:pStyle w:val="ConsPlusNormal"/>
        <w:spacing w:before="220"/>
        <w:ind w:firstLine="540"/>
        <w:jc w:val="both"/>
      </w:pPr>
      <w: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F67170" w:rsidRDefault="00F67170">
      <w:pPr>
        <w:pStyle w:val="ConsPlusNormal"/>
        <w:spacing w:before="220"/>
        <w:ind w:firstLine="540"/>
        <w:jc w:val="both"/>
      </w:pPr>
      <w: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F67170" w:rsidRDefault="00F67170">
      <w:pPr>
        <w:pStyle w:val="ConsPlusNormal"/>
        <w:spacing w:before="220"/>
        <w:ind w:firstLine="540"/>
        <w:jc w:val="both"/>
      </w:pPr>
      <w: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F67170" w:rsidRDefault="00F67170">
      <w:pPr>
        <w:pStyle w:val="ConsPlusNormal"/>
        <w:spacing w:before="220"/>
        <w:ind w:firstLine="540"/>
        <w:jc w:val="both"/>
      </w:pPr>
      <w: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F67170" w:rsidRDefault="00F67170">
      <w:pPr>
        <w:pStyle w:val="ConsPlusNormal"/>
        <w:spacing w:before="220"/>
        <w:ind w:firstLine="540"/>
        <w:jc w:val="both"/>
      </w:pPr>
      <w:r>
        <w:t>а) дымоходов:</w:t>
      </w:r>
    </w:p>
    <w:p w:rsidR="00F67170" w:rsidRDefault="00F67170">
      <w:pPr>
        <w:pStyle w:val="ConsPlusNormal"/>
        <w:spacing w:before="220"/>
        <w:ind w:firstLine="540"/>
        <w:jc w:val="both"/>
      </w:pPr>
      <w:r>
        <w:t>сезонно работающего газоиспользующего оборудования - перед отопительным сезоном;</w:t>
      </w:r>
    </w:p>
    <w:p w:rsidR="00F67170" w:rsidRDefault="00F67170">
      <w:pPr>
        <w:pStyle w:val="ConsPlusNormal"/>
        <w:spacing w:before="220"/>
        <w:ind w:firstLine="540"/>
        <w:jc w:val="both"/>
      </w:pPr>
      <w:r>
        <w:t>кирпичных - один раз в три месяца;</w:t>
      </w:r>
    </w:p>
    <w:p w:rsidR="00F67170" w:rsidRDefault="00F67170">
      <w:pPr>
        <w:pStyle w:val="ConsPlusNormal"/>
        <w:spacing w:before="220"/>
        <w:ind w:firstLine="540"/>
        <w:jc w:val="both"/>
      </w:pPr>
      <w:r>
        <w:t>асбоцементных, гончарных и из жаростойкого бетона - один раз в год;</w:t>
      </w:r>
    </w:p>
    <w:p w:rsidR="00F67170" w:rsidRDefault="00F67170">
      <w:pPr>
        <w:pStyle w:val="ConsPlusNormal"/>
        <w:spacing w:before="220"/>
        <w:ind w:firstLine="540"/>
        <w:jc w:val="both"/>
      </w:pPr>
      <w:r>
        <w:t>отопительно-варочных печей - три раза в год (перед началом и среди отопительного сезона, а также в весеннее время);</w:t>
      </w:r>
    </w:p>
    <w:p w:rsidR="00F67170" w:rsidRDefault="00F67170">
      <w:pPr>
        <w:pStyle w:val="ConsPlusNormal"/>
        <w:spacing w:before="220"/>
        <w:ind w:firstLine="540"/>
        <w:jc w:val="both"/>
      </w:pPr>
      <w:r>
        <w:t>б) вентиляционных каналов помещений, в которых установлены газовые приборы, - не реже двух раз в год (зимой и летом).</w:t>
      </w:r>
    </w:p>
    <w:p w:rsidR="00F67170" w:rsidRDefault="00F67170">
      <w:pPr>
        <w:pStyle w:val="ConsPlusNormal"/>
        <w:spacing w:before="220"/>
        <w:ind w:firstLine="540"/>
        <w:jc w:val="both"/>
      </w:pPr>
      <w: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F67170" w:rsidRDefault="00F67170">
      <w:pPr>
        <w:pStyle w:val="ConsPlusNormal"/>
        <w:spacing w:before="220"/>
        <w:ind w:firstLine="540"/>
        <w:jc w:val="both"/>
      </w:pPr>
      <w:r>
        <w:lastRenderedPageBreak/>
        <w:t>Проверка и прочистка дымоходов и вентиляционных каналов должна оформляться актами.</w:t>
      </w:r>
    </w:p>
    <w:p w:rsidR="00F67170" w:rsidRDefault="00F67170">
      <w:pPr>
        <w:pStyle w:val="ConsPlusNormal"/>
        <w:spacing w:before="220"/>
        <w:ind w:firstLine="540"/>
        <w:jc w:val="both"/>
      </w:pPr>
      <w:r>
        <w:t>Самовольные ремонты, переделки и наращивание дымоходов и вентиляционных каналов не допускаются.</w:t>
      </w:r>
    </w:p>
    <w:p w:rsidR="00F67170" w:rsidRDefault="00F67170">
      <w:pPr>
        <w:pStyle w:val="ConsPlusNormal"/>
        <w:spacing w:before="220"/>
        <w:ind w:firstLine="540"/>
        <w:jc w:val="both"/>
      </w:pPr>
      <w: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F67170" w:rsidRDefault="00F67170">
      <w:pPr>
        <w:pStyle w:val="ConsPlusNormal"/>
        <w:spacing w:before="220"/>
        <w:ind w:firstLine="540"/>
        <w:jc w:val="both"/>
      </w:pPr>
      <w: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F67170" w:rsidRDefault="00F67170">
      <w:pPr>
        <w:pStyle w:val="ConsPlusNormal"/>
        <w:spacing w:before="220"/>
        <w:ind w:firstLine="540"/>
        <w:jc w:val="both"/>
      </w:pPr>
      <w: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F67170" w:rsidRDefault="00F67170">
      <w:pPr>
        <w:pStyle w:val="ConsPlusNormal"/>
        <w:spacing w:before="220"/>
        <w:ind w:firstLine="540"/>
        <w:jc w:val="both"/>
        <w:outlineLvl w:val="2"/>
      </w:pPr>
      <w:r>
        <w:t>5.6. Внутридомовое электро-, радио- и телеоборудование</w:t>
      </w:r>
    </w:p>
    <w:p w:rsidR="00F67170" w:rsidRDefault="00F67170">
      <w:pPr>
        <w:pStyle w:val="ConsPlusNormal"/>
        <w:spacing w:before="220"/>
        <w:ind w:firstLine="540"/>
        <w:jc w:val="both"/>
      </w:pPr>
      <w:r>
        <w:t>5.6.1. Эксплуатация электрооборудования жилых зданий должна производиться в соответствии с установленными требованиями.</w:t>
      </w:r>
    </w:p>
    <w:p w:rsidR="00F67170" w:rsidRDefault="00F67170">
      <w:pPr>
        <w:pStyle w:val="ConsPlusNormal"/>
        <w:spacing w:before="220"/>
        <w:ind w:firstLine="540"/>
        <w:jc w:val="both"/>
      </w:pPr>
      <w:r>
        <w:t>5.6.2. Организации по обслуживанию жилищного фонда должны обеспечивать эксплуатацию:</w:t>
      </w:r>
    </w:p>
    <w:p w:rsidR="00F67170" w:rsidRDefault="00F67170">
      <w:pPr>
        <w:pStyle w:val="ConsPlusNormal"/>
        <w:spacing w:before="220"/>
        <w:ind w:firstLine="540"/>
        <w:jc w:val="both"/>
      </w:pPr>
      <w: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F67170" w:rsidRDefault="00F67170">
      <w:pPr>
        <w:pStyle w:val="ConsPlusNormal"/>
        <w:spacing w:before="220"/>
        <w:ind w:firstLine="540"/>
        <w:jc w:val="both"/>
      </w:pPr>
      <w:r>
        <w:t>внутридомового электрооборудования и внутридомовых электрических сетей питания электроприемников общедомовых потребителей;</w:t>
      </w:r>
    </w:p>
    <w:p w:rsidR="00F67170" w:rsidRDefault="00F67170">
      <w:pPr>
        <w:pStyle w:val="ConsPlusNormal"/>
        <w:spacing w:before="220"/>
        <w:ind w:firstLine="540"/>
        <w:jc w:val="both"/>
      </w:pPr>
      <w: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F67170" w:rsidRDefault="00F67170">
      <w:pPr>
        <w:pStyle w:val="ConsPlusNormal"/>
        <w:spacing w:before="220"/>
        <w:ind w:firstLine="540"/>
        <w:jc w:val="both"/>
      </w:pPr>
      <w: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F67170" w:rsidRDefault="00F67170">
      <w:pPr>
        <w:pStyle w:val="ConsPlusNormal"/>
        <w:spacing w:before="220"/>
        <w:ind w:firstLine="540"/>
        <w:jc w:val="both"/>
      </w:pPr>
      <w: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F67170" w:rsidRDefault="00F67170">
      <w:pPr>
        <w:pStyle w:val="ConsPlusNormal"/>
        <w:spacing w:before="220"/>
        <w:ind w:firstLine="540"/>
        <w:jc w:val="both"/>
      </w:pPr>
      <w: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F67170" w:rsidRDefault="00F67170">
      <w:pPr>
        <w:pStyle w:val="ConsPlusNormal"/>
        <w:spacing w:before="220"/>
        <w:ind w:firstLine="540"/>
        <w:jc w:val="both"/>
      </w:pPr>
      <w:r>
        <w:t>автоматически запирающихся устройств (АЗУ) дверей дома.</w:t>
      </w:r>
    </w:p>
    <w:p w:rsidR="00F67170" w:rsidRDefault="00F67170">
      <w:pPr>
        <w:pStyle w:val="ConsPlusNormal"/>
        <w:spacing w:before="220"/>
        <w:ind w:firstLine="540"/>
        <w:jc w:val="both"/>
      </w:pPr>
      <w:r>
        <w:t xml:space="preserve">5.6.3. Эксплуатацию стационарных кухонных электроплит, установленных централизованно </w:t>
      </w:r>
      <w:r>
        <w:lastRenderedPageBreak/>
        <w:t>при строительстве или реконструкции дома, осуществляет собственник жилищного фонда.</w:t>
      </w:r>
    </w:p>
    <w:p w:rsidR="00F67170" w:rsidRDefault="00F67170">
      <w:pPr>
        <w:pStyle w:val="ConsPlusNormal"/>
        <w:spacing w:before="220"/>
        <w:ind w:firstLine="540"/>
        <w:jc w:val="both"/>
      </w:pPr>
      <w: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F67170" w:rsidRDefault="00F67170">
      <w:pPr>
        <w:pStyle w:val="ConsPlusNormal"/>
        <w:spacing w:before="220"/>
        <w:ind w:firstLine="540"/>
        <w:jc w:val="both"/>
      </w:pPr>
      <w:r>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F67170" w:rsidRDefault="00F67170">
      <w:pPr>
        <w:pStyle w:val="ConsPlusNormal"/>
        <w:spacing w:before="220"/>
        <w:ind w:firstLine="540"/>
        <w:jc w:val="both"/>
      </w:pPr>
      <w: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F67170" w:rsidRDefault="00F67170">
      <w:pPr>
        <w:pStyle w:val="ConsPlusNormal"/>
        <w:spacing w:before="220"/>
        <w:ind w:firstLine="540"/>
        <w:jc w:val="both"/>
      </w:pPr>
      <w:r>
        <w:t>5.6.6. Организации по обслуживанию жилищного фонда, обслуживающей электрооборудование жилого дома, обязаны:</w:t>
      </w:r>
    </w:p>
    <w:p w:rsidR="00F67170" w:rsidRDefault="00F67170">
      <w:pPr>
        <w:pStyle w:val="ConsPlusNormal"/>
        <w:spacing w:before="220"/>
        <w:ind w:firstLine="540"/>
        <w:jc w:val="both"/>
      </w:pPr>
      <w:r>
        <w:t>обеспечивать нормальную, безаварийную работу силовых, осветительных установок и оборудования автоматизации;</w:t>
      </w:r>
    </w:p>
    <w:p w:rsidR="00F67170" w:rsidRDefault="00F67170">
      <w:pPr>
        <w:pStyle w:val="ConsPlusNormal"/>
        <w:spacing w:before="220"/>
        <w:ind w:firstLine="540"/>
        <w:jc w:val="both"/>
      </w:pPr>
      <w:r>
        <w:t>обеспечивать запроектированные уровни искусственного освещения общедомовых помещений;</w:t>
      </w:r>
    </w:p>
    <w:p w:rsidR="00F67170" w:rsidRDefault="00F67170">
      <w:pPr>
        <w:pStyle w:val="ConsPlusNormal"/>
        <w:spacing w:before="220"/>
        <w:ind w:firstLine="540"/>
        <w:jc w:val="both"/>
      </w:pPr>
      <w: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F67170" w:rsidRDefault="00F67170">
      <w:pPr>
        <w:pStyle w:val="ConsPlusNormal"/>
        <w:spacing w:before="220"/>
        <w:ind w:firstLine="540"/>
        <w:jc w:val="both"/>
      </w:pPr>
      <w:r>
        <w:t>обеспечивать и контролировать работоспособность систем автоматического включения и выключения электрооборудования;</w:t>
      </w:r>
    </w:p>
    <w:p w:rsidR="00F67170" w:rsidRDefault="00F67170">
      <w:pPr>
        <w:pStyle w:val="ConsPlusNormal"/>
        <w:spacing w:before="220"/>
        <w:ind w:firstLine="540"/>
        <w:jc w:val="both"/>
      </w:pPr>
      <w: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F67170" w:rsidRDefault="00F67170">
      <w:pPr>
        <w:pStyle w:val="ConsPlusNormal"/>
        <w:spacing w:before="220"/>
        <w:ind w:firstLine="540"/>
        <w:jc w:val="both"/>
      </w:pPr>
      <w:r>
        <w:t>не допускать нарушения графиков работы электрооборудования;</w:t>
      </w:r>
    </w:p>
    <w:p w:rsidR="00F67170" w:rsidRDefault="00F67170">
      <w:pPr>
        <w:pStyle w:val="ConsPlusNormal"/>
        <w:spacing w:before="220"/>
        <w:ind w:firstLine="540"/>
        <w:jc w:val="both"/>
      </w:pPr>
      <w:r>
        <w:t>в насосных установках применять электродвигатели требуемой мощности;</w:t>
      </w:r>
    </w:p>
    <w:p w:rsidR="00F67170" w:rsidRDefault="00F67170">
      <w:pPr>
        <w:pStyle w:val="ConsPlusNormal"/>
        <w:spacing w:before="220"/>
        <w:ind w:firstLine="540"/>
        <w:jc w:val="both"/>
      </w:pPr>
      <w: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F67170" w:rsidRDefault="00F67170">
      <w:pPr>
        <w:pStyle w:val="ConsPlusNormal"/>
        <w:spacing w:before="220"/>
        <w:ind w:firstLine="540"/>
        <w:jc w:val="both"/>
      </w:pPr>
      <w: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F67170" w:rsidRDefault="00F67170">
      <w:pPr>
        <w:pStyle w:val="ConsPlusNormal"/>
        <w:spacing w:before="220"/>
        <w:ind w:firstLine="540"/>
        <w:jc w:val="both"/>
      </w:pPr>
      <w: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F67170" w:rsidRDefault="00F67170">
      <w:pPr>
        <w:pStyle w:val="ConsPlusNormal"/>
        <w:spacing w:before="220"/>
        <w:ind w:firstLine="540"/>
        <w:jc w:val="both"/>
      </w:pPr>
      <w:r>
        <w:t xml:space="preserve">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w:t>
      </w:r>
      <w:r>
        <w:lastRenderedPageBreak/>
        <w:t>электроприборов, компьютеров, теле- и радиоаппаратуры.</w:t>
      </w:r>
    </w:p>
    <w:p w:rsidR="00F67170" w:rsidRDefault="00F67170">
      <w:pPr>
        <w:pStyle w:val="ConsPlusNormal"/>
        <w:spacing w:before="220"/>
        <w:ind w:firstLine="540"/>
        <w:jc w:val="both"/>
      </w:pPr>
      <w:r>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F67170" w:rsidRDefault="00F67170">
      <w:pPr>
        <w:pStyle w:val="ConsPlusNormal"/>
        <w:spacing w:before="220"/>
        <w:ind w:firstLine="540"/>
        <w:jc w:val="both"/>
      </w:pPr>
      <w: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F67170" w:rsidRDefault="00F67170">
      <w:pPr>
        <w:pStyle w:val="ConsPlusNormal"/>
        <w:spacing w:before="220"/>
        <w:ind w:firstLine="540"/>
        <w:jc w:val="both"/>
      </w:pPr>
      <w: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F67170" w:rsidRDefault="00F67170">
      <w:pPr>
        <w:pStyle w:val="ConsPlusNormal"/>
        <w:spacing w:before="220"/>
        <w:ind w:firstLine="540"/>
        <w:jc w:val="both"/>
      </w:pPr>
      <w: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F67170" w:rsidRDefault="00F67170">
      <w:pPr>
        <w:pStyle w:val="ConsPlusNormal"/>
        <w:spacing w:before="220"/>
        <w:ind w:firstLine="540"/>
        <w:jc w:val="both"/>
      </w:pPr>
      <w: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F67170" w:rsidRDefault="00F67170">
      <w:pPr>
        <w:pStyle w:val="ConsPlusNormal"/>
        <w:spacing w:before="220"/>
        <w:ind w:firstLine="540"/>
        <w:jc w:val="both"/>
      </w:pPr>
      <w: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F67170" w:rsidRDefault="00F67170">
      <w:pPr>
        <w:pStyle w:val="ConsPlusNormal"/>
        <w:spacing w:before="220"/>
        <w:ind w:firstLine="540"/>
        <w:jc w:val="both"/>
      </w:pPr>
      <w: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F67170" w:rsidRDefault="00F67170">
      <w:pPr>
        <w:pStyle w:val="ConsPlusNormal"/>
        <w:spacing w:before="220"/>
        <w:ind w:firstLine="540"/>
        <w:jc w:val="both"/>
      </w:pPr>
      <w: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F67170" w:rsidRDefault="00F67170">
      <w:pPr>
        <w:pStyle w:val="ConsPlusNormal"/>
        <w:spacing w:before="220"/>
        <w:ind w:firstLine="540"/>
        <w:jc w:val="both"/>
      </w:pPr>
      <w: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F67170" w:rsidRDefault="00F67170">
      <w:pPr>
        <w:pStyle w:val="ConsPlusNormal"/>
        <w:spacing w:before="220"/>
        <w:ind w:firstLine="540"/>
        <w:jc w:val="both"/>
      </w:pPr>
      <w: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31" w:history="1">
        <w:r>
          <w:rPr>
            <w:color w:val="0000FF"/>
          </w:rPr>
          <w:t>ПУЭ</w:t>
        </w:r>
      </w:hyperlink>
      <w:r>
        <w:t>.</w:t>
      </w:r>
    </w:p>
    <w:p w:rsidR="00F67170" w:rsidRDefault="00F67170">
      <w:pPr>
        <w:pStyle w:val="ConsPlusNormal"/>
        <w:spacing w:before="220"/>
        <w:ind w:firstLine="540"/>
        <w:jc w:val="both"/>
      </w:pPr>
      <w: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F67170" w:rsidRDefault="00F67170">
      <w:pPr>
        <w:pStyle w:val="ConsPlusNormal"/>
        <w:spacing w:before="220"/>
        <w:ind w:firstLine="540"/>
        <w:jc w:val="both"/>
      </w:pPr>
      <w: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F67170" w:rsidRDefault="00F67170">
      <w:pPr>
        <w:pStyle w:val="ConsPlusNormal"/>
        <w:spacing w:before="220"/>
        <w:ind w:firstLine="540"/>
        <w:jc w:val="both"/>
      </w:pPr>
      <w:r>
        <w:t>5.6.14. Осмотр люминесцентных светильников со стартерной схемой включения и замену залипших стартеров следует производить один раз в месяц.</w:t>
      </w:r>
    </w:p>
    <w:p w:rsidR="00F67170" w:rsidRDefault="00F67170">
      <w:pPr>
        <w:pStyle w:val="ConsPlusNormal"/>
        <w:spacing w:before="220"/>
        <w:ind w:firstLine="540"/>
        <w:jc w:val="both"/>
      </w:pPr>
      <w:r>
        <w:lastRenderedPageBreak/>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F67170" w:rsidRDefault="00F67170">
      <w:pPr>
        <w:pStyle w:val="ConsPlusNormal"/>
        <w:spacing w:before="220"/>
        <w:ind w:firstLine="540"/>
        <w:jc w:val="both"/>
      </w:pPr>
      <w: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F67170" w:rsidRDefault="00F67170">
      <w:pPr>
        <w:pStyle w:val="ConsPlusNormal"/>
        <w:spacing w:before="220"/>
        <w:ind w:firstLine="540"/>
        <w:jc w:val="both"/>
      </w:pPr>
      <w:r>
        <w:t>5.6.17. В домах для включения светильников рабочего освещения общедомовых помещений допускается применять выключатели с выдержкой времени на 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F67170" w:rsidRDefault="00F67170">
      <w:pPr>
        <w:pStyle w:val="ConsPlusNormal"/>
        <w:spacing w:before="220"/>
        <w:ind w:firstLine="540"/>
        <w:jc w:val="both"/>
      </w:pPr>
      <w: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F67170" w:rsidRDefault="00F67170">
      <w:pPr>
        <w:pStyle w:val="ConsPlusNormal"/>
        <w:spacing w:before="220"/>
        <w:ind w:firstLine="540"/>
        <w:jc w:val="both"/>
      </w:pPr>
      <w: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F67170" w:rsidRDefault="00F67170">
      <w:pPr>
        <w:pStyle w:val="ConsPlusNormal"/>
        <w:spacing w:before="220"/>
        <w:ind w:firstLine="540"/>
        <w:jc w:val="both"/>
      </w:pPr>
      <w: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F67170" w:rsidRDefault="00F67170">
      <w:pPr>
        <w:pStyle w:val="ConsPlusNormal"/>
        <w:spacing w:before="220"/>
        <w:ind w:firstLine="540"/>
        <w:jc w:val="both"/>
      </w:pPr>
      <w:r>
        <w:t>5.6.20. Техническое обслуживание электроплит должно осуществляться один раз в год, при этом проводятся:</w:t>
      </w:r>
    </w:p>
    <w:p w:rsidR="00F67170" w:rsidRDefault="00F67170">
      <w:pPr>
        <w:pStyle w:val="ConsPlusNormal"/>
        <w:spacing w:before="220"/>
        <w:ind w:firstLine="540"/>
        <w:jc w:val="both"/>
      </w:pPr>
      <w:r>
        <w:t>измерение потенциала между корпусом электроплиты и заземленным сантехническим оборудованием кухни;</w:t>
      </w:r>
    </w:p>
    <w:p w:rsidR="00F67170" w:rsidRDefault="00F67170">
      <w:pPr>
        <w:pStyle w:val="ConsPlusNormal"/>
        <w:spacing w:before="220"/>
        <w:ind w:firstLine="540"/>
        <w:jc w:val="both"/>
      </w:pPr>
      <w: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F67170" w:rsidRDefault="00F67170">
      <w:pPr>
        <w:pStyle w:val="ConsPlusNormal"/>
        <w:spacing w:before="220"/>
        <w:ind w:firstLine="540"/>
        <w:jc w:val="both"/>
      </w:pPr>
      <w:r>
        <w:t>проверка работы переключателей мощности конфорок и жарочного шкафа;</w:t>
      </w:r>
    </w:p>
    <w:p w:rsidR="00F67170" w:rsidRDefault="00F67170">
      <w:pPr>
        <w:pStyle w:val="ConsPlusNormal"/>
        <w:spacing w:before="220"/>
        <w:ind w:firstLine="540"/>
        <w:jc w:val="both"/>
      </w:pPr>
      <w:r>
        <w:t>осмотр ошиновки и проводов, подтяжка креплений.</w:t>
      </w:r>
    </w:p>
    <w:p w:rsidR="00F67170" w:rsidRDefault="00F67170">
      <w:pPr>
        <w:pStyle w:val="ConsPlusNormal"/>
        <w:spacing w:before="220"/>
        <w:ind w:firstLine="540"/>
        <w:jc w:val="both"/>
      </w:pPr>
      <w: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F67170" w:rsidRDefault="00F67170">
      <w:pPr>
        <w:pStyle w:val="ConsPlusNormal"/>
        <w:spacing w:before="220"/>
        <w:ind w:firstLine="540"/>
        <w:jc w:val="both"/>
      </w:pPr>
      <w: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F67170" w:rsidRDefault="00F67170">
      <w:pPr>
        <w:pStyle w:val="ConsPlusNormal"/>
        <w:spacing w:before="220"/>
        <w:ind w:firstLine="540"/>
        <w:jc w:val="both"/>
      </w:pPr>
      <w: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F67170" w:rsidRDefault="00F67170">
      <w:pPr>
        <w:pStyle w:val="ConsPlusNormal"/>
        <w:spacing w:before="220"/>
        <w:ind w:firstLine="540"/>
        <w:jc w:val="both"/>
      </w:pPr>
      <w:r>
        <w:t xml:space="preserve">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w:t>
      </w:r>
      <w:r>
        <w:lastRenderedPageBreak/>
        <w:t>специализированными организациями.</w:t>
      </w:r>
    </w:p>
    <w:p w:rsidR="00F67170" w:rsidRDefault="00F67170">
      <w:pPr>
        <w:pStyle w:val="ConsPlusNormal"/>
        <w:spacing w:before="220"/>
        <w:ind w:firstLine="540"/>
        <w:jc w:val="both"/>
      </w:pPr>
      <w: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F67170" w:rsidRDefault="00F67170">
      <w:pPr>
        <w:pStyle w:val="ConsPlusNormal"/>
        <w:spacing w:before="220"/>
        <w:ind w:firstLine="540"/>
        <w:jc w:val="both"/>
      </w:pPr>
      <w:r>
        <w:t>5.6.24. Организация по обслуживанию жилищного фонда обязана:</w:t>
      </w:r>
    </w:p>
    <w:p w:rsidR="00F67170" w:rsidRDefault="00F67170">
      <w:pPr>
        <w:pStyle w:val="ConsPlusNormal"/>
        <w:spacing w:before="220"/>
        <w:ind w:firstLine="540"/>
        <w:jc w:val="both"/>
      </w:pPr>
      <w:r>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F67170" w:rsidRDefault="00F67170">
      <w:pPr>
        <w:pStyle w:val="ConsPlusNormal"/>
        <w:spacing w:before="220"/>
        <w:ind w:firstLine="540"/>
        <w:jc w:val="both"/>
      </w:pPr>
      <w:r>
        <w:t>своевременно ремонтировать части здания, используемые для крепления устройств и оборудования радиотрансляционной сети (несущие балки и др.);</w:t>
      </w:r>
    </w:p>
    <w:p w:rsidR="00F67170" w:rsidRDefault="00F67170">
      <w:pPr>
        <w:pStyle w:val="ConsPlusNormal"/>
        <w:spacing w:before="220"/>
        <w:ind w:firstLine="540"/>
        <w:jc w:val="both"/>
      </w:pPr>
      <w:r>
        <w:t>заблаговременно сообщать в радиотрансляционный узел о плановых работах по ремонту кровли или перекрытий зданий и не допускать повреждений устройств оборудования радиотрансляционной сети;</w:t>
      </w:r>
    </w:p>
    <w:p w:rsidR="00F67170" w:rsidRDefault="00F67170">
      <w:pPr>
        <w:pStyle w:val="ConsPlusNormal"/>
        <w:spacing w:before="220"/>
        <w:ind w:firstLine="540"/>
        <w:jc w:val="both"/>
      </w:pPr>
      <w: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F67170" w:rsidRDefault="00F67170">
      <w:pPr>
        <w:pStyle w:val="ConsPlusNormal"/>
        <w:spacing w:before="220"/>
        <w:ind w:firstLine="540"/>
        <w:jc w:val="both"/>
      </w:pPr>
      <w:r>
        <w:t>давать нанимателям (владельцам) требуемые справки и сведения о работе радиотрансляционных узлов;</w:t>
      </w:r>
    </w:p>
    <w:p w:rsidR="00F67170" w:rsidRDefault="00F67170">
      <w:pPr>
        <w:pStyle w:val="ConsPlusNormal"/>
        <w:spacing w:before="220"/>
        <w:ind w:firstLine="540"/>
        <w:jc w:val="both"/>
      </w:pPr>
      <w:r>
        <w:t>обеспечивать беспрепятственный допуск работников предприятий связи на крыши и чердачные помещения;</w:t>
      </w:r>
    </w:p>
    <w:p w:rsidR="00F67170" w:rsidRDefault="00F67170">
      <w:pPr>
        <w:pStyle w:val="ConsPlusNormal"/>
        <w:spacing w:before="220"/>
        <w:ind w:firstLine="540"/>
        <w:jc w:val="both"/>
      </w:pPr>
      <w: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F67170" w:rsidRDefault="00F67170">
      <w:pPr>
        <w:pStyle w:val="ConsPlusNormal"/>
        <w:spacing w:before="220"/>
        <w:ind w:firstLine="540"/>
        <w:jc w:val="both"/>
      </w:pPr>
      <w:r>
        <w:t>обеспечивать безопасные входы и выходы на крыши к радиостойкам, через чердачные помещения, слуховые окна, люки;</w:t>
      </w:r>
    </w:p>
    <w:p w:rsidR="00F67170" w:rsidRDefault="00F67170">
      <w:pPr>
        <w:pStyle w:val="ConsPlusNormal"/>
        <w:spacing w:before="220"/>
        <w:ind w:firstLine="540"/>
        <w:jc w:val="both"/>
      </w:pPr>
      <w: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F67170" w:rsidRDefault="00F67170">
      <w:pPr>
        <w:pStyle w:val="ConsPlusNormal"/>
        <w:spacing w:before="220"/>
        <w:ind w:firstLine="540"/>
        <w:jc w:val="both"/>
        <w:outlineLvl w:val="2"/>
      </w:pPr>
      <w:r>
        <w:t>5.7. Вентиляция</w:t>
      </w:r>
    </w:p>
    <w:p w:rsidR="00F67170" w:rsidRDefault="00F67170">
      <w:pPr>
        <w:pStyle w:val="ConsPlusNormal"/>
        <w:spacing w:before="220"/>
        <w:ind w:firstLine="540"/>
        <w:jc w:val="both"/>
      </w:pPr>
      <w: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2" w:history="1">
        <w:r>
          <w:rPr>
            <w:color w:val="0000FF"/>
          </w:rPr>
          <w:t>требованиям</w:t>
        </w:r>
      </w:hyperlink>
      <w:r>
        <w:t>.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F67170" w:rsidRDefault="00F67170">
      <w:pPr>
        <w:pStyle w:val="ConsPlusNormal"/>
        <w:spacing w:before="220"/>
        <w:ind w:firstLine="540"/>
        <w:jc w:val="both"/>
      </w:pPr>
      <w: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F67170" w:rsidRDefault="00F67170">
      <w:pPr>
        <w:pStyle w:val="ConsPlusNormal"/>
        <w:spacing w:before="220"/>
        <w:ind w:firstLine="540"/>
        <w:jc w:val="both"/>
      </w:pPr>
      <w:r>
        <w:t>5.7.2. Персонал, обслуживающий системы вентиляции жилых домов, обязан производить:</w:t>
      </w:r>
    </w:p>
    <w:p w:rsidR="00F67170" w:rsidRDefault="00F67170">
      <w:pPr>
        <w:pStyle w:val="ConsPlusNormal"/>
        <w:spacing w:before="220"/>
        <w:ind w:firstLine="540"/>
        <w:jc w:val="both"/>
      </w:pPr>
      <w:r>
        <w:t>плановые осмотры и устранение всех выявленных неисправностей системы;</w:t>
      </w:r>
    </w:p>
    <w:p w:rsidR="00F67170" w:rsidRDefault="00F67170">
      <w:pPr>
        <w:pStyle w:val="ConsPlusNormal"/>
        <w:spacing w:before="220"/>
        <w:ind w:firstLine="540"/>
        <w:jc w:val="both"/>
      </w:pPr>
      <w:r>
        <w:lastRenderedPageBreak/>
        <w:t>замену сломанных вытяжных решеток и их крепление;</w:t>
      </w:r>
    </w:p>
    <w:p w:rsidR="00F67170" w:rsidRDefault="00F67170">
      <w:pPr>
        <w:pStyle w:val="ConsPlusNormal"/>
        <w:spacing w:before="220"/>
        <w:ind w:firstLine="540"/>
        <w:jc w:val="both"/>
      </w:pPr>
      <w:r>
        <w:t>устранение неплотностей в вентиляционных каналах и шахтах;</w:t>
      </w:r>
    </w:p>
    <w:p w:rsidR="00F67170" w:rsidRDefault="00F67170">
      <w:pPr>
        <w:pStyle w:val="ConsPlusNormal"/>
        <w:spacing w:before="220"/>
        <w:ind w:firstLine="540"/>
        <w:jc w:val="both"/>
      </w:pPr>
      <w:r>
        <w:t>устранение засоров в каналах;</w:t>
      </w:r>
    </w:p>
    <w:p w:rsidR="00F67170" w:rsidRDefault="00F67170">
      <w:pPr>
        <w:pStyle w:val="ConsPlusNormal"/>
        <w:spacing w:before="220"/>
        <w:ind w:firstLine="540"/>
        <w:jc w:val="both"/>
      </w:pPr>
      <w:r>
        <w:t>устранение неисправностей шиберов и дроссель-клапанов в вытяжных шахтах, зонтов над шахтами и дефлекторов.</w:t>
      </w:r>
    </w:p>
    <w:p w:rsidR="00F67170" w:rsidRDefault="00F67170">
      <w:pPr>
        <w:pStyle w:val="ConsPlusNormal"/>
        <w:spacing w:before="220"/>
        <w:ind w:firstLine="540"/>
        <w:jc w:val="both"/>
      </w:pPr>
      <w: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F67170" w:rsidRDefault="00F67170">
      <w:pPr>
        <w:pStyle w:val="ConsPlusNormal"/>
        <w:spacing w:before="220"/>
        <w:ind w:firstLine="540"/>
        <w:jc w:val="both"/>
      </w:pPr>
      <w:r>
        <w:t>5.7.4. Теплые чердаки, используемые в качестве камеры статического давления вентиляционных систем, должны быть герметичны.</w:t>
      </w:r>
    </w:p>
    <w:p w:rsidR="00F67170" w:rsidRDefault="00F67170">
      <w:pPr>
        <w:pStyle w:val="ConsPlusNormal"/>
        <w:spacing w:before="220"/>
        <w:ind w:firstLine="540"/>
        <w:jc w:val="both"/>
      </w:pPr>
      <w:r>
        <w:t>Вентиляционным отверстием такого чердачного помещения является сборная вытяжная шахта.</w:t>
      </w:r>
    </w:p>
    <w:p w:rsidR="00F67170" w:rsidRDefault="00F67170">
      <w:pPr>
        <w:pStyle w:val="ConsPlusNormal"/>
        <w:spacing w:before="220"/>
        <w:ind w:firstLine="540"/>
        <w:jc w:val="both"/>
      </w:pPr>
      <w:r>
        <w:t>Теплые чердаки должны иметь:</w:t>
      </w:r>
    </w:p>
    <w:p w:rsidR="00F67170" w:rsidRDefault="00F67170">
      <w:pPr>
        <w:pStyle w:val="ConsPlusNormal"/>
        <w:spacing w:before="220"/>
        <w:ind w:firstLine="540"/>
        <w:jc w:val="both"/>
      </w:pPr>
      <w:r>
        <w:t>герметичные ограждающие конструкции (стены, перекрытия, покрытия) без трещин в конструкциях и неисправностей стыковых соединений;</w:t>
      </w:r>
    </w:p>
    <w:p w:rsidR="00F67170" w:rsidRDefault="00F67170">
      <w:pPr>
        <w:pStyle w:val="ConsPlusNormal"/>
        <w:spacing w:before="220"/>
        <w:ind w:firstLine="540"/>
        <w:jc w:val="both"/>
      </w:pPr>
      <w:r>
        <w:t>входные двери в чердачное помещение с устройствами контроля или автоматического открывания и закрывания из диспетчерского пункта;</w:t>
      </w:r>
    </w:p>
    <w:p w:rsidR="00F67170" w:rsidRDefault="00F67170">
      <w:pPr>
        <w:pStyle w:val="ConsPlusNormal"/>
        <w:spacing w:before="220"/>
        <w:ind w:firstLine="540"/>
        <w:jc w:val="both"/>
      </w:pPr>
      <w:r>
        <w:t>межсекционные двери с запорами или с фальцевыми защелками;</w:t>
      </w:r>
    </w:p>
    <w:p w:rsidR="00F67170" w:rsidRDefault="00F67170">
      <w:pPr>
        <w:pStyle w:val="ConsPlusNormal"/>
        <w:spacing w:before="220"/>
        <w:ind w:firstLine="540"/>
        <w:jc w:val="both"/>
      </w:pPr>
      <w: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F67170" w:rsidRDefault="00F67170">
      <w:pPr>
        <w:pStyle w:val="ConsPlusNormal"/>
        <w:spacing w:before="220"/>
        <w:ind w:firstLine="540"/>
        <w:jc w:val="both"/>
      </w:pPr>
      <w:r>
        <w:t>температуру воздуха в чердачном помещении не ниже 12 град. С.</w:t>
      </w:r>
    </w:p>
    <w:p w:rsidR="00F67170" w:rsidRDefault="00F67170">
      <w:pPr>
        <w:pStyle w:val="ConsPlusNormal"/>
        <w:spacing w:before="220"/>
        <w:ind w:firstLine="540"/>
        <w:jc w:val="both"/>
      </w:pPr>
      <w: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F67170" w:rsidRDefault="00F67170">
      <w:pPr>
        <w:pStyle w:val="ConsPlusNormal"/>
        <w:spacing w:before="220"/>
        <w:ind w:firstLine="540"/>
        <w:jc w:val="both"/>
      </w:pPr>
      <w:r>
        <w:t>5.7.6. Размещение внутри чердачного помещения консолей и механизмов для подвески ремонтных люлек не допускается.</w:t>
      </w:r>
    </w:p>
    <w:p w:rsidR="00F67170" w:rsidRDefault="00F67170">
      <w:pPr>
        <w:pStyle w:val="ConsPlusNormal"/>
        <w:spacing w:before="220"/>
        <w:ind w:firstLine="540"/>
        <w:jc w:val="both"/>
      </w:pPr>
      <w: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F67170" w:rsidRDefault="00F67170">
      <w:pPr>
        <w:pStyle w:val="ConsPlusNormal"/>
        <w:spacing w:before="220"/>
        <w:ind w:firstLine="540"/>
        <w:jc w:val="both"/>
      </w:pPr>
      <w: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F67170" w:rsidRDefault="00F67170">
      <w:pPr>
        <w:pStyle w:val="ConsPlusNormal"/>
        <w:spacing w:before="220"/>
        <w:ind w:firstLine="540"/>
        <w:jc w:val="both"/>
      </w:pPr>
      <w:r>
        <w:t>В кухнях и санитарных узлах верхних этажей жилого дома допускается вместо вытяжной решетки установка бытового электровентилятора.</w:t>
      </w:r>
    </w:p>
    <w:p w:rsidR="00F67170" w:rsidRDefault="00F67170">
      <w:pPr>
        <w:pStyle w:val="ConsPlusNormal"/>
        <w:spacing w:before="220"/>
        <w:ind w:firstLine="540"/>
        <w:jc w:val="both"/>
      </w:pPr>
      <w: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F67170" w:rsidRDefault="00F67170">
      <w:pPr>
        <w:pStyle w:val="ConsPlusNormal"/>
        <w:spacing w:before="220"/>
        <w:ind w:firstLine="540"/>
        <w:jc w:val="both"/>
      </w:pPr>
      <w:r>
        <w:lastRenderedPageBreak/>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F67170" w:rsidRDefault="00F67170">
      <w:pPr>
        <w:pStyle w:val="ConsPlusNormal"/>
        <w:spacing w:before="220"/>
        <w:ind w:firstLine="540"/>
        <w:jc w:val="both"/>
      </w:pPr>
      <w:r>
        <w:t>Оголовки центральных вытяжных шахт естественной вентиляции должны иметь зонты и дефлекторы.</w:t>
      </w:r>
    </w:p>
    <w:p w:rsidR="00F67170" w:rsidRDefault="00F67170">
      <w:pPr>
        <w:pStyle w:val="ConsPlusNormal"/>
        <w:spacing w:before="220"/>
        <w:ind w:firstLine="540"/>
        <w:jc w:val="both"/>
      </w:pPr>
      <w:r>
        <w:t>5.7.10. Антикоррозионная окраска вытяжных шахт, труб, поддона и дефлекторов должна производиться не реже одного раза в три года.</w:t>
      </w:r>
    </w:p>
    <w:p w:rsidR="00F67170" w:rsidRDefault="00F67170">
      <w:pPr>
        <w:pStyle w:val="ConsPlusNormal"/>
        <w:spacing w:before="220"/>
        <w:ind w:firstLine="540"/>
        <w:jc w:val="both"/>
      </w:pPr>
      <w: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F67170" w:rsidRDefault="00F67170">
      <w:pPr>
        <w:pStyle w:val="ConsPlusNormal"/>
        <w:spacing w:before="220"/>
        <w:ind w:firstLine="540"/>
        <w:jc w:val="both"/>
        <w:outlineLvl w:val="2"/>
      </w:pPr>
      <w:r>
        <w:t>5.8. Внутренний водопровод и канализация</w:t>
      </w:r>
    </w:p>
    <w:p w:rsidR="00F67170" w:rsidRDefault="00F67170">
      <w:pPr>
        <w:pStyle w:val="ConsPlusNormal"/>
        <w:spacing w:before="220"/>
        <w:ind w:firstLine="540"/>
        <w:jc w:val="both"/>
      </w:pPr>
      <w:r>
        <w:t>5.8.1. Производство ремонтных работ систем водоснабжения и канализации следует осуществлять в соответствии с установленными требованиями.</w:t>
      </w:r>
    </w:p>
    <w:p w:rsidR="00F67170" w:rsidRDefault="00F67170">
      <w:pPr>
        <w:pStyle w:val="ConsPlusNormal"/>
        <w:spacing w:before="220"/>
        <w:ind w:firstLine="540"/>
        <w:jc w:val="both"/>
      </w:pPr>
      <w: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F67170" w:rsidRDefault="00F67170">
      <w:pPr>
        <w:pStyle w:val="ConsPlusNormal"/>
        <w:spacing w:before="220"/>
        <w:ind w:firstLine="540"/>
        <w:jc w:val="both"/>
      </w:pPr>
      <w:r>
        <w:t>5.8.3. Организации по обслуживанию жилищного фонда должны обеспечивать:</w:t>
      </w:r>
    </w:p>
    <w:p w:rsidR="00F67170" w:rsidRDefault="00F67170">
      <w:pPr>
        <w:pStyle w:val="ConsPlusNormal"/>
        <w:spacing w:before="220"/>
        <w:ind w:firstLine="540"/>
        <w:jc w:val="both"/>
      </w:pPr>
      <w: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F67170" w:rsidRDefault="00F67170">
      <w:pPr>
        <w:pStyle w:val="ConsPlusNormal"/>
        <w:spacing w:before="220"/>
        <w:ind w:firstLine="540"/>
        <w:jc w:val="both"/>
      </w:pPr>
      <w: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F67170" w:rsidRDefault="00F67170">
      <w:pPr>
        <w:pStyle w:val="ConsPlusNormal"/>
        <w:spacing w:before="220"/>
        <w:ind w:firstLine="540"/>
        <w:jc w:val="both"/>
      </w:pPr>
      <w: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F67170" w:rsidRDefault="00F67170">
      <w:pPr>
        <w:pStyle w:val="ConsPlusNormal"/>
        <w:spacing w:before="220"/>
        <w:ind w:firstLine="540"/>
        <w:jc w:val="both"/>
      </w:pPr>
      <w:r>
        <w:t>г) предотвращение образования конденсата на поверхности трубопроводов водопровода и канализации;</w:t>
      </w:r>
    </w:p>
    <w:p w:rsidR="00F67170" w:rsidRDefault="00F67170">
      <w:pPr>
        <w:pStyle w:val="ConsPlusNormal"/>
        <w:spacing w:before="220"/>
        <w:ind w:firstLine="540"/>
        <w:jc w:val="both"/>
      </w:pPr>
      <w:r>
        <w:t>д) обслуживание насосных установок систем водоснабжения и местных очистных установок систем канализации;</w:t>
      </w:r>
    </w:p>
    <w:p w:rsidR="00F67170" w:rsidRDefault="00F67170">
      <w:pPr>
        <w:pStyle w:val="ConsPlusNormal"/>
        <w:spacing w:before="220"/>
        <w:ind w:firstLine="540"/>
        <w:jc w:val="both"/>
      </w:pPr>
      <w: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F67170" w:rsidRDefault="00F67170">
      <w:pPr>
        <w:pStyle w:val="ConsPlusNormal"/>
        <w:spacing w:before="220"/>
        <w:ind w:firstLine="540"/>
        <w:jc w:val="both"/>
      </w:pPr>
      <w:r>
        <w:lastRenderedPageBreak/>
        <w:t>ж) контроль за соблюдением нанимателями, собственниками и арендаторами настоящих правил пользования системами водопровода и канализации;</w:t>
      </w:r>
    </w:p>
    <w:p w:rsidR="00F67170" w:rsidRDefault="00F67170">
      <w:pPr>
        <w:pStyle w:val="ConsPlusNormal"/>
        <w:spacing w:before="220"/>
        <w:ind w:firstLine="540"/>
        <w:jc w:val="both"/>
      </w:pPr>
      <w:r>
        <w:t>з) инженерный контроль за своевременным исполнением заявок нанимателей на устранение неисправностей водопровода и канализации.</w:t>
      </w:r>
    </w:p>
    <w:p w:rsidR="00F67170" w:rsidRDefault="00F67170">
      <w:pPr>
        <w:pStyle w:val="ConsPlusNormal"/>
        <w:spacing w:before="220"/>
        <w:ind w:firstLine="540"/>
        <w:jc w:val="both"/>
      </w:pPr>
      <w: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F67170" w:rsidRDefault="00F67170">
      <w:pPr>
        <w:pStyle w:val="ConsPlusNormal"/>
        <w:spacing w:before="220"/>
        <w:ind w:firstLine="540"/>
        <w:jc w:val="both"/>
      </w:pPr>
      <w: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F67170" w:rsidRDefault="00F67170">
      <w:pPr>
        <w:pStyle w:val="ConsPlusNormal"/>
        <w:spacing w:before="220"/>
        <w:ind w:firstLine="540"/>
        <w:jc w:val="both"/>
      </w:pPr>
      <w:r>
        <w:t>5.8.6. Трубопроводы в помещениях с большой влажностью следует выполнять с гидро- и теплоизоляцией.</w:t>
      </w:r>
    </w:p>
    <w:p w:rsidR="00F67170" w:rsidRDefault="00F67170">
      <w:pPr>
        <w:pStyle w:val="ConsPlusNormal"/>
        <w:spacing w:before="220"/>
        <w:ind w:firstLine="540"/>
        <w:jc w:val="both"/>
      </w:pPr>
      <w: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F67170" w:rsidRDefault="00F67170">
      <w:pPr>
        <w:pStyle w:val="ConsPlusNormal"/>
        <w:spacing w:before="220"/>
        <w:ind w:firstLine="540"/>
        <w:jc w:val="both"/>
      </w:pPr>
      <w:r>
        <w:t>а) содержать в чистоте унитазы, раковины и умывальники;</w:t>
      </w:r>
    </w:p>
    <w:p w:rsidR="00F67170" w:rsidRDefault="00F67170">
      <w:pPr>
        <w:pStyle w:val="ConsPlusNormal"/>
        <w:spacing w:before="220"/>
        <w:ind w:firstLine="540"/>
        <w:jc w:val="both"/>
      </w:pPr>
      <w:r>
        <w:t>б) не допускать поломок, установленных в квартире санитарных приборов и арматуры;</w:t>
      </w:r>
    </w:p>
    <w:p w:rsidR="00F67170" w:rsidRDefault="00F67170">
      <w:pPr>
        <w:pStyle w:val="ConsPlusNormal"/>
        <w:spacing w:before="220"/>
        <w:ind w:firstLine="540"/>
        <w:jc w:val="both"/>
      </w:pPr>
      <w:r>
        <w:t>в) не выливать в унитазы, раковины и умывальники легковоспламеняющиеся жидкости и кислоты;</w:t>
      </w:r>
    </w:p>
    <w:p w:rsidR="00F67170" w:rsidRDefault="00F67170">
      <w:pPr>
        <w:pStyle w:val="ConsPlusNormal"/>
        <w:spacing w:before="220"/>
        <w:ind w:firstLine="540"/>
        <w:jc w:val="both"/>
      </w:pPr>
      <w:r>
        <w:t>г) не бросать в унитазы песок, строительный мусор, тряпки, кости, стекло, металлические и деревянные предметы;</w:t>
      </w:r>
    </w:p>
    <w:p w:rsidR="00F67170" w:rsidRDefault="00F67170">
      <w:pPr>
        <w:pStyle w:val="ConsPlusNormal"/>
        <w:spacing w:before="220"/>
        <w:ind w:firstLine="540"/>
        <w:jc w:val="both"/>
      </w:pPr>
      <w:r>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F67170" w:rsidRDefault="00F67170">
      <w:pPr>
        <w:pStyle w:val="ConsPlusNormal"/>
        <w:spacing w:before="220"/>
        <w:ind w:firstLine="540"/>
        <w:jc w:val="both"/>
      </w:pPr>
      <w:r>
        <w:t>е) не пользоваться санитарными приборами в случае засора в канализационной сети;</w:t>
      </w:r>
    </w:p>
    <w:p w:rsidR="00F67170" w:rsidRDefault="00F67170">
      <w:pPr>
        <w:pStyle w:val="ConsPlusNormal"/>
        <w:spacing w:before="220"/>
        <w:ind w:firstLine="540"/>
        <w:jc w:val="both"/>
      </w:pPr>
      <w:r>
        <w:t>ж) немедленно сообщать эксплуатационному персоналу обо всех неисправностях системы водопровода и канализации;</w:t>
      </w:r>
    </w:p>
    <w:p w:rsidR="00F67170" w:rsidRDefault="00F67170">
      <w:pPr>
        <w:pStyle w:val="ConsPlusNormal"/>
        <w:spacing w:before="220"/>
        <w:ind w:firstLine="540"/>
        <w:jc w:val="both"/>
      </w:pPr>
      <w:r>
        <w:t>з) оберегать санитарные приборы и открыто проложенные трубопроводы от ударов, механических нагрузок;</w:t>
      </w:r>
    </w:p>
    <w:p w:rsidR="00F67170" w:rsidRDefault="00F67170">
      <w:pPr>
        <w:pStyle w:val="ConsPlusNormal"/>
        <w:spacing w:before="220"/>
        <w:ind w:firstLine="540"/>
        <w:jc w:val="both"/>
      </w:pPr>
      <w: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F67170" w:rsidRDefault="00F67170">
      <w:pPr>
        <w:pStyle w:val="ConsPlusNormal"/>
        <w:spacing w:before="220"/>
        <w:ind w:firstLine="540"/>
        <w:jc w:val="both"/>
      </w:pPr>
      <w: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F67170" w:rsidRDefault="00F67170">
      <w:pPr>
        <w:pStyle w:val="ConsPlusNormal"/>
        <w:spacing w:before="220"/>
        <w:ind w:firstLine="540"/>
        <w:jc w:val="both"/>
      </w:pPr>
      <w: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F67170" w:rsidRDefault="00F67170">
      <w:pPr>
        <w:pStyle w:val="ConsPlusNormal"/>
        <w:spacing w:before="220"/>
        <w:ind w:firstLine="540"/>
        <w:jc w:val="both"/>
      </w:pPr>
      <w: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F67170" w:rsidRDefault="00F67170">
      <w:pPr>
        <w:pStyle w:val="ConsPlusNormal"/>
        <w:spacing w:before="220"/>
        <w:ind w:firstLine="540"/>
        <w:jc w:val="both"/>
        <w:outlineLvl w:val="2"/>
      </w:pPr>
      <w:r>
        <w:lastRenderedPageBreak/>
        <w:t>5.9. Мусоропроводы</w:t>
      </w:r>
    </w:p>
    <w:p w:rsidR="00F67170" w:rsidRDefault="00F67170">
      <w:pPr>
        <w:pStyle w:val="ConsPlusNormal"/>
        <w:spacing w:before="220"/>
        <w:ind w:firstLine="540"/>
        <w:jc w:val="both"/>
      </w:pPr>
      <w: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F67170" w:rsidRDefault="00F67170">
      <w:pPr>
        <w:pStyle w:val="ConsPlusNormal"/>
        <w:spacing w:before="220"/>
        <w:ind w:firstLine="540"/>
        <w:jc w:val="both"/>
      </w:pPr>
      <w: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F67170" w:rsidRDefault="00F67170">
      <w:pPr>
        <w:pStyle w:val="ConsPlusNormal"/>
        <w:spacing w:before="220"/>
        <w:ind w:firstLine="540"/>
        <w:jc w:val="both"/>
      </w:pPr>
      <w: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F67170" w:rsidRDefault="00F67170">
      <w:pPr>
        <w:pStyle w:val="ConsPlusNormal"/>
        <w:spacing w:before="220"/>
        <w:ind w:firstLine="540"/>
        <w:jc w:val="both"/>
      </w:pPr>
      <w:r>
        <w:t xml:space="preserve">Ствол мусоропровода не должен сужать установленные </w:t>
      </w:r>
      <w:hyperlink r:id="rId33" w:history="1">
        <w:r>
          <w:rPr>
            <w:color w:val="0000FF"/>
          </w:rPr>
          <w:t>нормами</w:t>
        </w:r>
      </w:hyperlink>
      <w: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F67170" w:rsidRDefault="00F67170">
      <w:pPr>
        <w:pStyle w:val="ConsPlusNormal"/>
        <w:spacing w:before="220"/>
        <w:ind w:firstLine="540"/>
        <w:jc w:val="both"/>
      </w:pPr>
      <w:r>
        <w:t>5.9.2. Ствол мусоропровода должен удовлетворять следующим требованиям:</w:t>
      </w:r>
    </w:p>
    <w:p w:rsidR="00F67170" w:rsidRDefault="00F67170">
      <w:pPr>
        <w:pStyle w:val="ConsPlusNormal"/>
        <w:spacing w:before="220"/>
        <w:ind w:firstLine="540"/>
        <w:jc w:val="both"/>
      </w:pPr>
      <w: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F67170" w:rsidRDefault="00F67170">
      <w:pPr>
        <w:pStyle w:val="ConsPlusNormal"/>
        <w:spacing w:before="220"/>
        <w:ind w:firstLine="540"/>
        <w:jc w:val="both"/>
      </w:pPr>
      <w:r>
        <w:t>б) в месте прохода каналов через кровлю должна быть обеспечена водонепроницаемость;</w:t>
      </w:r>
    </w:p>
    <w:p w:rsidR="00F67170" w:rsidRDefault="00F67170">
      <w:pPr>
        <w:pStyle w:val="ConsPlusNormal"/>
        <w:spacing w:before="220"/>
        <w:ind w:firstLine="540"/>
        <w:jc w:val="both"/>
      </w:pPr>
      <w:r>
        <w:t>в) внутренняя поверхность ствола выполняется гладкой, без уступов, раковин, трещин и наплывов;</w:t>
      </w:r>
    </w:p>
    <w:p w:rsidR="00F67170" w:rsidRDefault="00F67170">
      <w:pPr>
        <w:pStyle w:val="ConsPlusNormal"/>
        <w:spacing w:before="220"/>
        <w:ind w:firstLine="540"/>
        <w:jc w:val="both"/>
      </w:pPr>
      <w:r>
        <w:t>г) открыто расположенный ствол мусоропровода необходимо отделять от строительных конструкций звукоизолирующими упругими прокладками;</w:t>
      </w:r>
    </w:p>
    <w:p w:rsidR="00F67170" w:rsidRDefault="00F67170">
      <w:pPr>
        <w:pStyle w:val="ConsPlusNormal"/>
        <w:spacing w:before="220"/>
        <w:ind w:firstLine="540"/>
        <w:jc w:val="both"/>
      </w:pPr>
      <w:r>
        <w:t>д) в нижней части ствола мусоропровода должен быть установлен шибер;</w:t>
      </w:r>
    </w:p>
    <w:p w:rsidR="00F67170" w:rsidRDefault="00F67170">
      <w:pPr>
        <w:pStyle w:val="ConsPlusNormal"/>
        <w:spacing w:before="220"/>
        <w:ind w:firstLine="540"/>
        <w:jc w:val="both"/>
      </w:pPr>
      <w:r>
        <w:t>е) выход ствола мусоропровода в мусоросборной камере должен обеспечивать возможность установки под ним стандартного контейнера;</w:t>
      </w:r>
    </w:p>
    <w:p w:rsidR="00F67170" w:rsidRDefault="00F67170">
      <w:pPr>
        <w:pStyle w:val="ConsPlusNormal"/>
        <w:spacing w:before="220"/>
        <w:ind w:firstLine="540"/>
        <w:jc w:val="both"/>
      </w:pPr>
      <w:r>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F67170" w:rsidRDefault="00F67170">
      <w:pPr>
        <w:pStyle w:val="ConsPlusNormal"/>
        <w:spacing w:before="220"/>
        <w:ind w:firstLine="540"/>
        <w:jc w:val="both"/>
      </w:pPr>
      <w:r>
        <w:t>з) вентиляционный канал ствола должен быть выполнен из несгораемого материала и иметь гладкую внутреннюю поверхность.</w:t>
      </w:r>
    </w:p>
    <w:p w:rsidR="00F67170" w:rsidRDefault="00F67170">
      <w:pPr>
        <w:pStyle w:val="ConsPlusNormal"/>
        <w:spacing w:before="220"/>
        <w:ind w:firstLine="540"/>
        <w:jc w:val="both"/>
      </w:pPr>
      <w:r>
        <w:t>5.9.3. Загрузочный клапан мусоропровода должен удовлетворять таким требованиям:</w:t>
      </w:r>
    </w:p>
    <w:p w:rsidR="00F67170" w:rsidRDefault="00F67170">
      <w:pPr>
        <w:pStyle w:val="ConsPlusNormal"/>
        <w:spacing w:before="220"/>
        <w:ind w:firstLine="540"/>
        <w:jc w:val="both"/>
      </w:pPr>
      <w: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F67170" w:rsidRDefault="00F67170">
      <w:pPr>
        <w:pStyle w:val="ConsPlusNormal"/>
        <w:spacing w:before="220"/>
        <w:ind w:firstLine="540"/>
        <w:jc w:val="both"/>
      </w:pPr>
      <w: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F67170" w:rsidRDefault="00F67170">
      <w:pPr>
        <w:pStyle w:val="ConsPlusNormal"/>
        <w:spacing w:before="220"/>
        <w:ind w:firstLine="540"/>
        <w:jc w:val="both"/>
      </w:pPr>
      <w:r>
        <w:t>в) ковш должен иметь блокировку в закрытом положении;</w:t>
      </w:r>
    </w:p>
    <w:p w:rsidR="00F67170" w:rsidRDefault="00F67170">
      <w:pPr>
        <w:pStyle w:val="ConsPlusNormal"/>
        <w:spacing w:before="220"/>
        <w:ind w:firstLine="540"/>
        <w:jc w:val="both"/>
      </w:pPr>
      <w:r>
        <w:t xml:space="preserve">г) в любом положении ковш не должен перекрывать внутреннее сечение ствола </w:t>
      </w:r>
      <w:r>
        <w:lastRenderedPageBreak/>
        <w:t>мусоропровода;</w:t>
      </w:r>
    </w:p>
    <w:p w:rsidR="00F67170" w:rsidRDefault="00F67170">
      <w:pPr>
        <w:pStyle w:val="ConsPlusNormal"/>
        <w:spacing w:before="220"/>
        <w:ind w:firstLine="540"/>
        <w:jc w:val="both"/>
      </w:pPr>
      <w:r>
        <w:t>д) при открытом ковше его загрузочное отверстие фиксируется в положении, близком к горизонтальному;</w:t>
      </w:r>
    </w:p>
    <w:p w:rsidR="00F67170" w:rsidRDefault="00F67170">
      <w:pPr>
        <w:pStyle w:val="ConsPlusNormal"/>
        <w:spacing w:before="220"/>
        <w:ind w:firstLine="540"/>
        <w:jc w:val="both"/>
      </w:pPr>
      <w:r>
        <w:t>е) загрузочные клапан и ковш должны обеспечивать свободное перемещение ТБО в ствол мусоропровода;</w:t>
      </w:r>
    </w:p>
    <w:p w:rsidR="00F67170" w:rsidRDefault="00F67170">
      <w:pPr>
        <w:pStyle w:val="ConsPlusNormal"/>
        <w:spacing w:before="220"/>
        <w:ind w:firstLine="540"/>
        <w:jc w:val="both"/>
      </w:pPr>
      <w:r>
        <w:t>ж) внутренняя поверхность ковша должна быть гладкой и иметь стойкое антикоррозионное покрытие.</w:t>
      </w:r>
    </w:p>
    <w:p w:rsidR="00F67170" w:rsidRDefault="00F67170">
      <w:pPr>
        <w:pStyle w:val="ConsPlusNormal"/>
        <w:spacing w:before="220"/>
        <w:ind w:firstLine="540"/>
        <w:jc w:val="both"/>
      </w:pPr>
      <w:r>
        <w:t>5.9.4. Шибер мусоропровода должен удовлетворять следующим требованиям:</w:t>
      </w:r>
    </w:p>
    <w:p w:rsidR="00F67170" w:rsidRDefault="00F67170">
      <w:pPr>
        <w:pStyle w:val="ConsPlusNormal"/>
        <w:spacing w:before="220"/>
        <w:ind w:firstLine="540"/>
        <w:jc w:val="both"/>
      </w:pPr>
      <w:r>
        <w:t>а) не сужать проходного сечения ствола мусоропровода;</w:t>
      </w:r>
    </w:p>
    <w:p w:rsidR="00F67170" w:rsidRDefault="00F67170">
      <w:pPr>
        <w:pStyle w:val="ConsPlusNormal"/>
        <w:spacing w:before="220"/>
        <w:ind w:firstLine="540"/>
        <w:jc w:val="both"/>
      </w:pPr>
      <w:r>
        <w:t>б) обеспечивать перекрытие ствола в период замены заполненного контейнера, а также в период профилактических и ремонтных работ;</w:t>
      </w:r>
    </w:p>
    <w:p w:rsidR="00F67170" w:rsidRDefault="00F67170">
      <w:pPr>
        <w:pStyle w:val="ConsPlusNormal"/>
        <w:spacing w:before="220"/>
        <w:ind w:firstLine="540"/>
        <w:jc w:val="both"/>
      </w:pPr>
      <w: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F67170" w:rsidRDefault="00F67170">
      <w:pPr>
        <w:pStyle w:val="ConsPlusNormal"/>
        <w:spacing w:before="220"/>
        <w:ind w:firstLine="540"/>
        <w:jc w:val="both"/>
      </w:pPr>
      <w:r>
        <w:t>г) изгиб патрубка шибера не должен превышать 20 мин. к оси ствола мусоропровода.</w:t>
      </w:r>
    </w:p>
    <w:p w:rsidR="00F67170" w:rsidRDefault="00F67170">
      <w:pPr>
        <w:pStyle w:val="ConsPlusNormal"/>
        <w:spacing w:before="220"/>
        <w:ind w:firstLine="540"/>
        <w:jc w:val="both"/>
      </w:pPr>
      <w:r>
        <w:t>5.9.5. Мусоросборная камера должна удовлетворять таким техническим требованиям:</w:t>
      </w:r>
    </w:p>
    <w:p w:rsidR="00F67170" w:rsidRDefault="00F67170">
      <w:pPr>
        <w:pStyle w:val="ConsPlusNormal"/>
        <w:spacing w:before="220"/>
        <w:ind w:firstLine="540"/>
        <w:jc w:val="both"/>
      </w:pPr>
      <w: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F67170" w:rsidRDefault="00F67170">
      <w:pPr>
        <w:pStyle w:val="ConsPlusNormal"/>
        <w:spacing w:before="220"/>
        <w:ind w:firstLine="540"/>
        <w:jc w:val="both"/>
      </w:pPr>
      <w: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F67170" w:rsidRDefault="00F67170">
      <w:pPr>
        <w:pStyle w:val="ConsPlusNormal"/>
        <w:spacing w:before="220"/>
        <w:ind w:firstLine="540"/>
        <w:jc w:val="both"/>
      </w:pPr>
      <w:r>
        <w:t>в) стены камеры должны быть облицованы керамической плиткой, а потолок окрашен масляной краской;</w:t>
      </w:r>
    </w:p>
    <w:p w:rsidR="00F67170" w:rsidRDefault="00F67170">
      <w:pPr>
        <w:pStyle w:val="ConsPlusNormal"/>
        <w:spacing w:before="220"/>
        <w:ind w:firstLine="540"/>
        <w:jc w:val="both"/>
      </w:pPr>
      <w:r>
        <w:t>г) в полу камеры должен быть трап диаметром не менее 100 мм, подсоединенный к канализации;</w:t>
      </w:r>
    </w:p>
    <w:p w:rsidR="00F67170" w:rsidRDefault="00F67170">
      <w:pPr>
        <w:pStyle w:val="ConsPlusNormal"/>
        <w:spacing w:before="220"/>
        <w:ind w:firstLine="540"/>
        <w:jc w:val="both"/>
      </w:pPr>
      <w:r>
        <w:t>д) пол должен быть водонепроницаемым с уклоном 0,01 к трапу;</w:t>
      </w:r>
    </w:p>
    <w:p w:rsidR="00F67170" w:rsidRDefault="00F67170">
      <w:pPr>
        <w:pStyle w:val="ConsPlusNormal"/>
        <w:spacing w:before="220"/>
        <w:ind w:firstLine="540"/>
        <w:jc w:val="both"/>
      </w:pPr>
      <w:r>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F67170" w:rsidRDefault="00F67170">
      <w:pPr>
        <w:pStyle w:val="ConsPlusNormal"/>
        <w:spacing w:before="220"/>
        <w:ind w:firstLine="540"/>
        <w:jc w:val="both"/>
      </w:pPr>
      <w:r>
        <w:t>ж) ширина дверного проема должна быть достаточной для провоза контейнера, но не менее 0,8 м;</w:t>
      </w:r>
    </w:p>
    <w:p w:rsidR="00F67170" w:rsidRDefault="00F67170">
      <w:pPr>
        <w:pStyle w:val="ConsPlusNormal"/>
        <w:spacing w:before="220"/>
        <w:ind w:firstLine="540"/>
        <w:jc w:val="both"/>
      </w:pPr>
      <w: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F67170" w:rsidRDefault="00F67170">
      <w:pPr>
        <w:pStyle w:val="ConsPlusNormal"/>
        <w:spacing w:before="220"/>
        <w:ind w:firstLine="540"/>
        <w:jc w:val="both"/>
      </w:pPr>
      <w: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F67170" w:rsidRDefault="00F67170">
      <w:pPr>
        <w:pStyle w:val="ConsPlusNormal"/>
        <w:spacing w:before="220"/>
        <w:ind w:firstLine="540"/>
        <w:jc w:val="both"/>
      </w:pPr>
      <w:r>
        <w:t xml:space="preserve">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w:t>
      </w:r>
      <w:r>
        <w:lastRenderedPageBreak/>
        <w:t>150 мм для перемещения контейнеров к месту подъезда мусоровозного транспорта;</w:t>
      </w:r>
    </w:p>
    <w:p w:rsidR="00F67170" w:rsidRDefault="00F67170">
      <w:pPr>
        <w:pStyle w:val="ConsPlusNormal"/>
        <w:spacing w:before="220"/>
        <w:ind w:firstLine="540"/>
        <w:jc w:val="both"/>
      </w:pPr>
      <w: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F67170" w:rsidRDefault="00F67170">
      <w:pPr>
        <w:pStyle w:val="ConsPlusNormal"/>
        <w:spacing w:before="220"/>
        <w:ind w:firstLine="540"/>
        <w:jc w:val="both"/>
      </w:pPr>
      <w:r>
        <w:t>м) мусоросборные камеры не должны граничить с жилыми помещениями;</w:t>
      </w:r>
    </w:p>
    <w:p w:rsidR="00F67170" w:rsidRDefault="00F67170">
      <w:pPr>
        <w:pStyle w:val="ConsPlusNormal"/>
        <w:spacing w:before="220"/>
        <w:ind w:firstLine="540"/>
        <w:jc w:val="both"/>
      </w:pPr>
      <w:r>
        <w:t>н) камера должна быть обеспечена естественной вытяжной вентиляцией, осуществляемой через ствол мусоропровода.</w:t>
      </w:r>
    </w:p>
    <w:p w:rsidR="00F67170" w:rsidRDefault="00F67170">
      <w:pPr>
        <w:pStyle w:val="ConsPlusNormal"/>
        <w:spacing w:before="220"/>
        <w:ind w:firstLine="540"/>
        <w:jc w:val="both"/>
      </w:pPr>
      <w: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F67170" w:rsidRDefault="00F67170">
      <w:pPr>
        <w:pStyle w:val="ConsPlusNormal"/>
        <w:spacing w:before="220"/>
        <w:ind w:firstLine="540"/>
        <w:jc w:val="both"/>
      </w:pPr>
      <w:r>
        <w:t>а) обеспечивать регулярную промывку, очистку от наслоений отходов и дезинфекцию внутренней поверхности ствола мусоропровода;</w:t>
      </w:r>
    </w:p>
    <w:p w:rsidR="00F67170" w:rsidRDefault="00F67170">
      <w:pPr>
        <w:pStyle w:val="ConsPlusNormal"/>
        <w:spacing w:before="220"/>
        <w:ind w:firstLine="540"/>
        <w:jc w:val="both"/>
      </w:pPr>
      <w: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F67170" w:rsidRDefault="00F67170">
      <w:pPr>
        <w:pStyle w:val="ConsPlusNormal"/>
        <w:spacing w:before="220"/>
        <w:ind w:firstLine="540"/>
        <w:jc w:val="both"/>
      </w:pPr>
      <w:r>
        <w:t>в) иметь выносной пульт (с кнопками нажимного действия) управления приводом перемещения узла прочистки;</w:t>
      </w:r>
    </w:p>
    <w:p w:rsidR="00F67170" w:rsidRDefault="00F67170">
      <w:pPr>
        <w:pStyle w:val="ConsPlusNormal"/>
        <w:spacing w:before="220"/>
        <w:ind w:firstLine="540"/>
        <w:jc w:val="both"/>
      </w:pPr>
      <w:r>
        <w:t>г) иметь механический фиксатор верхнего положения узла прочистки;</w:t>
      </w:r>
    </w:p>
    <w:p w:rsidR="00F67170" w:rsidRDefault="00F67170">
      <w:pPr>
        <w:pStyle w:val="ConsPlusNormal"/>
        <w:spacing w:before="220"/>
        <w:ind w:firstLine="540"/>
        <w:jc w:val="both"/>
      </w:pPr>
      <w: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F67170" w:rsidRDefault="00F67170">
      <w:pPr>
        <w:pStyle w:val="ConsPlusNormal"/>
        <w:spacing w:before="220"/>
        <w:ind w:firstLine="540"/>
        <w:jc w:val="both"/>
      </w:pPr>
      <w:r>
        <w:t>е) иметь автоматическое спринклерное устройство для подачи воды в ствол при возгорании засоров внутри ствола.</w:t>
      </w:r>
    </w:p>
    <w:p w:rsidR="00F67170" w:rsidRDefault="00F67170">
      <w:pPr>
        <w:pStyle w:val="ConsPlusNormal"/>
        <w:spacing w:before="220"/>
        <w:ind w:firstLine="540"/>
        <w:jc w:val="both"/>
      </w:pPr>
      <w:r>
        <w:t>Эксплуатация зачистных устройств должна производиться в соответствии с инструкцией завода-изготовителя.</w:t>
      </w:r>
    </w:p>
    <w:p w:rsidR="00F67170" w:rsidRDefault="00F67170">
      <w:pPr>
        <w:pStyle w:val="ConsPlusNormal"/>
        <w:spacing w:before="220"/>
        <w:ind w:firstLine="540"/>
        <w:jc w:val="both"/>
      </w:pPr>
      <w: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F67170" w:rsidRDefault="00F67170">
      <w:pPr>
        <w:pStyle w:val="ConsPlusNormal"/>
        <w:spacing w:before="220"/>
        <w:ind w:firstLine="540"/>
        <w:jc w:val="both"/>
      </w:pPr>
      <w:r>
        <w:t>5.9.8. Ликвидация засоров, а также снятие загрузочных клапанов и их ремонт должны производиться только персоналом, ответственным за эксплуатацию систем мусороудаления. Ликвидировать засоры в стволе мусоропровода через загрузочный клапан без снятия ковша не допускается.</w:t>
      </w:r>
    </w:p>
    <w:p w:rsidR="00F67170" w:rsidRDefault="00F67170">
      <w:pPr>
        <w:pStyle w:val="ConsPlusNormal"/>
        <w:spacing w:before="220"/>
        <w:ind w:firstLine="540"/>
        <w:jc w:val="both"/>
      </w:pPr>
      <w: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F67170" w:rsidRDefault="00F67170">
      <w:pPr>
        <w:pStyle w:val="ConsPlusNormal"/>
        <w:spacing w:before="220"/>
        <w:ind w:firstLine="540"/>
        <w:jc w:val="both"/>
      </w:pPr>
      <w:r>
        <w:t>5.9.10. Персонал, обслуживающий мусоропроводы, должен обеспечивать:</w:t>
      </w:r>
    </w:p>
    <w:p w:rsidR="00F67170" w:rsidRDefault="00F67170">
      <w:pPr>
        <w:pStyle w:val="ConsPlusNormal"/>
        <w:spacing w:before="220"/>
        <w:ind w:firstLine="540"/>
        <w:jc w:val="both"/>
      </w:pPr>
      <w:r>
        <w:lastRenderedPageBreak/>
        <w:t>а) уборку, мойку и дезинфекцию загрузочных клапанов;</w:t>
      </w:r>
    </w:p>
    <w:p w:rsidR="00F67170" w:rsidRDefault="00F67170">
      <w:pPr>
        <w:pStyle w:val="ConsPlusNormal"/>
        <w:spacing w:before="220"/>
        <w:ind w:firstLine="540"/>
        <w:jc w:val="both"/>
      </w:pPr>
      <w:r>
        <w:t>б) очистку, промывку и дезинфекцию внутренней поверхности стволов мусоропроводов;</w:t>
      </w:r>
    </w:p>
    <w:p w:rsidR="00F67170" w:rsidRDefault="00F67170">
      <w:pPr>
        <w:pStyle w:val="ConsPlusNormal"/>
        <w:spacing w:before="220"/>
        <w:ind w:firstLine="540"/>
        <w:jc w:val="both"/>
      </w:pPr>
      <w:r>
        <w:t>в) своевременную замену заполненных контейнеров под стволами мусоропроводов на порожние;</w:t>
      </w:r>
    </w:p>
    <w:p w:rsidR="00F67170" w:rsidRDefault="00F67170">
      <w:pPr>
        <w:pStyle w:val="ConsPlusNormal"/>
        <w:spacing w:before="220"/>
        <w:ind w:firstLine="540"/>
        <w:jc w:val="both"/>
      </w:pPr>
      <w:r>
        <w:t>г) вывоз контейнеров с отходами с места перегрузки в мусоровоз;</w:t>
      </w:r>
    </w:p>
    <w:p w:rsidR="00F67170" w:rsidRDefault="00F67170">
      <w:pPr>
        <w:pStyle w:val="ConsPlusNormal"/>
        <w:spacing w:before="220"/>
        <w:ind w:firstLine="540"/>
        <w:jc w:val="both"/>
      </w:pPr>
      <w:r>
        <w:t>д) очистку и мойку мусоросборных камер и нижнего конца ствола мусоропровода с шибером;</w:t>
      </w:r>
    </w:p>
    <w:p w:rsidR="00F67170" w:rsidRDefault="00F67170">
      <w:pPr>
        <w:pStyle w:val="ConsPlusNormal"/>
        <w:spacing w:before="220"/>
        <w:ind w:firstLine="540"/>
        <w:jc w:val="both"/>
      </w:pPr>
      <w:r>
        <w:t>е) профилактический осмотр всех элементов мусоропровода;</w:t>
      </w:r>
    </w:p>
    <w:p w:rsidR="00F67170" w:rsidRDefault="00F67170">
      <w:pPr>
        <w:pStyle w:val="ConsPlusNormal"/>
        <w:spacing w:before="220"/>
        <w:ind w:firstLine="540"/>
        <w:jc w:val="both"/>
      </w:pPr>
      <w:r>
        <w:t>устранение засоров.</w:t>
      </w:r>
    </w:p>
    <w:p w:rsidR="00F67170" w:rsidRDefault="00F67170">
      <w:pPr>
        <w:pStyle w:val="ConsPlusNormal"/>
        <w:spacing w:before="220"/>
        <w:ind w:firstLine="540"/>
        <w:jc w:val="both"/>
      </w:pPr>
      <w:r>
        <w:t>5.9.11. Планово-предупредительный текущий ремонт мусоропроводов следует осуществлять один раз в пять лет.</w:t>
      </w:r>
    </w:p>
    <w:p w:rsidR="00F67170" w:rsidRDefault="00F67170">
      <w:pPr>
        <w:pStyle w:val="ConsPlusNormal"/>
        <w:spacing w:before="220"/>
        <w:ind w:firstLine="540"/>
        <w:jc w:val="both"/>
      </w:pPr>
      <w:r>
        <w:t>5.9.12. Отходы из камер должны удаляться ежедневно. Перед удалением или заменой контейнеров следует закрывать шибер части ствола мусоропровода.</w:t>
      </w:r>
    </w:p>
    <w:p w:rsidR="00F67170" w:rsidRDefault="00F67170">
      <w:pPr>
        <w:pStyle w:val="ConsPlusNormal"/>
        <w:spacing w:before="220"/>
        <w:ind w:firstLine="540"/>
        <w:jc w:val="both"/>
      </w:pPr>
      <w:r>
        <w:t>5.9.13. Контейнер с отходами следует к моменту перегрузки в мусоровоз удалить из мусоросборной камеры на отведенную площадку.</w:t>
      </w:r>
    </w:p>
    <w:p w:rsidR="00F67170" w:rsidRDefault="00F67170">
      <w:pPr>
        <w:pStyle w:val="ConsPlusNormal"/>
        <w:spacing w:before="220"/>
        <w:ind w:firstLine="540"/>
        <w:jc w:val="both"/>
      </w:pPr>
      <w: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F67170" w:rsidRDefault="00F67170">
      <w:pPr>
        <w:pStyle w:val="ConsPlusNormal"/>
        <w:spacing w:before="220"/>
        <w:ind w:firstLine="540"/>
        <w:jc w:val="both"/>
      </w:pPr>
      <w: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F67170" w:rsidRDefault="00F67170">
      <w:pPr>
        <w:pStyle w:val="ConsPlusNormal"/>
        <w:spacing w:before="220"/>
        <w:ind w:firstLine="540"/>
        <w:jc w:val="both"/>
      </w:pPr>
      <w: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F67170" w:rsidRDefault="00F67170">
      <w:pPr>
        <w:pStyle w:val="ConsPlusNormal"/>
        <w:spacing w:before="220"/>
        <w:ind w:firstLine="540"/>
        <w:jc w:val="both"/>
      </w:pPr>
      <w: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F67170" w:rsidRDefault="00F67170">
      <w:pPr>
        <w:pStyle w:val="ConsPlusNormal"/>
        <w:spacing w:before="220"/>
        <w:ind w:firstLine="540"/>
        <w:jc w:val="both"/>
      </w:pPr>
      <w: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F67170" w:rsidRDefault="00F67170">
      <w:pPr>
        <w:pStyle w:val="ConsPlusNormal"/>
        <w:spacing w:before="220"/>
        <w:ind w:firstLine="540"/>
        <w:jc w:val="both"/>
      </w:pPr>
      <w: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F67170" w:rsidRDefault="00F67170">
      <w:pPr>
        <w:pStyle w:val="ConsPlusNormal"/>
        <w:spacing w:before="220"/>
        <w:ind w:firstLine="540"/>
        <w:jc w:val="both"/>
      </w:pPr>
      <w:r>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F67170" w:rsidRDefault="00F67170">
      <w:pPr>
        <w:pStyle w:val="ConsPlusNormal"/>
        <w:spacing w:before="220"/>
        <w:ind w:firstLine="540"/>
        <w:jc w:val="both"/>
      </w:pPr>
      <w:r>
        <w:lastRenderedPageBreak/>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F67170" w:rsidRDefault="00F67170">
      <w:pPr>
        <w:pStyle w:val="ConsPlusNormal"/>
        <w:spacing w:before="220"/>
        <w:ind w:firstLine="540"/>
        <w:jc w:val="both"/>
      </w:pPr>
      <w:r>
        <w:t>5.9.21. Двери (ревизии) устройств должны находиться во внерабочее время на запоре.</w:t>
      </w:r>
    </w:p>
    <w:p w:rsidR="00F67170" w:rsidRDefault="00F67170">
      <w:pPr>
        <w:pStyle w:val="ConsPlusNormal"/>
        <w:spacing w:before="220"/>
        <w:ind w:firstLine="540"/>
        <w:jc w:val="both"/>
      </w:pPr>
      <w:r>
        <w:t>5.9.22. Временное прекращение пользования мусоропроводом допускается при обнаружении засоров, а также повреждений и неисправностей.</w:t>
      </w:r>
    </w:p>
    <w:p w:rsidR="00F67170" w:rsidRDefault="00F67170">
      <w:pPr>
        <w:pStyle w:val="ConsPlusNormal"/>
        <w:spacing w:before="220"/>
        <w:ind w:firstLine="540"/>
        <w:jc w:val="both"/>
      </w:pPr>
      <w: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F67170" w:rsidRDefault="00F67170">
      <w:pPr>
        <w:pStyle w:val="ConsPlusNormal"/>
        <w:spacing w:before="220"/>
        <w:ind w:firstLine="540"/>
        <w:jc w:val="both"/>
      </w:pPr>
      <w:r>
        <w:t>Срок устранения неисправностей - в течение суток.</w:t>
      </w:r>
    </w:p>
    <w:p w:rsidR="00F67170" w:rsidRDefault="00F67170">
      <w:pPr>
        <w:pStyle w:val="ConsPlusNormal"/>
        <w:spacing w:before="220"/>
        <w:ind w:firstLine="540"/>
        <w:jc w:val="both"/>
      </w:pPr>
      <w:r>
        <w:t>5.9.23. Периодичность частичных осмотров мусоропроводов - 2 раза в год и по заявкам жильцов или служащих.</w:t>
      </w:r>
    </w:p>
    <w:p w:rsidR="00F67170" w:rsidRDefault="00F67170">
      <w:pPr>
        <w:pStyle w:val="ConsPlusNormal"/>
        <w:spacing w:before="220"/>
        <w:ind w:firstLine="540"/>
        <w:jc w:val="both"/>
      </w:pPr>
      <w: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F67170" w:rsidRDefault="00F67170">
      <w:pPr>
        <w:pStyle w:val="ConsPlusNormal"/>
        <w:spacing w:before="220"/>
        <w:ind w:firstLine="540"/>
        <w:jc w:val="both"/>
      </w:pPr>
      <w: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F67170" w:rsidRDefault="00F67170">
      <w:pPr>
        <w:pStyle w:val="ConsPlusNormal"/>
        <w:spacing w:before="220"/>
        <w:ind w:firstLine="540"/>
        <w:jc w:val="both"/>
      </w:pPr>
      <w: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F67170" w:rsidRDefault="00F67170">
      <w:pPr>
        <w:pStyle w:val="ConsPlusNormal"/>
        <w:spacing w:before="220"/>
        <w:ind w:firstLine="540"/>
        <w:jc w:val="both"/>
      </w:pPr>
      <w: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F67170" w:rsidRDefault="00F67170">
      <w:pPr>
        <w:pStyle w:val="ConsPlusNormal"/>
        <w:spacing w:before="220"/>
        <w:ind w:firstLine="540"/>
        <w:jc w:val="both"/>
      </w:pPr>
      <w: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F67170" w:rsidRDefault="00F67170">
      <w:pPr>
        <w:pStyle w:val="ConsPlusNormal"/>
        <w:spacing w:before="220"/>
        <w:ind w:firstLine="540"/>
        <w:jc w:val="both"/>
      </w:pPr>
      <w:r>
        <w:t>5.9.29. Нарушать целостность и герметичность ствола мусоропровода категорически запрещается.</w:t>
      </w:r>
    </w:p>
    <w:p w:rsidR="00F67170" w:rsidRDefault="00F67170">
      <w:pPr>
        <w:pStyle w:val="ConsPlusNormal"/>
        <w:spacing w:before="220"/>
        <w:ind w:firstLine="540"/>
        <w:jc w:val="both"/>
      </w:pPr>
      <w: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F67170" w:rsidRDefault="00F67170">
      <w:pPr>
        <w:pStyle w:val="ConsPlusNormal"/>
        <w:spacing w:before="220"/>
        <w:ind w:firstLine="540"/>
        <w:jc w:val="both"/>
        <w:outlineLvl w:val="2"/>
      </w:pPr>
      <w:r>
        <w:t>5.10. Лифты</w:t>
      </w:r>
    </w:p>
    <w:p w:rsidR="00F67170" w:rsidRDefault="00F67170">
      <w:pPr>
        <w:pStyle w:val="ConsPlusNormal"/>
        <w:spacing w:before="220"/>
        <w:ind w:firstLine="540"/>
        <w:jc w:val="both"/>
      </w:pPr>
      <w:r>
        <w:lastRenderedPageBreak/>
        <w:t>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F67170" w:rsidRDefault="00F67170">
      <w:pPr>
        <w:pStyle w:val="ConsPlusNormal"/>
        <w:spacing w:before="220"/>
        <w:ind w:firstLine="540"/>
        <w:jc w:val="both"/>
      </w:pPr>
      <w:r>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F67170" w:rsidRDefault="00F67170">
      <w:pPr>
        <w:pStyle w:val="ConsPlusNormal"/>
        <w:spacing w:before="220"/>
        <w:ind w:firstLine="540"/>
        <w:jc w:val="both"/>
      </w:pPr>
      <w:r>
        <w:t>Для этих целей эксплуатирующая организация обеспечивает:</w:t>
      </w:r>
    </w:p>
    <w:p w:rsidR="00F67170" w:rsidRDefault="00F67170">
      <w:pPr>
        <w:pStyle w:val="ConsPlusNormal"/>
        <w:spacing w:before="220"/>
        <w:ind w:firstLine="540"/>
        <w:jc w:val="both"/>
      </w:pPr>
      <w: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F67170" w:rsidRDefault="00F67170">
      <w:pPr>
        <w:pStyle w:val="ConsPlusNormal"/>
        <w:spacing w:before="220"/>
        <w:ind w:firstLine="540"/>
        <w:jc w:val="both"/>
      </w:pPr>
      <w:r>
        <w:t>укомплектованность штата работников, связанных с эксплуатацией лифтов;</w:t>
      </w:r>
    </w:p>
    <w:p w:rsidR="00F67170" w:rsidRDefault="00F67170">
      <w:pPr>
        <w:pStyle w:val="ConsPlusNormal"/>
        <w:spacing w:before="220"/>
        <w:ind w:firstLine="540"/>
        <w:jc w:val="both"/>
      </w:pPr>
      <w: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F67170" w:rsidRDefault="00F67170">
      <w:pPr>
        <w:pStyle w:val="ConsPlusNormal"/>
        <w:spacing w:before="220"/>
        <w:ind w:firstLine="540"/>
        <w:jc w:val="both"/>
      </w:pPr>
      <w:r>
        <w:t>проведение подготовки и аттестации работников в области промышленной безопасности;</w:t>
      </w:r>
    </w:p>
    <w:p w:rsidR="00F67170" w:rsidRDefault="00F67170">
      <w:pPr>
        <w:pStyle w:val="ConsPlusNormal"/>
        <w:spacing w:before="220"/>
        <w:ind w:firstLine="540"/>
        <w:jc w:val="both"/>
      </w:pPr>
      <w:r>
        <w:t>наличие нормативных правовых актов и нормативных технических документов, устанавливающих правила ведения работ;</w:t>
      </w:r>
    </w:p>
    <w:p w:rsidR="00F67170" w:rsidRDefault="00F67170">
      <w:pPr>
        <w:pStyle w:val="ConsPlusNormal"/>
        <w:spacing w:before="220"/>
        <w:ind w:firstLine="540"/>
        <w:jc w:val="both"/>
      </w:pPr>
      <w:r>
        <w:t>производственный контроль за соблюдением требований промышленной безопасности;</w:t>
      </w:r>
    </w:p>
    <w:p w:rsidR="00F67170" w:rsidRDefault="00F67170">
      <w:pPr>
        <w:pStyle w:val="ConsPlusNormal"/>
        <w:spacing w:before="220"/>
        <w:ind w:firstLine="540"/>
        <w:jc w:val="both"/>
      </w:pPr>
      <w: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F67170" w:rsidRDefault="00F67170">
      <w:pPr>
        <w:pStyle w:val="ConsPlusNormal"/>
        <w:spacing w:before="220"/>
        <w:ind w:firstLine="540"/>
        <w:jc w:val="both"/>
      </w:pPr>
      <w:r>
        <w:t>предотвращение проникновения в помещения лифта посторонних лиц;</w:t>
      </w:r>
    </w:p>
    <w:p w:rsidR="00F67170" w:rsidRDefault="00F67170">
      <w:pPr>
        <w:pStyle w:val="ConsPlusNormal"/>
        <w:rPr>
          <w:sz w:val="24"/>
          <w:szCs w:val="24"/>
        </w:rPr>
      </w:pPr>
    </w:p>
    <w:tbl>
      <w:tblPr>
        <w:tblW w:w="5000" w:type="pct"/>
        <w:tblCellMar>
          <w:left w:w="0" w:type="dxa"/>
          <w:right w:w="0" w:type="dxa"/>
        </w:tblCellMar>
        <w:tblLook w:val="0000"/>
      </w:tblPr>
      <w:tblGrid>
        <w:gridCol w:w="60"/>
        <w:gridCol w:w="113"/>
        <w:gridCol w:w="9068"/>
        <w:gridCol w:w="113"/>
      </w:tblGrid>
      <w:tr w:rsidR="00F6717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67170" w:rsidRDefault="00F67170">
            <w:pPr>
              <w:pStyle w:val="ConsPlusNormal"/>
              <w:rPr>
                <w:sz w:val="24"/>
                <w:szCs w:val="24"/>
              </w:rPr>
            </w:pPr>
          </w:p>
        </w:tc>
        <w:tc>
          <w:tcPr>
            <w:tcW w:w="113" w:type="dxa"/>
            <w:shd w:val="clear" w:color="auto" w:fill="F4F3F8"/>
            <w:tcMar>
              <w:top w:w="0" w:type="dxa"/>
              <w:left w:w="0" w:type="dxa"/>
              <w:bottom w:w="0" w:type="dxa"/>
              <w:right w:w="0" w:type="dxa"/>
            </w:tcMar>
          </w:tcPr>
          <w:p w:rsidR="00F67170" w:rsidRDefault="00F67170">
            <w:pPr>
              <w:pStyle w:val="ConsPlusNormal"/>
              <w:rPr>
                <w:sz w:val="24"/>
                <w:szCs w:val="24"/>
              </w:rPr>
            </w:pPr>
          </w:p>
        </w:tc>
        <w:tc>
          <w:tcPr>
            <w:tcW w:w="0" w:type="auto"/>
            <w:shd w:val="clear" w:color="auto" w:fill="F4F3F8"/>
            <w:tcMar>
              <w:top w:w="113" w:type="dxa"/>
              <w:left w:w="0" w:type="dxa"/>
              <w:bottom w:w="113" w:type="dxa"/>
              <w:right w:w="0" w:type="dxa"/>
            </w:tcMar>
          </w:tcPr>
          <w:p w:rsidR="00F67170" w:rsidRDefault="00F67170">
            <w:pPr>
              <w:pStyle w:val="ConsPlusNormal"/>
              <w:jc w:val="both"/>
              <w:rPr>
                <w:color w:val="392C69"/>
              </w:rPr>
            </w:pPr>
            <w:r>
              <w:rPr>
                <w:color w:val="392C69"/>
              </w:rPr>
              <w:t>КонсультантПлюс: примечание.</w:t>
            </w:r>
          </w:p>
          <w:p w:rsidR="00F67170" w:rsidRDefault="00F67170">
            <w:pPr>
              <w:pStyle w:val="ConsPlusNormal"/>
              <w:jc w:val="both"/>
              <w:rPr>
                <w:color w:val="392C69"/>
              </w:rPr>
            </w:pPr>
            <w:r>
              <w:rPr>
                <w:color w:val="392C69"/>
              </w:rPr>
              <w:t xml:space="preserve">Указами Президента РФ от 09.03.2004 </w:t>
            </w:r>
            <w:hyperlink r:id="rId34" w:history="1">
              <w:r>
                <w:rPr>
                  <w:color w:val="0000FF"/>
                </w:rPr>
                <w:t>N 314</w:t>
              </w:r>
            </w:hyperlink>
            <w:r>
              <w:rPr>
                <w:color w:val="392C69"/>
              </w:rPr>
              <w:t xml:space="preserve"> и от 20.05.2004 </w:t>
            </w:r>
            <w:hyperlink r:id="rId35" w:history="1">
              <w:r>
                <w:rPr>
                  <w:color w:val="0000FF"/>
                </w:rPr>
                <w:t>N 649</w:t>
              </w:r>
            </w:hyperlink>
            <w:r>
              <w:rPr>
                <w:color w:val="392C69"/>
              </w:rPr>
              <w:t xml:space="preserve"> Федеральный горный и промышленный надзор России преобразован в Федеральную </w:t>
            </w:r>
            <w:hyperlink r:id="rId36" w:history="1">
              <w:r>
                <w:rPr>
                  <w:color w:val="0000FF"/>
                </w:rPr>
                <w:t>службу</w:t>
              </w:r>
            </w:hyperlink>
            <w:r>
              <w:rPr>
                <w:color w:val="392C69"/>
              </w:rPr>
              <w:t xml:space="preserve"> по экологическому, технологическому и атомному надзору.</w:t>
            </w:r>
          </w:p>
        </w:tc>
        <w:tc>
          <w:tcPr>
            <w:tcW w:w="113" w:type="dxa"/>
            <w:shd w:val="clear" w:color="auto" w:fill="F4F3F8"/>
            <w:tcMar>
              <w:top w:w="0" w:type="dxa"/>
              <w:left w:w="0" w:type="dxa"/>
              <w:bottom w:w="0" w:type="dxa"/>
              <w:right w:w="0" w:type="dxa"/>
            </w:tcMar>
          </w:tcPr>
          <w:p w:rsidR="00F67170" w:rsidRDefault="00F67170">
            <w:pPr>
              <w:pStyle w:val="ConsPlusNormal"/>
              <w:jc w:val="both"/>
              <w:rPr>
                <w:color w:val="392C69"/>
              </w:rPr>
            </w:pPr>
          </w:p>
        </w:tc>
      </w:tr>
    </w:tbl>
    <w:p w:rsidR="00F67170" w:rsidRDefault="00F67170">
      <w:pPr>
        <w:pStyle w:val="ConsPlusNormal"/>
        <w:spacing w:before="280"/>
        <w:ind w:firstLine="540"/>
        <w:jc w:val="both"/>
      </w:pPr>
      <w:r>
        <w:t>выполнение предписаний Госгортехнадзора России и его должностных лиц, отдаваемых ими в соответствии с полномочиями;</w:t>
      </w:r>
    </w:p>
    <w:p w:rsidR="00F67170" w:rsidRDefault="00F67170">
      <w:pPr>
        <w:pStyle w:val="ConsPlusNormal"/>
        <w:spacing w:before="220"/>
        <w:ind w:firstLine="540"/>
        <w:jc w:val="both"/>
      </w:pPr>
      <w: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F67170" w:rsidRDefault="00F67170">
      <w:pPr>
        <w:pStyle w:val="ConsPlusNormal"/>
        <w:spacing w:before="220"/>
        <w:ind w:firstLine="540"/>
        <w:jc w:val="both"/>
      </w:pPr>
      <w: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F67170" w:rsidRDefault="00F67170">
      <w:pPr>
        <w:pStyle w:val="ConsPlusNormal"/>
        <w:spacing w:before="220"/>
        <w:ind w:firstLine="540"/>
        <w:jc w:val="both"/>
      </w:pPr>
      <w:r>
        <w:t xml:space="preserve">анализ причин возникновения инцидента на лифте, принятие мер по устранению указанных </w:t>
      </w:r>
      <w:r>
        <w:lastRenderedPageBreak/>
        <w:t>причин и профилактике подобных инцидентов;</w:t>
      </w:r>
    </w:p>
    <w:p w:rsidR="00F67170" w:rsidRDefault="00F67170">
      <w:pPr>
        <w:pStyle w:val="ConsPlusNormal"/>
        <w:spacing w:before="220"/>
        <w:ind w:firstLine="540"/>
        <w:jc w:val="both"/>
      </w:pPr>
      <w: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F67170" w:rsidRDefault="00F67170">
      <w:pPr>
        <w:pStyle w:val="ConsPlusNormal"/>
        <w:spacing w:before="220"/>
        <w:ind w:firstLine="540"/>
        <w:jc w:val="both"/>
      </w:pPr>
      <w:r>
        <w:t>учет аварий, инцидентов и несчастных случаев на лифте;</w:t>
      </w:r>
    </w:p>
    <w:p w:rsidR="00F67170" w:rsidRDefault="00F67170">
      <w:pPr>
        <w:pStyle w:val="ConsPlusNormal"/>
        <w:spacing w:before="220"/>
        <w:ind w:firstLine="540"/>
        <w:jc w:val="both"/>
      </w:pPr>
      <w:r>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F67170" w:rsidRDefault="00F67170">
      <w:pPr>
        <w:pStyle w:val="ConsPlusNormal"/>
        <w:spacing w:before="220"/>
        <w:ind w:firstLine="540"/>
        <w:jc w:val="both"/>
      </w:pPr>
      <w: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F67170" w:rsidRDefault="00F67170">
      <w:pPr>
        <w:pStyle w:val="ConsPlusNormal"/>
        <w:spacing w:before="220"/>
        <w:ind w:firstLine="540"/>
        <w:jc w:val="both"/>
      </w:pPr>
      <w:r>
        <w:t>--------------------------------</w:t>
      </w:r>
    </w:p>
    <w:p w:rsidR="00F67170" w:rsidRDefault="00F67170">
      <w:pPr>
        <w:pStyle w:val="ConsPlusNormal"/>
        <w:spacing w:before="220"/>
        <w:ind w:firstLine="540"/>
        <w:jc w:val="both"/>
      </w:pPr>
      <w:r>
        <w:t xml:space="preserve">&lt;*&gt; </w:t>
      </w:r>
      <w:hyperlink r:id="rId37" w:history="1">
        <w:r>
          <w:rPr>
            <w:color w:val="0000FF"/>
          </w:rPr>
          <w:t>"Правила</w:t>
        </w:r>
      </w:hyperlink>
      <w: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F67170" w:rsidRDefault="00F67170">
      <w:pPr>
        <w:pStyle w:val="ConsPlusNormal"/>
      </w:pPr>
    </w:p>
    <w:p w:rsidR="00F67170" w:rsidRDefault="00F67170">
      <w:pPr>
        <w:pStyle w:val="ConsPlusNormal"/>
        <w:jc w:val="center"/>
        <w:outlineLvl w:val="1"/>
      </w:pPr>
      <w:r>
        <w:t>VI. ОСОБЕННОСТИ ТЕХНИЧЕСКОГО ОБСЛУЖИВАНИЯ</w:t>
      </w:r>
    </w:p>
    <w:p w:rsidR="00F67170" w:rsidRDefault="00F67170">
      <w:pPr>
        <w:pStyle w:val="ConsPlusNormal"/>
        <w:jc w:val="center"/>
      </w:pPr>
      <w:r>
        <w:t>И РЕМОНТА ЖИЛЫХ ЗДАНИЙ НА РАЗЛИЧНЫХ ТЕРРИТОРИЯХ</w:t>
      </w:r>
    </w:p>
    <w:p w:rsidR="00F67170" w:rsidRDefault="00F67170">
      <w:pPr>
        <w:pStyle w:val="ConsPlusNormal"/>
      </w:pPr>
    </w:p>
    <w:p w:rsidR="00F67170" w:rsidRDefault="00F67170">
      <w:pPr>
        <w:pStyle w:val="ConsPlusNormal"/>
        <w:ind w:firstLine="540"/>
        <w:jc w:val="both"/>
        <w:outlineLvl w:val="2"/>
      </w:pPr>
      <w:r>
        <w:t>6.1. Основные положения</w:t>
      </w:r>
    </w:p>
    <w:p w:rsidR="00F67170" w:rsidRDefault="00F67170">
      <w:pPr>
        <w:pStyle w:val="ConsPlusNormal"/>
        <w:spacing w:before="220"/>
        <w:ind w:firstLine="540"/>
        <w:jc w:val="both"/>
      </w:pPr>
      <w: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8" w:history="1">
        <w:r>
          <w:rPr>
            <w:color w:val="0000FF"/>
          </w:rPr>
          <w:t>документов</w:t>
        </w:r>
      </w:hyperlink>
      <w:r>
        <w:t xml:space="preserve"> по проектированию и строительству в указанных особых регионах и настоящих Правил.</w:t>
      </w:r>
    </w:p>
    <w:p w:rsidR="00F67170" w:rsidRDefault="00F67170">
      <w:pPr>
        <w:pStyle w:val="ConsPlusNormal"/>
        <w:spacing w:before="220"/>
        <w:ind w:firstLine="540"/>
        <w:jc w:val="both"/>
      </w:pPr>
      <w: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F67170" w:rsidRDefault="00F67170">
      <w:pPr>
        <w:pStyle w:val="ConsPlusNormal"/>
        <w:spacing w:before="220"/>
        <w:ind w:firstLine="540"/>
        <w:jc w:val="both"/>
      </w:pPr>
      <w: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F67170" w:rsidRDefault="00F67170">
      <w:pPr>
        <w:pStyle w:val="ConsPlusNormal"/>
        <w:spacing w:before="220"/>
        <w:ind w:firstLine="540"/>
        <w:jc w:val="both"/>
      </w:pPr>
      <w: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F67170" w:rsidRDefault="00F67170">
      <w:pPr>
        <w:pStyle w:val="ConsPlusNormal"/>
        <w:spacing w:before="220"/>
        <w:ind w:firstLine="540"/>
        <w:jc w:val="both"/>
        <w:outlineLvl w:val="2"/>
      </w:pPr>
      <w:r>
        <w:t>6.2. Районы просадочных грунтов</w:t>
      </w:r>
    </w:p>
    <w:p w:rsidR="00F67170" w:rsidRDefault="00F67170">
      <w:pPr>
        <w:pStyle w:val="ConsPlusNormal"/>
        <w:spacing w:before="220"/>
        <w:ind w:firstLine="540"/>
        <w:jc w:val="both"/>
      </w:pPr>
      <w: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F67170" w:rsidRDefault="00F67170">
      <w:pPr>
        <w:pStyle w:val="ConsPlusNormal"/>
        <w:spacing w:before="220"/>
        <w:ind w:firstLine="540"/>
        <w:jc w:val="both"/>
      </w:pPr>
      <w:r>
        <w:lastRenderedPageBreak/>
        <w:t>6.2.2. В процессе технической эксплуатации зданий на просадочных грунтах следует осуществлять дополнительные мероприятия:</w:t>
      </w:r>
    </w:p>
    <w:p w:rsidR="00F67170" w:rsidRDefault="00F67170">
      <w:pPr>
        <w:pStyle w:val="ConsPlusNormal"/>
        <w:spacing w:before="220"/>
        <w:ind w:firstLine="540"/>
        <w:jc w:val="both"/>
      </w:pPr>
      <w: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F67170" w:rsidRDefault="00F67170">
      <w:pPr>
        <w:pStyle w:val="ConsPlusNormal"/>
        <w:spacing w:before="220"/>
        <w:ind w:firstLine="540"/>
        <w:jc w:val="both"/>
      </w:pPr>
      <w: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F67170" w:rsidRDefault="00F67170">
      <w:pPr>
        <w:pStyle w:val="ConsPlusNormal"/>
        <w:spacing w:before="220"/>
        <w:ind w:firstLine="540"/>
        <w:jc w:val="both"/>
      </w:pPr>
      <w:r>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F67170" w:rsidRDefault="00F67170">
      <w:pPr>
        <w:pStyle w:val="ConsPlusNormal"/>
        <w:spacing w:before="220"/>
        <w:ind w:firstLine="540"/>
        <w:jc w:val="both"/>
      </w:pPr>
      <w: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F67170" w:rsidRDefault="00F67170">
      <w:pPr>
        <w:pStyle w:val="ConsPlusNormal"/>
        <w:spacing w:before="220"/>
        <w:ind w:firstLine="540"/>
        <w:jc w:val="both"/>
      </w:pPr>
      <w: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F67170" w:rsidRDefault="00F67170">
      <w:pPr>
        <w:pStyle w:val="ConsPlusNormal"/>
        <w:spacing w:before="220"/>
        <w:ind w:firstLine="540"/>
        <w:jc w:val="both"/>
      </w:pPr>
      <w:bookmarkStart w:id="10" w:name="Par1519"/>
      <w:bookmarkEnd w:id="10"/>
      <w: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F67170" w:rsidRDefault="00F67170">
      <w:pPr>
        <w:pStyle w:val="ConsPlusNormal"/>
        <w:spacing w:before="220"/>
        <w:ind w:firstLine="540"/>
        <w:jc w:val="both"/>
      </w:pPr>
      <w:r>
        <w:t>Организация наблюдений и их проведение должны быть осуществлены в соответствии с проектом.</w:t>
      </w:r>
    </w:p>
    <w:p w:rsidR="00F67170" w:rsidRDefault="00F67170">
      <w:pPr>
        <w:pStyle w:val="ConsPlusNormal"/>
        <w:spacing w:before="220"/>
        <w:ind w:firstLine="540"/>
        <w:jc w:val="both"/>
      </w:pPr>
      <w: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F67170" w:rsidRDefault="00F67170">
      <w:pPr>
        <w:pStyle w:val="ConsPlusNormal"/>
        <w:spacing w:before="220"/>
        <w:ind w:firstLine="540"/>
        <w:jc w:val="both"/>
      </w:pPr>
      <w: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F67170" w:rsidRDefault="00F67170">
      <w:pPr>
        <w:pStyle w:val="ConsPlusNormal"/>
        <w:spacing w:before="220"/>
        <w:ind w:firstLine="540"/>
        <w:jc w:val="both"/>
      </w:pPr>
      <w: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F67170" w:rsidRDefault="00F67170">
      <w:pPr>
        <w:pStyle w:val="ConsPlusNormal"/>
        <w:spacing w:before="220"/>
        <w:ind w:firstLine="540"/>
        <w:jc w:val="both"/>
      </w:pPr>
      <w: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F67170" w:rsidRDefault="00F67170">
      <w:pPr>
        <w:pStyle w:val="ConsPlusNormal"/>
        <w:spacing w:before="220"/>
        <w:ind w:firstLine="540"/>
        <w:jc w:val="both"/>
      </w:pPr>
      <w: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F67170" w:rsidRDefault="00F67170">
      <w:pPr>
        <w:pStyle w:val="ConsPlusNormal"/>
        <w:spacing w:before="220"/>
        <w:ind w:firstLine="540"/>
        <w:jc w:val="both"/>
      </w:pPr>
      <w: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F67170" w:rsidRDefault="00F67170">
      <w:pPr>
        <w:pStyle w:val="ConsPlusNormal"/>
        <w:spacing w:before="220"/>
        <w:ind w:firstLine="540"/>
        <w:jc w:val="both"/>
      </w:pPr>
      <w:r>
        <w:lastRenderedPageBreak/>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F67170" w:rsidRDefault="00F67170">
      <w:pPr>
        <w:pStyle w:val="ConsPlusNormal"/>
        <w:spacing w:before="220"/>
        <w:ind w:firstLine="540"/>
        <w:jc w:val="both"/>
      </w:pPr>
      <w: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F67170" w:rsidRDefault="00F67170">
      <w:pPr>
        <w:pStyle w:val="ConsPlusNormal"/>
        <w:spacing w:before="220"/>
        <w:ind w:firstLine="540"/>
        <w:jc w:val="both"/>
      </w:pPr>
      <w:r>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F67170" w:rsidRDefault="00F67170">
      <w:pPr>
        <w:pStyle w:val="ConsPlusNormal"/>
        <w:spacing w:before="220"/>
        <w:ind w:firstLine="540"/>
        <w:jc w:val="both"/>
      </w:pPr>
      <w: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F67170" w:rsidRDefault="00F67170">
      <w:pPr>
        <w:pStyle w:val="ConsPlusNormal"/>
        <w:spacing w:before="220"/>
        <w:ind w:firstLine="540"/>
        <w:jc w:val="both"/>
      </w:pPr>
      <w:r>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F67170" w:rsidRDefault="00F67170">
      <w:pPr>
        <w:pStyle w:val="ConsPlusNormal"/>
        <w:spacing w:before="220"/>
        <w:ind w:firstLine="540"/>
        <w:jc w:val="both"/>
      </w:pPr>
      <w: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F67170" w:rsidRDefault="00F67170">
      <w:pPr>
        <w:pStyle w:val="ConsPlusNormal"/>
        <w:spacing w:before="220"/>
        <w:ind w:firstLine="540"/>
        <w:jc w:val="both"/>
      </w:pPr>
      <w: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F67170" w:rsidRDefault="00F67170">
      <w:pPr>
        <w:pStyle w:val="ConsPlusNormal"/>
        <w:spacing w:before="220"/>
        <w:ind w:firstLine="540"/>
        <w:jc w:val="both"/>
      </w:pPr>
      <w:r>
        <w:t>6.2.14. Восстановление и усиление деформированных зданий должно осуществляться по проектам.</w:t>
      </w:r>
    </w:p>
    <w:p w:rsidR="00F67170" w:rsidRDefault="00F67170">
      <w:pPr>
        <w:pStyle w:val="ConsPlusNormal"/>
        <w:spacing w:before="220"/>
        <w:ind w:firstLine="540"/>
        <w:jc w:val="both"/>
      </w:pPr>
      <w:bookmarkStart w:id="11" w:name="Par1535"/>
      <w:bookmarkEnd w:id="11"/>
      <w: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F67170" w:rsidRDefault="00F67170">
      <w:pPr>
        <w:pStyle w:val="ConsPlusNormal"/>
        <w:spacing w:before="220"/>
        <w:ind w:firstLine="540"/>
        <w:jc w:val="both"/>
      </w:pPr>
      <w:r>
        <w:t>При производстве работ по капитальному ремонту зданий:</w:t>
      </w:r>
    </w:p>
    <w:p w:rsidR="00F67170" w:rsidRDefault="00F67170">
      <w:pPr>
        <w:pStyle w:val="ConsPlusNormal"/>
        <w:spacing w:before="220"/>
        <w:ind w:firstLine="540"/>
        <w:jc w:val="both"/>
      </w:pPr>
      <w:r>
        <w:t>а) не допускаются:</w:t>
      </w:r>
    </w:p>
    <w:p w:rsidR="00F67170" w:rsidRDefault="00F67170">
      <w:pPr>
        <w:pStyle w:val="ConsPlusNormal"/>
        <w:spacing w:before="220"/>
        <w:ind w:firstLine="540"/>
        <w:jc w:val="both"/>
      </w:pPr>
      <w:r>
        <w:t>заделка стыков раструбных соединений трубопроводов цементом;</w:t>
      </w:r>
    </w:p>
    <w:p w:rsidR="00F67170" w:rsidRDefault="00F67170">
      <w:pPr>
        <w:pStyle w:val="ConsPlusNormal"/>
        <w:spacing w:before="220"/>
        <w:ind w:firstLine="540"/>
        <w:jc w:val="both"/>
      </w:pPr>
      <w:r>
        <w:t>применение песка, строительного мусора и других дренирующих материалов для обратной засыпки траншей и фундаментов дома;</w:t>
      </w:r>
    </w:p>
    <w:p w:rsidR="00F67170" w:rsidRDefault="00F67170">
      <w:pPr>
        <w:pStyle w:val="ConsPlusNormal"/>
        <w:spacing w:before="220"/>
        <w:ind w:firstLine="540"/>
        <w:jc w:val="both"/>
      </w:pPr>
      <w:r>
        <w:t>б) должны быть обеспечены:</w:t>
      </w:r>
    </w:p>
    <w:p w:rsidR="00F67170" w:rsidRDefault="00F67170">
      <w:pPr>
        <w:pStyle w:val="ConsPlusNormal"/>
        <w:spacing w:before="220"/>
        <w:ind w:firstLine="540"/>
        <w:jc w:val="both"/>
      </w:pPr>
      <w:r>
        <w:t>установка запорных устройств в сетях водоснабжения;</w:t>
      </w:r>
    </w:p>
    <w:p w:rsidR="00F67170" w:rsidRDefault="00F67170">
      <w:pPr>
        <w:pStyle w:val="ConsPlusNormal"/>
        <w:spacing w:before="220"/>
        <w:ind w:firstLine="540"/>
        <w:jc w:val="both"/>
      </w:pPr>
      <w:r>
        <w:lastRenderedPageBreak/>
        <w:t>выпуски для отвода вод из каналов, лотков и пр.</w:t>
      </w:r>
    </w:p>
    <w:p w:rsidR="00F67170" w:rsidRDefault="00F67170">
      <w:pPr>
        <w:pStyle w:val="ConsPlusNormal"/>
        <w:spacing w:before="220"/>
        <w:ind w:firstLine="540"/>
        <w:jc w:val="both"/>
      </w:pPr>
      <w:r>
        <w:t>в) испытаниям должны подвергаться:</w:t>
      </w:r>
    </w:p>
    <w:p w:rsidR="00F67170" w:rsidRDefault="00F67170">
      <w:pPr>
        <w:pStyle w:val="ConsPlusNormal"/>
        <w:spacing w:before="220"/>
        <w:ind w:firstLine="540"/>
        <w:jc w:val="both"/>
      </w:pPr>
      <w:r>
        <w:t>смотровые колодцы возле зданий наполнением воды на 24 ч (отсутствие утечки);</w:t>
      </w:r>
    </w:p>
    <w:p w:rsidR="00F67170" w:rsidRDefault="00F67170">
      <w:pPr>
        <w:pStyle w:val="ConsPlusNormal"/>
        <w:spacing w:before="220"/>
        <w:ind w:firstLine="540"/>
        <w:jc w:val="both"/>
      </w:pPr>
      <w:r>
        <w:t>напорные трубопроводы, наполнением воды на 12 ч (на отсутствие утечки);</w:t>
      </w:r>
    </w:p>
    <w:p w:rsidR="00F67170" w:rsidRDefault="00F67170">
      <w:pPr>
        <w:pStyle w:val="ConsPlusNormal"/>
        <w:spacing w:before="220"/>
        <w:ind w:firstLine="540"/>
        <w:jc w:val="both"/>
      </w:pPr>
      <w:r>
        <w:t>безнапорные трубопроводы, наполнением воды на 24 ч, давление столба воды должно быть равно глубине смотровых колодцев (на отсутствие утечки).</w:t>
      </w:r>
    </w:p>
    <w:p w:rsidR="00F67170" w:rsidRDefault="00F67170">
      <w:pPr>
        <w:pStyle w:val="ConsPlusNormal"/>
        <w:spacing w:before="220"/>
        <w:ind w:firstLine="540"/>
        <w:jc w:val="both"/>
        <w:outlineLvl w:val="2"/>
      </w:pPr>
      <w:r>
        <w:t>6.3. Районы засоленных грунтов</w:t>
      </w:r>
    </w:p>
    <w:p w:rsidR="00F67170" w:rsidRDefault="00F67170">
      <w:pPr>
        <w:pStyle w:val="ConsPlusNormal"/>
        <w:spacing w:before="220"/>
        <w:ind w:firstLine="540"/>
        <w:jc w:val="both"/>
      </w:pPr>
      <w:r>
        <w:t xml:space="preserve">6.3.1. Наблюдения за осадками зданий, расположенных на засоленных грунтах, должны производиться в соответствии с </w:t>
      </w:r>
      <w:hyperlink w:anchor="Par1519" w:history="1">
        <w:r>
          <w:rPr>
            <w:color w:val="0000FF"/>
          </w:rPr>
          <w:t>правилами</w:t>
        </w:r>
      </w:hyperlink>
      <w:r>
        <w:t xml:space="preserve"> для районов просадочных грунтов.</w:t>
      </w:r>
    </w:p>
    <w:p w:rsidR="00F67170" w:rsidRDefault="00F67170">
      <w:pPr>
        <w:pStyle w:val="ConsPlusNormal"/>
        <w:spacing w:before="220"/>
        <w:ind w:firstLine="540"/>
        <w:jc w:val="both"/>
      </w:pPr>
      <w:r>
        <w:t>6.3.2. Подземные сооружения и конструкции, части здания, металлические и железобетонные трубы на засоленных грунтах должны быть защищены от солевой коррозии специальными защитными покрытиями.</w:t>
      </w:r>
    </w:p>
    <w:p w:rsidR="00F67170" w:rsidRDefault="00F67170">
      <w:pPr>
        <w:pStyle w:val="ConsPlusNormal"/>
        <w:spacing w:before="220"/>
        <w:ind w:firstLine="540"/>
        <w:jc w:val="both"/>
      </w:pPr>
      <w: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F67170" w:rsidRDefault="00F67170">
      <w:pPr>
        <w:pStyle w:val="ConsPlusNormal"/>
        <w:spacing w:before="220"/>
        <w:ind w:firstLine="540"/>
        <w:jc w:val="both"/>
      </w:pPr>
      <w: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F67170" w:rsidRDefault="00F67170">
      <w:pPr>
        <w:pStyle w:val="ConsPlusNormal"/>
        <w:spacing w:before="220"/>
        <w:ind w:firstLine="540"/>
        <w:jc w:val="both"/>
      </w:pPr>
      <w: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F67170" w:rsidRDefault="00F67170">
      <w:pPr>
        <w:pStyle w:val="ConsPlusNormal"/>
        <w:spacing w:before="220"/>
        <w:ind w:firstLine="540"/>
        <w:jc w:val="both"/>
      </w:pPr>
      <w:r>
        <w:t xml:space="preserve">6.3.6. Скрытые работы (см. </w:t>
      </w:r>
      <w:hyperlink w:anchor="Par1535" w:history="1">
        <w:r>
          <w:rPr>
            <w:color w:val="0000FF"/>
          </w:rPr>
          <w:t>п. 6.2.15)</w:t>
        </w:r>
      </w:hyperlink>
      <w: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F67170" w:rsidRDefault="00F67170">
      <w:pPr>
        <w:pStyle w:val="ConsPlusNormal"/>
        <w:spacing w:before="220"/>
        <w:ind w:firstLine="540"/>
        <w:jc w:val="both"/>
        <w:outlineLvl w:val="2"/>
      </w:pPr>
      <w:r>
        <w:t>6.4. Районы подрабатываемых территорий</w:t>
      </w:r>
    </w:p>
    <w:p w:rsidR="00F67170" w:rsidRDefault="00F67170">
      <w:pPr>
        <w:pStyle w:val="ConsPlusNormal"/>
        <w:spacing w:before="220"/>
        <w:ind w:firstLine="540"/>
        <w:jc w:val="both"/>
      </w:pPr>
      <w: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F67170" w:rsidRDefault="00F67170">
      <w:pPr>
        <w:pStyle w:val="ConsPlusNormal"/>
        <w:spacing w:before="220"/>
        <w:ind w:firstLine="540"/>
        <w:jc w:val="both"/>
      </w:pPr>
      <w:r>
        <w:t>6.4.2. Конструктивные меры защиты зданий, построенных без учета влияния подземных работ, должны назначаться по проекту.</w:t>
      </w:r>
    </w:p>
    <w:p w:rsidR="00F67170" w:rsidRDefault="00F67170">
      <w:pPr>
        <w:pStyle w:val="ConsPlusNormal"/>
        <w:spacing w:before="220"/>
        <w:ind w:firstLine="540"/>
        <w:jc w:val="both"/>
      </w:pPr>
      <w: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F67170" w:rsidRDefault="00F67170">
      <w:pPr>
        <w:pStyle w:val="ConsPlusNormal"/>
        <w:spacing w:before="220"/>
        <w:ind w:firstLine="540"/>
        <w:jc w:val="both"/>
      </w:pPr>
      <w:r>
        <w:t>Осмотр следует оформлять актом.</w:t>
      </w:r>
    </w:p>
    <w:p w:rsidR="00F67170" w:rsidRDefault="00F67170">
      <w:pPr>
        <w:pStyle w:val="ConsPlusNormal"/>
        <w:spacing w:before="220"/>
        <w:ind w:firstLine="540"/>
        <w:jc w:val="both"/>
      </w:pPr>
      <w:r>
        <w:t xml:space="preserve">6.4.4. Швы скольжения и деформационные (осадочные) швы не должны заполняться досками, кирпичом или другими жесткими материалами. Поэтажные железобетонные и </w:t>
      </w:r>
      <w:r>
        <w:lastRenderedPageBreak/>
        <w:t>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F67170" w:rsidRDefault="00F67170">
      <w:pPr>
        <w:pStyle w:val="ConsPlusNormal"/>
        <w:spacing w:before="220"/>
        <w:ind w:firstLine="540"/>
        <w:jc w:val="both"/>
      </w:pPr>
      <w: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F67170" w:rsidRDefault="00F67170">
      <w:pPr>
        <w:pStyle w:val="ConsPlusNormal"/>
        <w:spacing w:before="220"/>
        <w:ind w:firstLine="540"/>
        <w:jc w:val="both"/>
      </w:pPr>
      <w: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F67170" w:rsidRDefault="00F67170">
      <w:pPr>
        <w:pStyle w:val="ConsPlusNormal"/>
        <w:spacing w:before="220"/>
        <w:ind w:firstLine="540"/>
        <w:jc w:val="both"/>
      </w:pPr>
      <w: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F67170" w:rsidRDefault="00F67170">
      <w:pPr>
        <w:pStyle w:val="ConsPlusNormal"/>
        <w:spacing w:before="220"/>
        <w:ind w:firstLine="540"/>
        <w:jc w:val="both"/>
      </w:pPr>
      <w:r>
        <w:t>6.4.7. В период развития деформаций должны быть приняты необходимые меры для обеспечения надежного опирания сборных элементов, а также для 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F67170" w:rsidRDefault="00F67170">
      <w:pPr>
        <w:pStyle w:val="ConsPlusNormal"/>
        <w:spacing w:before="220"/>
        <w:ind w:firstLine="540"/>
        <w:jc w:val="both"/>
      </w:pPr>
      <w: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F67170" w:rsidRDefault="00F67170">
      <w:pPr>
        <w:pStyle w:val="ConsPlusNormal"/>
        <w:spacing w:before="220"/>
        <w:ind w:firstLine="540"/>
        <w:jc w:val="both"/>
      </w:pPr>
      <w: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F67170" w:rsidRDefault="00F67170">
      <w:pPr>
        <w:pStyle w:val="ConsPlusNormal"/>
        <w:spacing w:before="220"/>
        <w:ind w:firstLine="540"/>
        <w:jc w:val="both"/>
      </w:pPr>
      <w: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F67170" w:rsidRDefault="00F67170">
      <w:pPr>
        <w:pStyle w:val="ConsPlusNormal"/>
        <w:spacing w:before="220"/>
        <w:ind w:firstLine="540"/>
        <w:jc w:val="both"/>
      </w:pPr>
      <w:r>
        <w:t xml:space="preserve">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w:t>
      </w:r>
      <w:r>
        <w:lastRenderedPageBreak/>
        <w:t>капитального ремонта.</w:t>
      </w:r>
    </w:p>
    <w:p w:rsidR="00F67170" w:rsidRDefault="00F67170">
      <w:pPr>
        <w:pStyle w:val="ConsPlusNormal"/>
        <w:spacing w:before="220"/>
        <w:ind w:firstLine="540"/>
        <w:jc w:val="both"/>
      </w:pPr>
      <w: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F67170" w:rsidRDefault="00F67170">
      <w:pPr>
        <w:pStyle w:val="ConsPlusNormal"/>
        <w:spacing w:before="220"/>
        <w:ind w:firstLine="540"/>
        <w:jc w:val="both"/>
      </w:pPr>
      <w:r>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F67170" w:rsidRDefault="00F67170">
      <w:pPr>
        <w:pStyle w:val="ConsPlusNormal"/>
        <w:spacing w:before="220"/>
        <w:ind w:firstLine="540"/>
        <w:jc w:val="both"/>
        <w:outlineLvl w:val="2"/>
      </w:pPr>
      <w:r>
        <w:t>6.5. Районы сейсмические (6 баллов и выше)</w:t>
      </w:r>
    </w:p>
    <w:p w:rsidR="00F67170" w:rsidRDefault="00F67170">
      <w:pPr>
        <w:pStyle w:val="ConsPlusNormal"/>
        <w:spacing w:before="220"/>
        <w:ind w:firstLine="540"/>
        <w:jc w:val="both"/>
      </w:pPr>
      <w: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F67170" w:rsidRDefault="00F67170">
      <w:pPr>
        <w:pStyle w:val="ConsPlusNormal"/>
        <w:spacing w:before="220"/>
        <w:ind w:firstLine="540"/>
        <w:jc w:val="both"/>
      </w:pPr>
      <w: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F67170" w:rsidRDefault="00F67170">
      <w:pPr>
        <w:pStyle w:val="ConsPlusNormal"/>
        <w:spacing w:before="220"/>
        <w:ind w:firstLine="540"/>
        <w:jc w:val="both"/>
      </w:pPr>
      <w: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F67170" w:rsidRDefault="00F67170">
      <w:pPr>
        <w:pStyle w:val="ConsPlusNormal"/>
        <w:spacing w:before="220"/>
        <w:ind w:firstLine="540"/>
        <w:jc w:val="both"/>
      </w:pPr>
      <w: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F67170" w:rsidRDefault="00F67170">
      <w:pPr>
        <w:pStyle w:val="ConsPlusNormal"/>
        <w:spacing w:before="220"/>
        <w:ind w:firstLine="540"/>
        <w:jc w:val="both"/>
      </w:pPr>
      <w:r>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F67170" w:rsidRDefault="00F67170">
      <w:pPr>
        <w:pStyle w:val="ConsPlusNormal"/>
        <w:spacing w:before="220"/>
        <w:ind w:firstLine="540"/>
        <w:jc w:val="both"/>
      </w:pPr>
      <w: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F67170" w:rsidRDefault="00F67170">
      <w:pPr>
        <w:pStyle w:val="ConsPlusNormal"/>
        <w:spacing w:before="220"/>
        <w:ind w:firstLine="540"/>
        <w:jc w:val="both"/>
      </w:pPr>
      <w: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F67170" w:rsidRDefault="00F67170">
      <w:pPr>
        <w:pStyle w:val="ConsPlusNormal"/>
        <w:spacing w:before="220"/>
        <w:ind w:firstLine="540"/>
        <w:jc w:val="both"/>
      </w:pPr>
      <w: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F67170" w:rsidRDefault="00F67170">
      <w:pPr>
        <w:pStyle w:val="ConsPlusNormal"/>
        <w:spacing w:before="220"/>
        <w:ind w:firstLine="540"/>
        <w:jc w:val="both"/>
      </w:pPr>
      <w:r>
        <w:t>6.5.5. При производстве ремонтных работ в зданиях следует устраивать:</w:t>
      </w:r>
    </w:p>
    <w:p w:rsidR="00F67170" w:rsidRDefault="00F67170">
      <w:pPr>
        <w:pStyle w:val="ConsPlusNormal"/>
        <w:spacing w:before="220"/>
        <w:ind w:firstLine="540"/>
        <w:jc w:val="both"/>
      </w:pPr>
      <w:r>
        <w:lastRenderedPageBreak/>
        <w:t>перегородки в деревянном каркасе, закрепленном в стенах и перекрытиях;</w:t>
      </w:r>
    </w:p>
    <w:p w:rsidR="00F67170" w:rsidRDefault="00F67170">
      <w:pPr>
        <w:pStyle w:val="ConsPlusNormal"/>
        <w:spacing w:before="220"/>
        <w:ind w:firstLine="540"/>
        <w:jc w:val="both"/>
      </w:pPr>
      <w:r>
        <w:t>потолки, при деревянных перекрытиях - подшивные из легкого листового материала, как правило, без штукатурки;</w:t>
      </w:r>
    </w:p>
    <w:p w:rsidR="00F67170" w:rsidRDefault="00F67170">
      <w:pPr>
        <w:pStyle w:val="ConsPlusNormal"/>
        <w:spacing w:before="220"/>
        <w:ind w:firstLine="540"/>
        <w:jc w:val="both"/>
      </w:pPr>
      <w:r>
        <w:t>заделку кирпичной кладки ниш, борозд, проемов в стенах - на растворе марки 50 с устройством штрабы по контуру для связи с существующей кладкой;</w:t>
      </w:r>
    </w:p>
    <w:p w:rsidR="00F67170" w:rsidRDefault="00F67170">
      <w:pPr>
        <w:pStyle w:val="ConsPlusNormal"/>
        <w:spacing w:before="220"/>
        <w:ind w:firstLine="540"/>
        <w:jc w:val="both"/>
      </w:pPr>
      <w:r>
        <w:t>дымовые трубы - в металлическом каркасе без крепления к конструкциям крыш;</w:t>
      </w:r>
    </w:p>
    <w:p w:rsidR="00F67170" w:rsidRDefault="00F67170">
      <w:pPr>
        <w:pStyle w:val="ConsPlusNormal"/>
        <w:spacing w:before="220"/>
        <w:ind w:firstLine="540"/>
        <w:jc w:val="both"/>
      </w:pPr>
      <w: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F67170" w:rsidRDefault="00F67170">
      <w:pPr>
        <w:pStyle w:val="ConsPlusNormal"/>
        <w:spacing w:before="220"/>
        <w:ind w:firstLine="540"/>
        <w:jc w:val="both"/>
      </w:pPr>
      <w: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F67170" w:rsidRDefault="00F67170">
      <w:pPr>
        <w:pStyle w:val="ConsPlusNormal"/>
        <w:spacing w:before="220"/>
        <w:ind w:firstLine="540"/>
        <w:jc w:val="both"/>
      </w:pPr>
      <w:r>
        <w:t>6.5.6. В зданиях не допускается:</w:t>
      </w:r>
    </w:p>
    <w:p w:rsidR="00F67170" w:rsidRDefault="00F67170">
      <w:pPr>
        <w:pStyle w:val="ConsPlusNormal"/>
        <w:spacing w:before="220"/>
        <w:ind w:firstLine="540"/>
        <w:jc w:val="both"/>
      </w:pPr>
      <w:r>
        <w:t>заделывать трещины и поверхностные повреждения, не удостоверившись, в каком состоянии находится несущая конструкция;</w:t>
      </w:r>
    </w:p>
    <w:p w:rsidR="00F67170" w:rsidRDefault="00F67170">
      <w:pPr>
        <w:pStyle w:val="ConsPlusNormal"/>
        <w:spacing w:before="220"/>
        <w:ind w:firstLine="540"/>
        <w:jc w:val="both"/>
      </w:pPr>
      <w:r>
        <w:t>выполнять текущий ремонт конструкций, подлежащих усилению, которое следует производить по проекту;</w:t>
      </w:r>
    </w:p>
    <w:p w:rsidR="00F67170" w:rsidRDefault="00F67170">
      <w:pPr>
        <w:pStyle w:val="ConsPlusNormal"/>
        <w:spacing w:before="220"/>
        <w:ind w:firstLine="540"/>
        <w:jc w:val="both"/>
      </w:pPr>
      <w:r>
        <w:t>оштукатуривать бетонные поверхности потолков, в том числе и сборные железобетонные настилы (допускается только затирка или шпаклевка);</w:t>
      </w:r>
    </w:p>
    <w:p w:rsidR="00F67170" w:rsidRDefault="00F67170">
      <w:pPr>
        <w:pStyle w:val="ConsPlusNormal"/>
        <w:spacing w:before="220"/>
        <w:ind w:firstLine="540"/>
        <w:jc w:val="both"/>
      </w:pPr>
      <w:r>
        <w:t>заделывать наглухо в стенах или в фундаменте выводы сантехнических коммуникаций;</w:t>
      </w:r>
    </w:p>
    <w:p w:rsidR="00F67170" w:rsidRDefault="00F67170">
      <w:pPr>
        <w:pStyle w:val="ConsPlusNormal"/>
        <w:spacing w:before="220"/>
        <w:ind w:firstLine="540"/>
        <w:jc w:val="both"/>
      </w:pPr>
      <w:r>
        <w:t>оставлять незакрепленными (к полу или к стене) в районах сейсмичностью 8 - 9 баллов газовые плиты;</w:t>
      </w:r>
    </w:p>
    <w:p w:rsidR="00F67170" w:rsidRDefault="00F67170">
      <w:pPr>
        <w:pStyle w:val="ConsPlusNormal"/>
        <w:spacing w:before="220"/>
        <w:ind w:firstLine="540"/>
        <w:jc w:val="both"/>
      </w:pPr>
      <w: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F67170" w:rsidRDefault="00F67170">
      <w:pPr>
        <w:pStyle w:val="ConsPlusNormal"/>
        <w:spacing w:before="220"/>
        <w:ind w:firstLine="540"/>
        <w:jc w:val="both"/>
      </w:pPr>
      <w: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F67170" w:rsidRDefault="00F67170">
      <w:pPr>
        <w:pStyle w:val="ConsPlusNormal"/>
        <w:spacing w:before="220"/>
        <w:ind w:firstLine="540"/>
        <w:jc w:val="both"/>
      </w:pPr>
      <w:r>
        <w:t>6.5.7. Организации по обслуживанию жилищного фонда во время землетрясения после первых сильных толчков должны:</w:t>
      </w:r>
    </w:p>
    <w:p w:rsidR="00F67170" w:rsidRDefault="00F67170">
      <w:pPr>
        <w:pStyle w:val="ConsPlusNormal"/>
        <w:spacing w:before="220"/>
        <w:ind w:firstLine="540"/>
        <w:jc w:val="both"/>
      </w:pPr>
      <w:r>
        <w:t>приступить немедленно к работе;</w:t>
      </w:r>
    </w:p>
    <w:p w:rsidR="00F67170" w:rsidRDefault="00F67170">
      <w:pPr>
        <w:pStyle w:val="ConsPlusNormal"/>
        <w:spacing w:before="220"/>
        <w:ind w:firstLine="540"/>
        <w:jc w:val="both"/>
      </w:pPr>
      <w:r>
        <w:t>отключить поврежденные линии тепло-, водо-, электроснабжения;</w:t>
      </w:r>
    </w:p>
    <w:p w:rsidR="00F67170" w:rsidRDefault="00F67170">
      <w:pPr>
        <w:pStyle w:val="ConsPlusNormal"/>
        <w:spacing w:before="220"/>
        <w:ind w:firstLine="540"/>
        <w:jc w:val="both"/>
      </w:pPr>
      <w:r>
        <w:t>обеспечить безопасность проживающим в жилых помещениях;</w:t>
      </w:r>
    </w:p>
    <w:p w:rsidR="00F67170" w:rsidRDefault="00F67170">
      <w:pPr>
        <w:pStyle w:val="ConsPlusNormal"/>
        <w:spacing w:before="220"/>
        <w:ind w:firstLine="540"/>
        <w:jc w:val="both"/>
      </w:pPr>
      <w:r>
        <w:t>предупредить о возможности пожара и, в случае необходимости, организовать ликвидацию его очагов;</w:t>
      </w:r>
    </w:p>
    <w:p w:rsidR="00F67170" w:rsidRDefault="00F67170">
      <w:pPr>
        <w:pStyle w:val="ConsPlusNormal"/>
        <w:spacing w:before="220"/>
        <w:ind w:firstLine="540"/>
        <w:jc w:val="both"/>
      </w:pPr>
      <w:r>
        <w:t>выявить наиболее разрушенные здания и коммуникации и ликвидировать последствия землетрясения.</w:t>
      </w:r>
    </w:p>
    <w:p w:rsidR="00F67170" w:rsidRDefault="00F67170">
      <w:pPr>
        <w:pStyle w:val="ConsPlusNormal"/>
        <w:spacing w:before="220"/>
        <w:ind w:firstLine="540"/>
        <w:jc w:val="both"/>
      </w:pPr>
      <w:r>
        <w:t>6.5.8. Организации по обслуживанию жилищного фонда должны обеспечить беспрепятственную эвакуацию из здания.</w:t>
      </w:r>
    </w:p>
    <w:p w:rsidR="00F67170" w:rsidRDefault="00F67170">
      <w:pPr>
        <w:pStyle w:val="ConsPlusNormal"/>
        <w:spacing w:before="220"/>
        <w:ind w:firstLine="540"/>
        <w:jc w:val="both"/>
      </w:pPr>
      <w:r>
        <w:t>Пользование лифтами во время землетрясений не допускается.</w:t>
      </w:r>
    </w:p>
    <w:p w:rsidR="00F67170" w:rsidRDefault="00F67170">
      <w:pPr>
        <w:pStyle w:val="ConsPlusNormal"/>
        <w:spacing w:before="220"/>
        <w:ind w:firstLine="540"/>
        <w:jc w:val="both"/>
      </w:pPr>
      <w:r>
        <w:lastRenderedPageBreak/>
        <w:t>Тротуар и площадки перед подъездами (входами) использовать для постоянных стоянок транспорта и мест складирования не допускается.</w:t>
      </w:r>
    </w:p>
    <w:p w:rsidR="00F67170" w:rsidRDefault="00F67170">
      <w:pPr>
        <w:pStyle w:val="ConsPlusNormal"/>
        <w:spacing w:before="220"/>
        <w:ind w:firstLine="540"/>
        <w:jc w:val="both"/>
      </w:pPr>
      <w:r>
        <w:t>Кюветы и арыки, имеющиеся вблизи выхода из здания, должны быть перекрыты прочными настилами для пешеходов.</w:t>
      </w:r>
    </w:p>
    <w:p w:rsidR="00F67170" w:rsidRDefault="00F67170">
      <w:pPr>
        <w:pStyle w:val="ConsPlusNormal"/>
        <w:spacing w:before="220"/>
        <w:ind w:firstLine="540"/>
        <w:jc w:val="both"/>
      </w:pPr>
      <w:r>
        <w:t>6.5.9. После землетрясения следует производить внеочередные осмотры зданий, его оборудования, коммуникаций.</w:t>
      </w:r>
    </w:p>
    <w:p w:rsidR="00F67170" w:rsidRDefault="00F67170">
      <w:pPr>
        <w:pStyle w:val="ConsPlusNormal"/>
        <w:spacing w:before="220"/>
        <w:ind w:firstLine="540"/>
        <w:jc w:val="both"/>
      </w:pPr>
      <w: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F67170" w:rsidRDefault="00F67170">
      <w:pPr>
        <w:pStyle w:val="ConsPlusNormal"/>
        <w:spacing w:before="220"/>
        <w:ind w:firstLine="540"/>
        <w:jc w:val="both"/>
      </w:pPr>
      <w:r>
        <w:t>На опасных зонах необходимо поставить маяки.</w:t>
      </w:r>
    </w:p>
    <w:p w:rsidR="00F67170" w:rsidRDefault="00F67170">
      <w:pPr>
        <w:pStyle w:val="ConsPlusNormal"/>
        <w:spacing w:before="220"/>
        <w:ind w:firstLine="540"/>
        <w:jc w:val="both"/>
      </w:pPr>
      <w:r>
        <w:t>В здания, признанные аварийными, вход людей должен быть воспрещен.</w:t>
      </w:r>
    </w:p>
    <w:p w:rsidR="00F67170" w:rsidRDefault="00F67170">
      <w:pPr>
        <w:pStyle w:val="ConsPlusNormal"/>
        <w:spacing w:before="220"/>
        <w:ind w:firstLine="540"/>
        <w:jc w:val="both"/>
      </w:pPr>
      <w:r>
        <w:t>Здания, подлежащие восстановлению, перед разработкой проекта восстановительных работ, должны обследоваться проектной организацией.</w:t>
      </w:r>
    </w:p>
    <w:p w:rsidR="00F67170" w:rsidRDefault="00F67170">
      <w:pPr>
        <w:pStyle w:val="ConsPlusNormal"/>
        <w:spacing w:before="220"/>
        <w:ind w:firstLine="540"/>
        <w:jc w:val="both"/>
      </w:pPr>
      <w: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F67170" w:rsidRDefault="00F67170">
      <w:pPr>
        <w:pStyle w:val="ConsPlusNormal"/>
        <w:spacing w:before="220"/>
        <w:ind w:firstLine="540"/>
        <w:jc w:val="both"/>
      </w:pPr>
      <w: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F67170" w:rsidRDefault="00F67170">
      <w:pPr>
        <w:pStyle w:val="ConsPlusNormal"/>
        <w:spacing w:before="220"/>
        <w:ind w:firstLine="540"/>
        <w:jc w:val="both"/>
      </w:pPr>
      <w:r>
        <w:t>Здания, сейсмичность которых окажется недостаточной, должны быть усилены при очередном капитальном ремонте по специальному проекту.</w:t>
      </w:r>
    </w:p>
    <w:p w:rsidR="00F67170" w:rsidRDefault="00F67170">
      <w:pPr>
        <w:pStyle w:val="ConsPlusNormal"/>
        <w:spacing w:before="220"/>
        <w:ind w:firstLine="540"/>
        <w:jc w:val="both"/>
      </w:pPr>
      <w:r>
        <w:t>Здания, признанные особо опасными, не подлежащими усилению и восстановлению, должны планироваться на снос в первую очередь.</w:t>
      </w:r>
    </w:p>
    <w:p w:rsidR="00F67170" w:rsidRDefault="00F67170">
      <w:pPr>
        <w:pStyle w:val="ConsPlusNormal"/>
        <w:spacing w:before="220"/>
        <w:ind w:firstLine="540"/>
        <w:jc w:val="both"/>
        <w:outlineLvl w:val="2"/>
      </w:pPr>
      <w:r>
        <w:t>6.6. Районы вечной мерзлоты</w:t>
      </w:r>
    </w:p>
    <w:p w:rsidR="00F67170" w:rsidRDefault="00F67170">
      <w:pPr>
        <w:pStyle w:val="ConsPlusNormal"/>
        <w:spacing w:before="220"/>
        <w:ind w:firstLine="540"/>
        <w:jc w:val="both"/>
      </w:pPr>
      <w: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F67170" w:rsidRDefault="00F67170">
      <w:pPr>
        <w:pStyle w:val="ConsPlusNormal"/>
        <w:spacing w:before="220"/>
        <w:ind w:firstLine="540"/>
        <w:jc w:val="both"/>
      </w:pPr>
      <w:r>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F67170" w:rsidRDefault="00F67170">
      <w:pPr>
        <w:pStyle w:val="ConsPlusNormal"/>
        <w:spacing w:before="220"/>
        <w:ind w:firstLine="540"/>
        <w:jc w:val="both"/>
      </w:pPr>
      <w: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F67170" w:rsidRDefault="00F67170">
      <w:pPr>
        <w:pStyle w:val="ConsPlusNormal"/>
        <w:spacing w:before="220"/>
        <w:ind w:firstLine="540"/>
        <w:jc w:val="both"/>
      </w:pPr>
      <w:r>
        <w:t>В первые два - три года эксплуатации здания наблюдения следует проводить:</w:t>
      </w:r>
    </w:p>
    <w:p w:rsidR="00F67170" w:rsidRDefault="00F67170">
      <w:pPr>
        <w:pStyle w:val="ConsPlusNormal"/>
        <w:spacing w:before="220"/>
        <w:ind w:firstLine="540"/>
        <w:jc w:val="both"/>
      </w:pPr>
      <w: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F67170" w:rsidRDefault="00F67170">
      <w:pPr>
        <w:pStyle w:val="ConsPlusNormal"/>
        <w:spacing w:before="220"/>
        <w:ind w:firstLine="540"/>
        <w:jc w:val="both"/>
      </w:pPr>
      <w:r>
        <w:lastRenderedPageBreak/>
        <w:t>без сохранения мерзлого состояния грунта - не реже двух раз в квартал;</w:t>
      </w:r>
    </w:p>
    <w:p w:rsidR="00F67170" w:rsidRDefault="00F67170">
      <w:pPr>
        <w:pStyle w:val="ConsPlusNormal"/>
        <w:spacing w:before="220"/>
        <w:ind w:firstLine="540"/>
        <w:jc w:val="both"/>
      </w:pPr>
      <w:r>
        <w:t>в последующие годы эти замеры допускается проводить один раз в полгода - год (перед наступлением зимних заморозков).</w:t>
      </w:r>
    </w:p>
    <w:p w:rsidR="00F67170" w:rsidRDefault="00F67170">
      <w:pPr>
        <w:pStyle w:val="ConsPlusNormal"/>
        <w:spacing w:before="220"/>
        <w:ind w:firstLine="540"/>
        <w:jc w:val="both"/>
      </w:pPr>
      <w: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F67170" w:rsidRDefault="00F67170">
      <w:pPr>
        <w:pStyle w:val="ConsPlusNormal"/>
        <w:spacing w:before="220"/>
        <w:ind w:firstLine="540"/>
        <w:jc w:val="both"/>
      </w:pPr>
      <w: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F67170" w:rsidRDefault="00F67170">
      <w:pPr>
        <w:pStyle w:val="ConsPlusNormal"/>
        <w:spacing w:before="220"/>
        <w:ind w:firstLine="540"/>
        <w:jc w:val="both"/>
      </w:pPr>
      <w: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F67170" w:rsidRDefault="00F67170">
      <w:pPr>
        <w:pStyle w:val="ConsPlusNormal"/>
        <w:spacing w:before="220"/>
        <w:ind w:firstLine="540"/>
        <w:jc w:val="both"/>
      </w:pPr>
      <w:r>
        <w:t>6.6.6. Устраивать в проветриваемом подполье складские помещения, хранить топливо и другие материалы не допускается.</w:t>
      </w:r>
    </w:p>
    <w:p w:rsidR="00F67170" w:rsidRDefault="00F67170">
      <w:pPr>
        <w:pStyle w:val="ConsPlusNormal"/>
        <w:spacing w:before="220"/>
        <w:ind w:firstLine="540"/>
        <w:jc w:val="both"/>
      </w:pPr>
      <w:r>
        <w:t>6.6.7. Затекание под здание поверхностных вод с тротуаров и придомовой территории не допускается.</w:t>
      </w:r>
    </w:p>
    <w:p w:rsidR="00F67170" w:rsidRDefault="00F67170">
      <w:pPr>
        <w:pStyle w:val="ConsPlusNormal"/>
        <w:spacing w:before="220"/>
        <w:ind w:firstLine="540"/>
        <w:jc w:val="both"/>
      </w:pPr>
      <w: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F67170" w:rsidRDefault="00F67170">
      <w:pPr>
        <w:pStyle w:val="ConsPlusNormal"/>
        <w:spacing w:before="220"/>
        <w:ind w:firstLine="540"/>
        <w:jc w:val="both"/>
      </w:pPr>
      <w: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F67170" w:rsidRDefault="00F67170">
      <w:pPr>
        <w:pStyle w:val="ConsPlusNormal"/>
        <w:spacing w:before="220"/>
        <w:ind w:firstLine="540"/>
        <w:jc w:val="both"/>
      </w:pPr>
      <w: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F67170" w:rsidRDefault="00F67170">
      <w:pPr>
        <w:pStyle w:val="ConsPlusNormal"/>
        <w:spacing w:before="220"/>
        <w:ind w:firstLine="540"/>
        <w:jc w:val="both"/>
      </w:pPr>
      <w: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F67170" w:rsidRDefault="00F67170">
      <w:pPr>
        <w:pStyle w:val="ConsPlusNormal"/>
        <w:spacing w:before="220"/>
        <w:ind w:firstLine="540"/>
        <w:jc w:val="both"/>
      </w:pPr>
      <w: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F67170" w:rsidRDefault="00F67170">
      <w:pPr>
        <w:pStyle w:val="ConsPlusNormal"/>
        <w:spacing w:before="220"/>
        <w:ind w:firstLine="540"/>
        <w:jc w:val="both"/>
      </w:pPr>
      <w:r>
        <w:t>6.6.12. Промерзание специально созданного под зданием талика не допускается.</w:t>
      </w:r>
    </w:p>
    <w:p w:rsidR="00F67170" w:rsidRDefault="00F67170">
      <w:pPr>
        <w:pStyle w:val="ConsPlusNormal"/>
        <w:spacing w:before="220"/>
        <w:ind w:firstLine="540"/>
        <w:jc w:val="both"/>
      </w:pPr>
      <w: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F67170" w:rsidRDefault="00F67170">
      <w:pPr>
        <w:pStyle w:val="ConsPlusNormal"/>
        <w:spacing w:before="220"/>
        <w:ind w:firstLine="540"/>
        <w:jc w:val="both"/>
      </w:pPr>
      <w:r>
        <w:lastRenderedPageBreak/>
        <w:t>Результаты осмотров должны быть занесены в специальные журналы с записью обнаруженных дефектов и отметкой об их устранении.</w:t>
      </w:r>
    </w:p>
    <w:p w:rsidR="00F67170" w:rsidRDefault="00F67170">
      <w:pPr>
        <w:pStyle w:val="ConsPlusNormal"/>
        <w:spacing w:before="220"/>
        <w:ind w:firstLine="540"/>
        <w:jc w:val="both"/>
      </w:pPr>
      <w: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F67170" w:rsidRDefault="00F67170">
      <w:pPr>
        <w:pStyle w:val="ConsPlusNormal"/>
        <w:spacing w:before="220"/>
        <w:ind w:firstLine="540"/>
        <w:jc w:val="both"/>
      </w:pPr>
      <w: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F67170" w:rsidRDefault="00F67170">
      <w:pPr>
        <w:pStyle w:val="ConsPlusNormal"/>
        <w:spacing w:before="220"/>
        <w:ind w:firstLine="540"/>
        <w:jc w:val="both"/>
      </w:pPr>
      <w: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F67170" w:rsidRDefault="00F67170">
      <w:pPr>
        <w:pStyle w:val="ConsPlusNormal"/>
        <w:spacing w:before="220"/>
        <w:ind w:firstLine="540"/>
        <w:jc w:val="both"/>
      </w:pPr>
      <w: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F67170" w:rsidRDefault="00F67170">
      <w:pPr>
        <w:pStyle w:val="ConsPlusNormal"/>
        <w:spacing w:before="220"/>
        <w:ind w:firstLine="540"/>
        <w:jc w:val="both"/>
      </w:pPr>
      <w: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F67170" w:rsidRDefault="00F67170">
      <w:pPr>
        <w:pStyle w:val="ConsPlusNormal"/>
        <w:spacing w:before="220"/>
        <w:ind w:firstLine="540"/>
        <w:jc w:val="both"/>
      </w:pPr>
      <w: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F67170" w:rsidRDefault="00F67170">
      <w:pPr>
        <w:pStyle w:val="ConsPlusNormal"/>
        <w:spacing w:before="220"/>
        <w:ind w:firstLine="540"/>
        <w:jc w:val="both"/>
      </w:pPr>
      <w:r>
        <w:t>6.6.19. Скопление или застой воды у здания и на всей площади застройки не допускается.</w:t>
      </w:r>
    </w:p>
    <w:p w:rsidR="00F67170" w:rsidRDefault="00F67170">
      <w:pPr>
        <w:pStyle w:val="ConsPlusNormal"/>
        <w:spacing w:before="220"/>
        <w:ind w:firstLine="540"/>
        <w:jc w:val="both"/>
      </w:pPr>
      <w:r>
        <w:t>6.6.20. Состояние закрытых дренажей следует контролировать наблюдением за расходом в них воды не менее одного раза в месяц.</w:t>
      </w:r>
    </w:p>
    <w:p w:rsidR="00F67170" w:rsidRDefault="00F67170">
      <w:pPr>
        <w:pStyle w:val="ConsPlusNormal"/>
        <w:spacing w:before="220"/>
        <w:ind w:firstLine="540"/>
        <w:jc w:val="both"/>
      </w:pPr>
      <w: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F67170" w:rsidRDefault="00F67170">
      <w:pPr>
        <w:pStyle w:val="ConsPlusNormal"/>
        <w:spacing w:before="220"/>
        <w:ind w:firstLine="540"/>
        <w:jc w:val="both"/>
      </w:pPr>
      <w: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F67170" w:rsidRDefault="00F67170">
      <w:pPr>
        <w:pStyle w:val="ConsPlusNormal"/>
        <w:spacing w:before="220"/>
        <w:ind w:firstLine="540"/>
        <w:jc w:val="both"/>
      </w:pPr>
      <w:r>
        <w:t>Проветриваемые подполья зданий должны очищаться от снега и наледей.</w:t>
      </w:r>
    </w:p>
    <w:p w:rsidR="00F67170" w:rsidRDefault="00F67170">
      <w:pPr>
        <w:pStyle w:val="ConsPlusNormal"/>
        <w:spacing w:before="220"/>
        <w:ind w:firstLine="540"/>
        <w:jc w:val="both"/>
      </w:pPr>
      <w: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F67170" w:rsidRDefault="00F67170">
      <w:pPr>
        <w:pStyle w:val="ConsPlusNormal"/>
        <w:spacing w:before="220"/>
        <w:ind w:firstLine="540"/>
        <w:jc w:val="both"/>
      </w:pPr>
      <w:r>
        <w:t>6.6.23. Появление и развитие на территории наледей должно быть приостановлено и ликвидировано.</w:t>
      </w:r>
    </w:p>
    <w:p w:rsidR="00F67170" w:rsidRDefault="00F67170">
      <w:pPr>
        <w:pStyle w:val="ConsPlusNormal"/>
        <w:spacing w:before="220"/>
        <w:ind w:firstLine="540"/>
        <w:jc w:val="both"/>
      </w:pPr>
      <w: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F67170" w:rsidRDefault="00F67170">
      <w:pPr>
        <w:pStyle w:val="ConsPlusNormal"/>
        <w:spacing w:before="220"/>
        <w:ind w:firstLine="540"/>
        <w:jc w:val="both"/>
      </w:pPr>
      <w:r>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F67170" w:rsidRDefault="00F67170">
      <w:pPr>
        <w:pStyle w:val="ConsPlusNormal"/>
        <w:spacing w:before="220"/>
        <w:ind w:firstLine="540"/>
        <w:jc w:val="both"/>
      </w:pPr>
      <w:r>
        <w:t xml:space="preserve">Отметки марок должны быть привязаны к установленному на территории застройки </w:t>
      </w:r>
      <w:r>
        <w:lastRenderedPageBreak/>
        <w:t>постоянному мерзлотному реперу, защищенному от каких-либо повреждений, осадок и выпучивания.</w:t>
      </w:r>
    </w:p>
    <w:p w:rsidR="00F67170" w:rsidRDefault="00F67170">
      <w:pPr>
        <w:pStyle w:val="ConsPlusNormal"/>
        <w:spacing w:before="220"/>
        <w:ind w:firstLine="540"/>
        <w:jc w:val="both"/>
      </w:pPr>
      <w: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jc w:val="right"/>
        <w:outlineLvl w:val="1"/>
      </w:pPr>
      <w:r>
        <w:t>Приложение N 1</w:t>
      </w:r>
    </w:p>
    <w:p w:rsidR="00F67170" w:rsidRDefault="00F67170">
      <w:pPr>
        <w:pStyle w:val="ConsPlusNormal"/>
      </w:pPr>
    </w:p>
    <w:p w:rsidR="00F67170" w:rsidRDefault="00F67170">
      <w:pPr>
        <w:pStyle w:val="ConsPlusNormal"/>
        <w:jc w:val="right"/>
      </w:pPr>
      <w:r>
        <w:t>(рекомендуемое)</w:t>
      </w:r>
    </w:p>
    <w:p w:rsidR="00F67170" w:rsidRDefault="00F67170">
      <w:pPr>
        <w:pStyle w:val="ConsPlusNormal"/>
      </w:pPr>
    </w:p>
    <w:p w:rsidR="00F67170" w:rsidRDefault="00F67170">
      <w:pPr>
        <w:pStyle w:val="ConsPlusNormal"/>
        <w:jc w:val="center"/>
      </w:pPr>
      <w:bookmarkStart w:id="12" w:name="Par1660"/>
      <w:bookmarkEnd w:id="12"/>
      <w:r>
        <w:t>ПЕРИОДИЧНОСТЬ</w:t>
      </w:r>
    </w:p>
    <w:p w:rsidR="00F67170" w:rsidRDefault="00F67170">
      <w:pPr>
        <w:pStyle w:val="ConsPlusNormal"/>
        <w:jc w:val="center"/>
      </w:pPr>
      <w:r>
        <w:t>ПЛАНОВЫХ И ЧАСТИЧНЫХ ОСМОТРОВ ЭЛЕМЕНТОВ</w:t>
      </w:r>
    </w:p>
    <w:p w:rsidR="00F67170" w:rsidRDefault="00F67170">
      <w:pPr>
        <w:pStyle w:val="ConsPlusNormal"/>
        <w:jc w:val="center"/>
      </w:pPr>
      <w:r>
        <w:t>И ПОМЕЩЕНИЙ ЗДАНИЙ</w:t>
      </w:r>
    </w:p>
    <w:p w:rsidR="00F67170" w:rsidRDefault="00F67170">
      <w:pPr>
        <w:pStyle w:val="ConsPlusNormal"/>
      </w:pPr>
    </w:p>
    <w:p w:rsidR="00F67170" w:rsidRDefault="00F67170">
      <w:pPr>
        <w:pStyle w:val="ConsPlusNormal"/>
        <w:sectPr w:rsidR="00F67170">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660"/>
        <w:gridCol w:w="3960"/>
        <w:gridCol w:w="3135"/>
        <w:gridCol w:w="2970"/>
      </w:tblGrid>
      <w:tr w:rsidR="00F67170">
        <w:tc>
          <w:tcPr>
            <w:tcW w:w="66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lastRenderedPageBreak/>
              <w:t>N п/п</w:t>
            </w:r>
          </w:p>
        </w:tc>
        <w:tc>
          <w:tcPr>
            <w:tcW w:w="396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Конструктивные элементы, отделка, домовое оборудование</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Профессия осматривающих рабочих</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Расчетное количество осмотров в год</w:t>
            </w:r>
          </w:p>
        </w:tc>
      </w:tr>
      <w:tr w:rsidR="00F67170">
        <w:tc>
          <w:tcPr>
            <w:tcW w:w="66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1</w:t>
            </w:r>
          </w:p>
        </w:tc>
        <w:tc>
          <w:tcPr>
            <w:tcW w:w="396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2</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3</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4</w:t>
            </w:r>
          </w:p>
        </w:tc>
      </w:tr>
      <w:tr w:rsidR="00F67170">
        <w:tc>
          <w:tcPr>
            <w:tcW w:w="66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1</w:t>
            </w:r>
          </w:p>
        </w:tc>
        <w:tc>
          <w:tcPr>
            <w:tcW w:w="396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Печи (с газоходами)</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Печник-каменщик</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1</w:t>
            </w:r>
          </w:p>
        </w:tc>
      </w:tr>
      <w:tr w:rsidR="00F67170">
        <w:tc>
          <w:tcPr>
            <w:tcW w:w="660" w:type="dxa"/>
            <w:vMerge w:val="restart"/>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2</w:t>
            </w:r>
          </w:p>
        </w:tc>
        <w:tc>
          <w:tcPr>
            <w:tcW w:w="3960" w:type="dxa"/>
            <w:tcBorders>
              <w:top w:val="single" w:sz="4" w:space="0" w:color="auto"/>
              <w:left w:val="single" w:sz="4" w:space="0" w:color="auto"/>
              <w:right w:val="single" w:sz="4" w:space="0" w:color="auto"/>
            </w:tcBorders>
          </w:tcPr>
          <w:p w:rsidR="00F67170" w:rsidRDefault="00F67170">
            <w:pPr>
              <w:pStyle w:val="ConsPlusNormal"/>
            </w:pPr>
            <w:r>
              <w:t>Вентиляционные каналы и шахты:</w:t>
            </w:r>
          </w:p>
        </w:tc>
        <w:tc>
          <w:tcPr>
            <w:tcW w:w="3135" w:type="dxa"/>
            <w:vMerge w:val="restart"/>
            <w:tcBorders>
              <w:top w:val="single" w:sz="4" w:space="0" w:color="auto"/>
              <w:left w:val="single" w:sz="4" w:space="0" w:color="auto"/>
              <w:bottom w:val="single" w:sz="4" w:space="0" w:color="auto"/>
              <w:right w:val="single" w:sz="4" w:space="0" w:color="auto"/>
            </w:tcBorders>
          </w:tcPr>
          <w:p w:rsidR="00F67170" w:rsidRDefault="00F67170">
            <w:pPr>
              <w:pStyle w:val="ConsPlusNormal"/>
            </w:pPr>
            <w:r>
              <w:t>Каменщик или жестянщик (в зависимости от конструкций)</w:t>
            </w:r>
          </w:p>
        </w:tc>
        <w:tc>
          <w:tcPr>
            <w:tcW w:w="2970" w:type="dxa"/>
            <w:tcBorders>
              <w:top w:val="single" w:sz="4" w:space="0" w:color="auto"/>
              <w:left w:val="single" w:sz="4" w:space="0" w:color="auto"/>
              <w:right w:val="single" w:sz="4" w:space="0" w:color="auto"/>
            </w:tcBorders>
          </w:tcPr>
          <w:p w:rsidR="00F67170" w:rsidRDefault="00F67170">
            <w:pPr>
              <w:pStyle w:val="ConsPlusNormal"/>
              <w:jc w:val="both"/>
            </w:pPr>
          </w:p>
        </w:tc>
      </w:tr>
      <w:tr w:rsidR="00F67170">
        <w:tc>
          <w:tcPr>
            <w:tcW w:w="660"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3960" w:type="dxa"/>
            <w:tcBorders>
              <w:left w:val="single" w:sz="4" w:space="0" w:color="auto"/>
              <w:right w:val="single" w:sz="4" w:space="0" w:color="auto"/>
            </w:tcBorders>
          </w:tcPr>
          <w:p w:rsidR="00F67170" w:rsidRDefault="00F67170">
            <w:pPr>
              <w:pStyle w:val="ConsPlusNormal"/>
            </w:pPr>
            <w:r>
              <w:t>в зданиях вентшахты</w:t>
            </w:r>
          </w:p>
        </w:tc>
        <w:tc>
          <w:tcPr>
            <w:tcW w:w="313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pPr>
          </w:p>
        </w:tc>
        <w:tc>
          <w:tcPr>
            <w:tcW w:w="2970" w:type="dxa"/>
            <w:tcBorders>
              <w:left w:val="single" w:sz="4" w:space="0" w:color="auto"/>
              <w:right w:val="single" w:sz="4" w:space="0" w:color="auto"/>
            </w:tcBorders>
          </w:tcPr>
          <w:p w:rsidR="00F67170" w:rsidRDefault="00F67170">
            <w:pPr>
              <w:pStyle w:val="ConsPlusNormal"/>
              <w:jc w:val="center"/>
            </w:pPr>
            <w:r>
              <w:t>1</w:t>
            </w:r>
          </w:p>
        </w:tc>
      </w:tr>
      <w:tr w:rsidR="00F67170">
        <w:tc>
          <w:tcPr>
            <w:tcW w:w="660"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p>
        </w:tc>
        <w:tc>
          <w:tcPr>
            <w:tcW w:w="3960" w:type="dxa"/>
            <w:tcBorders>
              <w:left w:val="single" w:sz="4" w:space="0" w:color="auto"/>
              <w:bottom w:val="single" w:sz="4" w:space="0" w:color="auto"/>
              <w:right w:val="single" w:sz="4" w:space="0" w:color="auto"/>
            </w:tcBorders>
          </w:tcPr>
          <w:p w:rsidR="00F67170" w:rsidRDefault="00F67170">
            <w:pPr>
              <w:pStyle w:val="ConsPlusNormal"/>
            </w:pPr>
            <w:r>
              <w:t>и оголовки</w:t>
            </w:r>
          </w:p>
        </w:tc>
        <w:tc>
          <w:tcPr>
            <w:tcW w:w="313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pPr>
          </w:p>
        </w:tc>
        <w:tc>
          <w:tcPr>
            <w:tcW w:w="2970" w:type="dxa"/>
            <w:tcBorders>
              <w:left w:val="single" w:sz="4" w:space="0" w:color="auto"/>
              <w:bottom w:val="single" w:sz="4" w:space="0" w:color="auto"/>
              <w:right w:val="single" w:sz="4" w:space="0" w:color="auto"/>
            </w:tcBorders>
          </w:tcPr>
          <w:p w:rsidR="00F67170" w:rsidRDefault="00F67170">
            <w:pPr>
              <w:pStyle w:val="ConsPlusNormal"/>
              <w:jc w:val="center"/>
            </w:pPr>
            <w:r>
              <w:t>1</w:t>
            </w:r>
          </w:p>
        </w:tc>
      </w:tr>
      <w:tr w:rsidR="00F67170">
        <w:tc>
          <w:tcPr>
            <w:tcW w:w="66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3</w:t>
            </w:r>
          </w:p>
        </w:tc>
        <w:tc>
          <w:tcPr>
            <w:tcW w:w="396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Газоходы при горячем водоснабжении от газовых и дровяных колонок</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То же</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1</w:t>
            </w:r>
          </w:p>
        </w:tc>
      </w:tr>
      <w:tr w:rsidR="00F67170">
        <w:tc>
          <w:tcPr>
            <w:tcW w:w="660" w:type="dxa"/>
            <w:vMerge w:val="restart"/>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4</w:t>
            </w:r>
          </w:p>
        </w:tc>
        <w:tc>
          <w:tcPr>
            <w:tcW w:w="3960" w:type="dxa"/>
            <w:tcBorders>
              <w:top w:val="single" w:sz="4" w:space="0" w:color="auto"/>
              <w:left w:val="single" w:sz="4" w:space="0" w:color="auto"/>
              <w:right w:val="single" w:sz="4" w:space="0" w:color="auto"/>
            </w:tcBorders>
          </w:tcPr>
          <w:p w:rsidR="00F67170" w:rsidRDefault="00F67170">
            <w:pPr>
              <w:pStyle w:val="ConsPlusNormal"/>
            </w:pPr>
            <w:r>
              <w:t>Холодное и горячее водоснабжение, канализация</w:t>
            </w:r>
          </w:p>
        </w:tc>
        <w:tc>
          <w:tcPr>
            <w:tcW w:w="3135" w:type="dxa"/>
            <w:tcBorders>
              <w:top w:val="single" w:sz="4" w:space="0" w:color="auto"/>
              <w:left w:val="single" w:sz="4" w:space="0" w:color="auto"/>
              <w:right w:val="single" w:sz="4" w:space="0" w:color="auto"/>
            </w:tcBorders>
          </w:tcPr>
          <w:p w:rsidR="00F67170" w:rsidRDefault="00F67170">
            <w:pPr>
              <w:pStyle w:val="ConsPlusNormal"/>
            </w:pPr>
            <w:r>
              <w:t>Слесарь-сантехник</w:t>
            </w:r>
          </w:p>
        </w:tc>
        <w:tc>
          <w:tcPr>
            <w:tcW w:w="2970" w:type="dxa"/>
            <w:tcBorders>
              <w:top w:val="single" w:sz="4" w:space="0" w:color="auto"/>
              <w:left w:val="single" w:sz="4" w:space="0" w:color="auto"/>
              <w:right w:val="single" w:sz="4" w:space="0" w:color="auto"/>
            </w:tcBorders>
          </w:tcPr>
          <w:p w:rsidR="00F67170" w:rsidRDefault="00F67170">
            <w:pPr>
              <w:pStyle w:val="ConsPlusNormal"/>
            </w:pPr>
            <w:r>
              <w:t>по мере необходимости</w:t>
            </w:r>
          </w:p>
        </w:tc>
      </w:tr>
      <w:tr w:rsidR="00F67170">
        <w:tc>
          <w:tcPr>
            <w:tcW w:w="660"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pPr>
          </w:p>
        </w:tc>
        <w:tc>
          <w:tcPr>
            <w:tcW w:w="3960" w:type="dxa"/>
            <w:tcBorders>
              <w:left w:val="single" w:sz="4" w:space="0" w:color="auto"/>
              <w:right w:val="single" w:sz="4" w:space="0" w:color="auto"/>
            </w:tcBorders>
          </w:tcPr>
          <w:p w:rsidR="00F67170" w:rsidRDefault="00F67170">
            <w:pPr>
              <w:pStyle w:val="ConsPlusNormal"/>
            </w:pPr>
            <w:r>
              <w:t>Поливочные наружные устройства (краны, разводка)</w:t>
            </w:r>
          </w:p>
        </w:tc>
        <w:tc>
          <w:tcPr>
            <w:tcW w:w="3135" w:type="dxa"/>
            <w:tcBorders>
              <w:left w:val="single" w:sz="4" w:space="0" w:color="auto"/>
              <w:right w:val="single" w:sz="4" w:space="0" w:color="auto"/>
            </w:tcBorders>
          </w:tcPr>
          <w:p w:rsidR="00F67170" w:rsidRDefault="00F67170">
            <w:pPr>
              <w:pStyle w:val="ConsPlusNormal"/>
            </w:pPr>
            <w:r>
              <w:t>Слесарь-сантехник</w:t>
            </w:r>
          </w:p>
        </w:tc>
        <w:tc>
          <w:tcPr>
            <w:tcW w:w="2970" w:type="dxa"/>
            <w:tcBorders>
              <w:left w:val="single" w:sz="4" w:space="0" w:color="auto"/>
              <w:right w:val="single" w:sz="4" w:space="0" w:color="auto"/>
            </w:tcBorders>
          </w:tcPr>
          <w:p w:rsidR="00F67170" w:rsidRDefault="00F67170">
            <w:pPr>
              <w:pStyle w:val="ConsPlusNormal"/>
              <w:jc w:val="center"/>
            </w:pPr>
            <w:r>
              <w:t>1</w:t>
            </w:r>
          </w:p>
        </w:tc>
      </w:tr>
      <w:tr w:rsidR="00F67170">
        <w:tc>
          <w:tcPr>
            <w:tcW w:w="660"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p>
        </w:tc>
        <w:tc>
          <w:tcPr>
            <w:tcW w:w="3960" w:type="dxa"/>
            <w:tcBorders>
              <w:left w:val="single" w:sz="4" w:space="0" w:color="auto"/>
              <w:bottom w:val="single" w:sz="4" w:space="0" w:color="auto"/>
              <w:right w:val="single" w:sz="4" w:space="0" w:color="auto"/>
            </w:tcBorders>
          </w:tcPr>
          <w:p w:rsidR="00F67170" w:rsidRDefault="00F67170">
            <w:pPr>
              <w:pStyle w:val="ConsPlusNormal"/>
            </w:pPr>
            <w:r>
              <w:t>Система внутреннего водоотвода с крыш зданий</w:t>
            </w:r>
          </w:p>
        </w:tc>
        <w:tc>
          <w:tcPr>
            <w:tcW w:w="3135" w:type="dxa"/>
            <w:tcBorders>
              <w:left w:val="single" w:sz="4" w:space="0" w:color="auto"/>
              <w:bottom w:val="single" w:sz="4" w:space="0" w:color="auto"/>
              <w:right w:val="single" w:sz="4" w:space="0" w:color="auto"/>
            </w:tcBorders>
          </w:tcPr>
          <w:p w:rsidR="00F67170" w:rsidRDefault="00F67170">
            <w:pPr>
              <w:pStyle w:val="ConsPlusNormal"/>
            </w:pPr>
            <w:r>
              <w:t>То же</w:t>
            </w:r>
          </w:p>
        </w:tc>
        <w:tc>
          <w:tcPr>
            <w:tcW w:w="2970" w:type="dxa"/>
            <w:tcBorders>
              <w:left w:val="single" w:sz="4" w:space="0" w:color="auto"/>
              <w:bottom w:val="single" w:sz="4" w:space="0" w:color="auto"/>
              <w:right w:val="single" w:sz="4" w:space="0" w:color="auto"/>
            </w:tcBorders>
          </w:tcPr>
          <w:p w:rsidR="00F67170" w:rsidRDefault="00F67170">
            <w:pPr>
              <w:pStyle w:val="ConsPlusNormal"/>
              <w:jc w:val="center"/>
            </w:pPr>
            <w:r>
              <w:t>1</w:t>
            </w:r>
          </w:p>
        </w:tc>
      </w:tr>
      <w:tr w:rsidR="00F67170">
        <w:tc>
          <w:tcPr>
            <w:tcW w:w="66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5</w:t>
            </w:r>
          </w:p>
        </w:tc>
        <w:tc>
          <w:tcPr>
            <w:tcW w:w="396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Центральное отопление</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Слесарь-сантехник</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1</w:t>
            </w:r>
          </w:p>
        </w:tc>
      </w:tr>
      <w:tr w:rsidR="00F67170">
        <w:tc>
          <w:tcPr>
            <w:tcW w:w="66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6</w:t>
            </w:r>
          </w:p>
        </w:tc>
        <w:tc>
          <w:tcPr>
            <w:tcW w:w="396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Тепловые сети между тепловыми пунктами зданий</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То же</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в соответствии с договором</w:t>
            </w:r>
          </w:p>
        </w:tc>
      </w:tr>
      <w:tr w:rsidR="00F67170">
        <w:tc>
          <w:tcPr>
            <w:tcW w:w="66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7</w:t>
            </w:r>
          </w:p>
        </w:tc>
        <w:tc>
          <w:tcPr>
            <w:tcW w:w="396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Мусоропроводы (все устройства)</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Рабочий по обслуживанию мусоропроводов и слесарь-сантехник</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по мере необходимости</w:t>
            </w:r>
          </w:p>
        </w:tc>
      </w:tr>
      <w:tr w:rsidR="00F67170">
        <w:tc>
          <w:tcPr>
            <w:tcW w:w="66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8</w:t>
            </w:r>
          </w:p>
        </w:tc>
        <w:tc>
          <w:tcPr>
            <w:tcW w:w="396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 xml:space="preserve">Осмотр общедомовых электрических сетей и этажных щитков с подтяжкой </w:t>
            </w:r>
            <w:r>
              <w:lastRenderedPageBreak/>
              <w:t>контактных соединений и проверкой надежности заземляющих контактов и соединений</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lastRenderedPageBreak/>
              <w:t>Электромонтер</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в соответствии с договором</w:t>
            </w:r>
          </w:p>
        </w:tc>
      </w:tr>
      <w:tr w:rsidR="00F67170">
        <w:tc>
          <w:tcPr>
            <w:tcW w:w="66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lastRenderedPageBreak/>
              <w:t>9</w:t>
            </w:r>
          </w:p>
        </w:tc>
        <w:tc>
          <w:tcPr>
            <w:tcW w:w="396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Электромонтер</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в соответствии с договором</w:t>
            </w:r>
          </w:p>
        </w:tc>
      </w:tr>
      <w:tr w:rsidR="00F67170">
        <w:tc>
          <w:tcPr>
            <w:tcW w:w="66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10</w:t>
            </w:r>
          </w:p>
        </w:tc>
        <w:tc>
          <w:tcPr>
            <w:tcW w:w="396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 " -</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в соответствии с договором</w:t>
            </w:r>
          </w:p>
        </w:tc>
      </w:tr>
      <w:tr w:rsidR="00F67170">
        <w:tc>
          <w:tcPr>
            <w:tcW w:w="66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11</w:t>
            </w:r>
          </w:p>
        </w:tc>
        <w:tc>
          <w:tcPr>
            <w:tcW w:w="396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Осмотр электродвигателей с подтяжкой контактов и заземляющих зажимов</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Электромонтер</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в соответствии с договором</w:t>
            </w:r>
          </w:p>
        </w:tc>
      </w:tr>
      <w:tr w:rsidR="00F67170">
        <w:tc>
          <w:tcPr>
            <w:tcW w:w="66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12</w:t>
            </w:r>
          </w:p>
        </w:tc>
        <w:tc>
          <w:tcPr>
            <w:tcW w:w="396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Осмотр светильников с заменой сгоревших ламп (и стартеров)</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 " -</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в соответствии с договором</w:t>
            </w:r>
          </w:p>
        </w:tc>
      </w:tr>
      <w:tr w:rsidR="00F67170">
        <w:tc>
          <w:tcPr>
            <w:tcW w:w="66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13</w:t>
            </w:r>
          </w:p>
        </w:tc>
        <w:tc>
          <w:tcPr>
            <w:tcW w:w="396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Осмотр радио- и телеустройств: на кровлях, на чердаках и в лестничных клетках</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 " -</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в соответствии с договором</w:t>
            </w:r>
          </w:p>
        </w:tc>
      </w:tr>
      <w:tr w:rsidR="00F67170">
        <w:tc>
          <w:tcPr>
            <w:tcW w:w="66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14</w:t>
            </w:r>
          </w:p>
        </w:tc>
        <w:tc>
          <w:tcPr>
            <w:tcW w:w="396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Техническое обслуживание стационарных электроплит</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 " -</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в соответствии с договором</w:t>
            </w:r>
          </w:p>
        </w:tc>
      </w:tr>
      <w:tr w:rsidR="00F67170">
        <w:tc>
          <w:tcPr>
            <w:tcW w:w="66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15</w:t>
            </w:r>
          </w:p>
        </w:tc>
        <w:tc>
          <w:tcPr>
            <w:tcW w:w="396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Техническое обслуживание систем дымоудаления, подпора воздуха в зданиях повышенной этажности</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 " -</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в соответствии с договором</w:t>
            </w:r>
          </w:p>
        </w:tc>
      </w:tr>
    </w:tbl>
    <w:p w:rsidR="00F67170" w:rsidRDefault="00F67170">
      <w:pPr>
        <w:pStyle w:val="ConsPlusNormal"/>
      </w:pPr>
    </w:p>
    <w:p w:rsidR="00F67170" w:rsidRDefault="00F67170">
      <w:pPr>
        <w:pStyle w:val="ConsPlusNormal"/>
        <w:ind w:firstLine="540"/>
        <w:jc w:val="both"/>
      </w:pPr>
      <w:r>
        <w:t>Примечания. 1. В процессе осмотра ведется наладка оборудования и исправляются мелкие дефекты.</w:t>
      </w:r>
    </w:p>
    <w:p w:rsidR="00F67170" w:rsidRDefault="00F67170">
      <w:pPr>
        <w:pStyle w:val="ConsPlusNormal"/>
        <w:spacing w:before="220"/>
        <w:ind w:firstLine="540"/>
        <w:jc w:val="both"/>
      </w:pPr>
      <w:r>
        <w:t xml:space="preserve">2. В городах, где имеются специализированные службы, технический осмотр дымоходов, вентиляционных каналов и устройств производится </w:t>
      </w:r>
      <w:r>
        <w:lastRenderedPageBreak/>
        <w:t>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F67170" w:rsidRDefault="00F67170">
      <w:pPr>
        <w:pStyle w:val="ConsPlusNormal"/>
        <w:spacing w:before="220"/>
        <w:ind w:firstLine="540"/>
        <w:jc w:val="both"/>
      </w:pPr>
      <w: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F67170" w:rsidRDefault="00F67170">
      <w:pPr>
        <w:pStyle w:val="ConsPlusNormal"/>
        <w:spacing w:before="220"/>
        <w:ind w:firstLine="540"/>
        <w:jc w:val="both"/>
      </w:pPr>
      <w: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jc w:val="right"/>
        <w:outlineLvl w:val="1"/>
      </w:pPr>
      <w:r>
        <w:t>Приложение N 2</w:t>
      </w:r>
    </w:p>
    <w:p w:rsidR="00F67170" w:rsidRDefault="00F67170">
      <w:pPr>
        <w:pStyle w:val="ConsPlusNormal"/>
      </w:pPr>
    </w:p>
    <w:p w:rsidR="00F67170" w:rsidRDefault="00F67170">
      <w:pPr>
        <w:pStyle w:val="ConsPlusNormal"/>
        <w:jc w:val="center"/>
      </w:pPr>
      <w:bookmarkStart w:id="13" w:name="Par1754"/>
      <w:bookmarkEnd w:id="13"/>
      <w:r>
        <w:t>ПРЕДЕЛЬНЫЕ СРОКИ</w:t>
      </w:r>
    </w:p>
    <w:p w:rsidR="00F67170" w:rsidRDefault="00F67170">
      <w:pPr>
        <w:pStyle w:val="ConsPlusNormal"/>
        <w:jc w:val="center"/>
      </w:pPr>
      <w:r>
        <w:t>УСТРАНЕНИЯ НЕИСПРАВНОСТЕЙ ПРИ ВЫПОЛНЕНИИ ВНЕПЛАНОВОГО</w:t>
      </w:r>
    </w:p>
    <w:p w:rsidR="00F67170" w:rsidRDefault="00F67170">
      <w:pPr>
        <w:pStyle w:val="ConsPlusNormal"/>
        <w:jc w:val="center"/>
      </w:pPr>
      <w:r>
        <w:t>(НЕПРЕДВИДЕННОГО) ТЕКУЩЕГО РЕМОНТА ОТДЕЛЬНЫХ ЧАСТЕЙ</w:t>
      </w:r>
    </w:p>
    <w:p w:rsidR="00F67170" w:rsidRDefault="00F67170">
      <w:pPr>
        <w:pStyle w:val="ConsPlusNormal"/>
        <w:jc w:val="center"/>
      </w:pPr>
      <w:r>
        <w:t>ЖИЛЫХ ДОМОВ И ИХ ОБОРУДОВАНИЯ</w:t>
      </w:r>
    </w:p>
    <w:p w:rsidR="00F67170" w:rsidRDefault="00F67170">
      <w:pPr>
        <w:pStyle w:val="ConsPlusNormal"/>
      </w:pPr>
    </w:p>
    <w:tbl>
      <w:tblPr>
        <w:tblW w:w="0" w:type="auto"/>
        <w:tblLayout w:type="fixed"/>
        <w:tblCellMar>
          <w:top w:w="102" w:type="dxa"/>
          <w:left w:w="62" w:type="dxa"/>
          <w:bottom w:w="102" w:type="dxa"/>
          <w:right w:w="62" w:type="dxa"/>
        </w:tblCellMar>
        <w:tblLook w:val="0000"/>
      </w:tblPr>
      <w:tblGrid>
        <w:gridCol w:w="6435"/>
        <w:gridCol w:w="4290"/>
      </w:tblGrid>
      <w:tr w:rsidR="00F67170">
        <w:tc>
          <w:tcPr>
            <w:tcW w:w="643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Неисправности конструктивных элементов и оборудования</w:t>
            </w:r>
          </w:p>
        </w:tc>
        <w:tc>
          <w:tcPr>
            <w:tcW w:w="429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Предельный срок выполнения ремонта</w:t>
            </w:r>
          </w:p>
        </w:tc>
      </w:tr>
      <w:tr w:rsidR="00F67170">
        <w:tc>
          <w:tcPr>
            <w:tcW w:w="643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1</w:t>
            </w:r>
          </w:p>
        </w:tc>
        <w:tc>
          <w:tcPr>
            <w:tcW w:w="429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2</w:t>
            </w:r>
          </w:p>
        </w:tc>
      </w:tr>
      <w:tr w:rsidR="00F67170">
        <w:tc>
          <w:tcPr>
            <w:tcW w:w="10725" w:type="dxa"/>
            <w:gridSpan w:val="2"/>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outlineLvl w:val="2"/>
            </w:pPr>
            <w:r>
              <w:t>КРОВЛЯ</w:t>
            </w:r>
          </w:p>
        </w:tc>
      </w:tr>
      <w:tr w:rsidR="00F67170">
        <w:tc>
          <w:tcPr>
            <w:tcW w:w="64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Протечки в отдельных местах кровли</w:t>
            </w:r>
          </w:p>
        </w:tc>
        <w:tc>
          <w:tcPr>
            <w:tcW w:w="429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1 сут.</w:t>
            </w:r>
          </w:p>
        </w:tc>
      </w:tr>
      <w:tr w:rsidR="00F67170">
        <w:tc>
          <w:tcPr>
            <w:tcW w:w="64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Повреждения системы организованного водоотвода (водосточных труб, воронок, колен, отметов и пр., расстройство их креплений)</w:t>
            </w:r>
          </w:p>
        </w:tc>
        <w:tc>
          <w:tcPr>
            <w:tcW w:w="4290" w:type="dxa"/>
            <w:tcBorders>
              <w:top w:val="single" w:sz="4" w:space="0" w:color="auto"/>
              <w:left w:val="single" w:sz="4" w:space="0" w:color="auto"/>
              <w:bottom w:val="single" w:sz="4" w:space="0" w:color="auto"/>
              <w:right w:val="single" w:sz="4" w:space="0" w:color="auto"/>
            </w:tcBorders>
            <w:vAlign w:val="bottom"/>
          </w:tcPr>
          <w:p w:rsidR="00F67170" w:rsidRDefault="00F67170">
            <w:pPr>
              <w:pStyle w:val="ConsPlusNormal"/>
              <w:jc w:val="center"/>
            </w:pPr>
            <w:r>
              <w:t>5 сут.</w:t>
            </w:r>
          </w:p>
        </w:tc>
      </w:tr>
      <w:tr w:rsidR="00F67170">
        <w:tc>
          <w:tcPr>
            <w:tcW w:w="10725" w:type="dxa"/>
            <w:gridSpan w:val="2"/>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outlineLvl w:val="2"/>
            </w:pPr>
            <w:r>
              <w:t>СТЕНЫ</w:t>
            </w:r>
          </w:p>
        </w:tc>
      </w:tr>
      <w:tr w:rsidR="00F67170">
        <w:tc>
          <w:tcPr>
            <w:tcW w:w="64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lastRenderedPageBreak/>
              <w:t>Утрата связи отдельных кирпичей с кладкой наружных стен, угрожающая их выпадением</w:t>
            </w:r>
          </w:p>
        </w:tc>
        <w:tc>
          <w:tcPr>
            <w:tcW w:w="429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1 сут. (с немедленным ограждением опасной зоны)</w:t>
            </w:r>
          </w:p>
        </w:tc>
      </w:tr>
      <w:tr w:rsidR="00F67170">
        <w:tc>
          <w:tcPr>
            <w:tcW w:w="64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Неплотность в дымоходах и газоходах и сопряжения их с печами</w:t>
            </w:r>
          </w:p>
        </w:tc>
        <w:tc>
          <w:tcPr>
            <w:tcW w:w="4290" w:type="dxa"/>
            <w:tcBorders>
              <w:top w:val="single" w:sz="4" w:space="0" w:color="auto"/>
              <w:left w:val="single" w:sz="4" w:space="0" w:color="auto"/>
              <w:bottom w:val="single" w:sz="4" w:space="0" w:color="auto"/>
              <w:right w:val="single" w:sz="4" w:space="0" w:color="auto"/>
            </w:tcBorders>
            <w:vAlign w:val="bottom"/>
          </w:tcPr>
          <w:p w:rsidR="00F67170" w:rsidRDefault="00F67170">
            <w:pPr>
              <w:pStyle w:val="ConsPlusNormal"/>
              <w:jc w:val="center"/>
            </w:pPr>
            <w:r>
              <w:t>1 сут.</w:t>
            </w:r>
          </w:p>
        </w:tc>
      </w:tr>
      <w:tr w:rsidR="00F67170">
        <w:tc>
          <w:tcPr>
            <w:tcW w:w="10725" w:type="dxa"/>
            <w:gridSpan w:val="2"/>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outlineLvl w:val="2"/>
            </w:pPr>
            <w:r>
              <w:t>ОКОННЫЕ И ДВЕРНЫЕ ЗАПОЛНЕНИЯ</w:t>
            </w:r>
          </w:p>
        </w:tc>
      </w:tr>
      <w:tr w:rsidR="00F67170">
        <w:tc>
          <w:tcPr>
            <w:tcW w:w="64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Разбитые стекла и сорванные створки оконных переплетов, форточек, балконных дверных полотен в зимнее время в летнее время</w:t>
            </w:r>
          </w:p>
        </w:tc>
        <w:tc>
          <w:tcPr>
            <w:tcW w:w="4290" w:type="dxa"/>
            <w:tcBorders>
              <w:top w:val="single" w:sz="4" w:space="0" w:color="auto"/>
              <w:left w:val="single" w:sz="4" w:space="0" w:color="auto"/>
              <w:bottom w:val="single" w:sz="4" w:space="0" w:color="auto"/>
              <w:right w:val="single" w:sz="4" w:space="0" w:color="auto"/>
            </w:tcBorders>
            <w:vAlign w:val="bottom"/>
          </w:tcPr>
          <w:p w:rsidR="00F67170" w:rsidRDefault="00F67170">
            <w:pPr>
              <w:pStyle w:val="ConsPlusNormal"/>
              <w:jc w:val="center"/>
            </w:pPr>
            <w:r>
              <w:t>1 сут. 3 сут.</w:t>
            </w:r>
          </w:p>
        </w:tc>
      </w:tr>
      <w:tr w:rsidR="00F67170">
        <w:tc>
          <w:tcPr>
            <w:tcW w:w="64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Дверные заполнения (входные двери в подъездах)</w:t>
            </w:r>
          </w:p>
        </w:tc>
        <w:tc>
          <w:tcPr>
            <w:tcW w:w="4290" w:type="dxa"/>
            <w:tcBorders>
              <w:top w:val="single" w:sz="4" w:space="0" w:color="auto"/>
              <w:left w:val="single" w:sz="4" w:space="0" w:color="auto"/>
              <w:bottom w:val="single" w:sz="4" w:space="0" w:color="auto"/>
              <w:right w:val="single" w:sz="4" w:space="0" w:color="auto"/>
            </w:tcBorders>
            <w:vAlign w:val="bottom"/>
          </w:tcPr>
          <w:p w:rsidR="00F67170" w:rsidRDefault="00F67170">
            <w:pPr>
              <w:pStyle w:val="ConsPlusNormal"/>
              <w:jc w:val="center"/>
            </w:pPr>
            <w:r>
              <w:t>1 сут.</w:t>
            </w:r>
          </w:p>
        </w:tc>
      </w:tr>
      <w:tr w:rsidR="00F67170">
        <w:tc>
          <w:tcPr>
            <w:tcW w:w="10725" w:type="dxa"/>
            <w:gridSpan w:val="2"/>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outlineLvl w:val="2"/>
            </w:pPr>
            <w:r>
              <w:t>ВНУТРЕННЯЯ И НАРУЖНАЯ ОТДЕЛКА</w:t>
            </w:r>
          </w:p>
        </w:tc>
      </w:tr>
      <w:tr w:rsidR="00F67170">
        <w:tc>
          <w:tcPr>
            <w:tcW w:w="643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r>
              <w:t>Отслоение штукатурки потолка или верхней части стены, угрожающее ее обрушению</w:t>
            </w:r>
          </w:p>
        </w:tc>
        <w:tc>
          <w:tcPr>
            <w:tcW w:w="429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5 сут. (с немедленным принятием мер безопасности)</w:t>
            </w:r>
          </w:p>
        </w:tc>
      </w:tr>
      <w:tr w:rsidR="00F67170">
        <w:tc>
          <w:tcPr>
            <w:tcW w:w="64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Нарушение связи наружной облицовки, а также лепных изделий, установленных на фасадах со стенами</w:t>
            </w:r>
          </w:p>
        </w:tc>
        <w:tc>
          <w:tcPr>
            <w:tcW w:w="429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Немедленное принятие мер безопасности</w:t>
            </w:r>
          </w:p>
        </w:tc>
      </w:tr>
      <w:tr w:rsidR="00F67170">
        <w:tc>
          <w:tcPr>
            <w:tcW w:w="10725" w:type="dxa"/>
            <w:gridSpan w:val="2"/>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outlineLvl w:val="2"/>
            </w:pPr>
            <w:r>
              <w:t>ПОЛЫ</w:t>
            </w:r>
          </w:p>
        </w:tc>
      </w:tr>
      <w:tr w:rsidR="00F67170">
        <w:tc>
          <w:tcPr>
            <w:tcW w:w="64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Протечки в перекрытиях, вызванные нарушением водонепроницаемости гидроизоляции полов в санузлах</w:t>
            </w:r>
          </w:p>
        </w:tc>
        <w:tc>
          <w:tcPr>
            <w:tcW w:w="4290" w:type="dxa"/>
            <w:tcBorders>
              <w:top w:val="single" w:sz="4" w:space="0" w:color="auto"/>
              <w:left w:val="single" w:sz="4" w:space="0" w:color="auto"/>
              <w:bottom w:val="single" w:sz="4" w:space="0" w:color="auto"/>
              <w:right w:val="single" w:sz="4" w:space="0" w:color="auto"/>
            </w:tcBorders>
            <w:vAlign w:val="bottom"/>
          </w:tcPr>
          <w:p w:rsidR="00F67170" w:rsidRDefault="00F67170">
            <w:pPr>
              <w:pStyle w:val="ConsPlusNormal"/>
              <w:jc w:val="center"/>
            </w:pPr>
            <w:r>
              <w:t>3 сут.</w:t>
            </w:r>
          </w:p>
        </w:tc>
      </w:tr>
      <w:tr w:rsidR="00F67170">
        <w:tc>
          <w:tcPr>
            <w:tcW w:w="10725" w:type="dxa"/>
            <w:gridSpan w:val="2"/>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outlineLvl w:val="2"/>
            </w:pPr>
            <w:r>
              <w:t>ПЕЧИ</w:t>
            </w:r>
          </w:p>
        </w:tc>
      </w:tr>
      <w:tr w:rsidR="00F67170">
        <w:tc>
          <w:tcPr>
            <w:tcW w:w="64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1 сут. (с незамедлительным прекращением эксплуатации до исправления)</w:t>
            </w:r>
          </w:p>
        </w:tc>
      </w:tr>
      <w:tr w:rsidR="00F67170">
        <w:tc>
          <w:tcPr>
            <w:tcW w:w="10725" w:type="dxa"/>
            <w:gridSpan w:val="2"/>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outlineLvl w:val="2"/>
            </w:pPr>
            <w:r>
              <w:t>САНИТАРНО-ТЕХНИЧЕСКОЕ ОБОРУДОВАНИЕ</w:t>
            </w:r>
          </w:p>
        </w:tc>
      </w:tr>
      <w:tr w:rsidR="00F67170">
        <w:tc>
          <w:tcPr>
            <w:tcW w:w="64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Течи в водопроводных кранах и в кранах сливных бачков при унитазах</w:t>
            </w:r>
          </w:p>
        </w:tc>
        <w:tc>
          <w:tcPr>
            <w:tcW w:w="4290" w:type="dxa"/>
            <w:tcBorders>
              <w:top w:val="single" w:sz="4" w:space="0" w:color="auto"/>
              <w:left w:val="single" w:sz="4" w:space="0" w:color="auto"/>
              <w:bottom w:val="single" w:sz="4" w:space="0" w:color="auto"/>
              <w:right w:val="single" w:sz="4" w:space="0" w:color="auto"/>
            </w:tcBorders>
            <w:vAlign w:val="bottom"/>
          </w:tcPr>
          <w:p w:rsidR="00F67170" w:rsidRDefault="00F67170">
            <w:pPr>
              <w:pStyle w:val="ConsPlusNormal"/>
              <w:jc w:val="center"/>
            </w:pPr>
            <w:r>
              <w:t>1 сут.</w:t>
            </w:r>
          </w:p>
        </w:tc>
      </w:tr>
      <w:tr w:rsidR="00F67170">
        <w:tc>
          <w:tcPr>
            <w:tcW w:w="64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lastRenderedPageBreak/>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tcBorders>
              <w:top w:val="single" w:sz="4" w:space="0" w:color="auto"/>
              <w:left w:val="single" w:sz="4" w:space="0" w:color="auto"/>
              <w:bottom w:val="single" w:sz="4" w:space="0" w:color="auto"/>
              <w:right w:val="single" w:sz="4" w:space="0" w:color="auto"/>
            </w:tcBorders>
            <w:vAlign w:val="bottom"/>
          </w:tcPr>
          <w:p w:rsidR="00F67170" w:rsidRDefault="00F67170">
            <w:pPr>
              <w:pStyle w:val="ConsPlusNormal"/>
              <w:jc w:val="center"/>
            </w:pPr>
            <w:r>
              <w:t>Немедленно</w:t>
            </w:r>
          </w:p>
        </w:tc>
      </w:tr>
      <w:tr w:rsidR="00F67170">
        <w:tc>
          <w:tcPr>
            <w:tcW w:w="64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Неисправности мусоропроводов</w:t>
            </w:r>
          </w:p>
        </w:tc>
        <w:tc>
          <w:tcPr>
            <w:tcW w:w="429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1 сут.</w:t>
            </w:r>
          </w:p>
        </w:tc>
      </w:tr>
      <w:tr w:rsidR="00F67170">
        <w:tc>
          <w:tcPr>
            <w:tcW w:w="10725" w:type="dxa"/>
            <w:gridSpan w:val="2"/>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outlineLvl w:val="2"/>
            </w:pPr>
            <w:r>
              <w:t>ЭЛЕКТРООБОРУДОВАНИЕ</w:t>
            </w:r>
          </w:p>
        </w:tc>
      </w:tr>
      <w:tr w:rsidR="00F67170">
        <w:tc>
          <w:tcPr>
            <w:tcW w:w="64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Повреждение одного из кабелей, питающих жилой дом. Отключение системы питания жилых домов или силового электрооборудования</w:t>
            </w:r>
          </w:p>
        </w:tc>
        <w:tc>
          <w:tcPr>
            <w:tcW w:w="429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F67170">
        <w:tc>
          <w:tcPr>
            <w:tcW w:w="64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tcBorders>
              <w:top w:val="single" w:sz="4" w:space="0" w:color="auto"/>
              <w:left w:val="single" w:sz="4" w:space="0" w:color="auto"/>
              <w:bottom w:val="single" w:sz="4" w:space="0" w:color="auto"/>
              <w:right w:val="single" w:sz="4" w:space="0" w:color="auto"/>
            </w:tcBorders>
            <w:vAlign w:val="bottom"/>
          </w:tcPr>
          <w:p w:rsidR="00F67170" w:rsidRDefault="00F67170">
            <w:pPr>
              <w:pStyle w:val="ConsPlusNormal"/>
              <w:jc w:val="center"/>
            </w:pPr>
            <w:r>
              <w:t>3 ч</w:t>
            </w:r>
          </w:p>
        </w:tc>
      </w:tr>
      <w:tr w:rsidR="00F67170">
        <w:tc>
          <w:tcPr>
            <w:tcW w:w="64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Неисправности автоматов защиты стояков и питающих линий</w:t>
            </w:r>
          </w:p>
        </w:tc>
        <w:tc>
          <w:tcPr>
            <w:tcW w:w="4290" w:type="dxa"/>
            <w:tcBorders>
              <w:top w:val="single" w:sz="4" w:space="0" w:color="auto"/>
              <w:left w:val="single" w:sz="4" w:space="0" w:color="auto"/>
              <w:bottom w:val="single" w:sz="4" w:space="0" w:color="auto"/>
              <w:right w:val="single" w:sz="4" w:space="0" w:color="auto"/>
            </w:tcBorders>
            <w:vAlign w:val="bottom"/>
          </w:tcPr>
          <w:p w:rsidR="00F67170" w:rsidRDefault="00F67170">
            <w:pPr>
              <w:pStyle w:val="ConsPlusNormal"/>
              <w:jc w:val="center"/>
            </w:pPr>
            <w:r>
              <w:t>3 ч</w:t>
            </w:r>
          </w:p>
        </w:tc>
      </w:tr>
      <w:tr w:rsidR="00F67170">
        <w:tc>
          <w:tcPr>
            <w:tcW w:w="64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Неисправности аварийного порядка (короткое замыкание в элементах внутридомовой электрической сети и т.п.)</w:t>
            </w:r>
          </w:p>
        </w:tc>
        <w:tc>
          <w:tcPr>
            <w:tcW w:w="4290" w:type="dxa"/>
            <w:tcBorders>
              <w:top w:val="single" w:sz="4" w:space="0" w:color="auto"/>
              <w:left w:val="single" w:sz="4" w:space="0" w:color="auto"/>
              <w:bottom w:val="single" w:sz="4" w:space="0" w:color="auto"/>
              <w:right w:val="single" w:sz="4" w:space="0" w:color="auto"/>
            </w:tcBorders>
            <w:vAlign w:val="bottom"/>
          </w:tcPr>
          <w:p w:rsidR="00F67170" w:rsidRDefault="00F67170">
            <w:pPr>
              <w:pStyle w:val="ConsPlusNormal"/>
              <w:jc w:val="center"/>
            </w:pPr>
            <w:r>
              <w:t>Немедленно</w:t>
            </w:r>
          </w:p>
        </w:tc>
      </w:tr>
      <w:tr w:rsidR="00F67170">
        <w:tc>
          <w:tcPr>
            <w:tcW w:w="64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Неисправности в электроплите, с выходом из строя одной конфорки и жарочного шкафа</w:t>
            </w:r>
          </w:p>
        </w:tc>
        <w:tc>
          <w:tcPr>
            <w:tcW w:w="4290" w:type="dxa"/>
            <w:tcBorders>
              <w:top w:val="single" w:sz="4" w:space="0" w:color="auto"/>
              <w:left w:val="single" w:sz="4" w:space="0" w:color="auto"/>
              <w:bottom w:val="single" w:sz="4" w:space="0" w:color="auto"/>
              <w:right w:val="single" w:sz="4" w:space="0" w:color="auto"/>
            </w:tcBorders>
            <w:vAlign w:val="bottom"/>
          </w:tcPr>
          <w:p w:rsidR="00F67170" w:rsidRDefault="00F67170">
            <w:pPr>
              <w:pStyle w:val="ConsPlusNormal"/>
              <w:jc w:val="center"/>
            </w:pPr>
            <w:r>
              <w:t>3 сут.</w:t>
            </w:r>
          </w:p>
        </w:tc>
      </w:tr>
      <w:tr w:rsidR="00F67170">
        <w:tc>
          <w:tcPr>
            <w:tcW w:w="64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Неисправности в электроплите, с отключением всей электроплиты</w:t>
            </w:r>
          </w:p>
        </w:tc>
        <w:tc>
          <w:tcPr>
            <w:tcW w:w="4290" w:type="dxa"/>
            <w:tcBorders>
              <w:top w:val="single" w:sz="4" w:space="0" w:color="auto"/>
              <w:left w:val="single" w:sz="4" w:space="0" w:color="auto"/>
              <w:bottom w:val="single" w:sz="4" w:space="0" w:color="auto"/>
              <w:right w:val="single" w:sz="4" w:space="0" w:color="auto"/>
            </w:tcBorders>
            <w:vAlign w:val="bottom"/>
          </w:tcPr>
          <w:p w:rsidR="00F67170" w:rsidRDefault="00F67170">
            <w:pPr>
              <w:pStyle w:val="ConsPlusNormal"/>
              <w:jc w:val="center"/>
            </w:pPr>
            <w:r>
              <w:t>3 ч</w:t>
            </w:r>
          </w:p>
        </w:tc>
      </w:tr>
      <w:tr w:rsidR="00F67170">
        <w:tc>
          <w:tcPr>
            <w:tcW w:w="64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tcBorders>
              <w:top w:val="single" w:sz="4" w:space="0" w:color="auto"/>
              <w:left w:val="single" w:sz="4" w:space="0" w:color="auto"/>
              <w:bottom w:val="single" w:sz="4" w:space="0" w:color="auto"/>
              <w:right w:val="single" w:sz="4" w:space="0" w:color="auto"/>
            </w:tcBorders>
            <w:vAlign w:val="bottom"/>
          </w:tcPr>
          <w:p w:rsidR="00F67170" w:rsidRDefault="00F67170">
            <w:pPr>
              <w:pStyle w:val="ConsPlusNormal"/>
              <w:jc w:val="center"/>
            </w:pPr>
            <w:r>
              <w:t>7 сут.</w:t>
            </w:r>
          </w:p>
        </w:tc>
      </w:tr>
      <w:tr w:rsidR="00F67170">
        <w:tc>
          <w:tcPr>
            <w:tcW w:w="10725" w:type="dxa"/>
            <w:gridSpan w:val="2"/>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outlineLvl w:val="2"/>
            </w:pPr>
            <w:r>
              <w:t>ЛИФТ</w:t>
            </w:r>
          </w:p>
        </w:tc>
      </w:tr>
      <w:tr w:rsidR="00F67170">
        <w:tc>
          <w:tcPr>
            <w:tcW w:w="64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Неисправности лифта</w:t>
            </w:r>
          </w:p>
        </w:tc>
        <w:tc>
          <w:tcPr>
            <w:tcW w:w="429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Не более 1 сут.</w:t>
            </w:r>
          </w:p>
        </w:tc>
      </w:tr>
    </w:tbl>
    <w:p w:rsidR="00F67170" w:rsidRDefault="00F67170">
      <w:pPr>
        <w:pStyle w:val="ConsPlusNormal"/>
      </w:pPr>
    </w:p>
    <w:p w:rsidR="00F67170" w:rsidRDefault="00F67170">
      <w:pPr>
        <w:pStyle w:val="ConsPlusNormal"/>
        <w:ind w:firstLine="540"/>
        <w:jc w:val="both"/>
      </w:pPr>
      <w:r>
        <w:lastRenderedPageBreak/>
        <w:t>Примечание. Сроки устранения отдельных неисправностей указаны с момента их обнаружения или заявки жильцов.</w:t>
      </w: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jc w:val="right"/>
        <w:outlineLvl w:val="1"/>
      </w:pPr>
      <w:r>
        <w:t>Приложение N 3</w:t>
      </w:r>
    </w:p>
    <w:p w:rsidR="00F67170" w:rsidRDefault="00F67170">
      <w:pPr>
        <w:pStyle w:val="ConsPlusNormal"/>
      </w:pPr>
    </w:p>
    <w:p w:rsidR="00F67170" w:rsidRDefault="00F67170">
      <w:pPr>
        <w:pStyle w:val="ConsPlusNormal"/>
        <w:jc w:val="right"/>
      </w:pPr>
      <w:r>
        <w:t>(рекомендуемое)</w:t>
      </w:r>
    </w:p>
    <w:p w:rsidR="00F67170" w:rsidRDefault="00F67170">
      <w:pPr>
        <w:pStyle w:val="ConsPlusNormal"/>
      </w:pPr>
    </w:p>
    <w:p w:rsidR="00F67170" w:rsidRDefault="00F67170">
      <w:pPr>
        <w:pStyle w:val="ConsPlusNormal"/>
        <w:jc w:val="center"/>
        <w:outlineLvl w:val="2"/>
      </w:pPr>
      <w:bookmarkStart w:id="14" w:name="Par1825"/>
      <w:bookmarkEnd w:id="14"/>
      <w:r>
        <w:t>ЖУРНАЛ РЕГИСТРАЦИИ РЕЗУЛЬТАТОВ ОСМОТРОВ ЖИЛОГО ДОМА</w:t>
      </w:r>
    </w:p>
    <w:p w:rsidR="00F67170" w:rsidRDefault="00F67170">
      <w:pPr>
        <w:pStyle w:val="ConsPlusNormal"/>
      </w:pPr>
    </w:p>
    <w:p w:rsidR="00F67170" w:rsidRDefault="00F67170">
      <w:pPr>
        <w:pStyle w:val="ConsPlusNormal"/>
        <w:jc w:val="center"/>
      </w:pPr>
      <w:r>
        <w:t>Дом N ______ по улице ______________________</w:t>
      </w:r>
    </w:p>
    <w:p w:rsidR="00F67170" w:rsidRDefault="00F67170">
      <w:pPr>
        <w:pStyle w:val="ConsPlusNormal"/>
      </w:pPr>
    </w:p>
    <w:tbl>
      <w:tblPr>
        <w:tblW w:w="0" w:type="auto"/>
        <w:tblLayout w:type="fixed"/>
        <w:tblCellMar>
          <w:top w:w="102" w:type="dxa"/>
          <w:left w:w="62" w:type="dxa"/>
          <w:bottom w:w="102" w:type="dxa"/>
          <w:right w:w="62" w:type="dxa"/>
        </w:tblCellMar>
        <w:tblLook w:val="0000"/>
      </w:tblPr>
      <w:tblGrid>
        <w:gridCol w:w="990"/>
        <w:gridCol w:w="1155"/>
        <w:gridCol w:w="1650"/>
        <w:gridCol w:w="1155"/>
        <w:gridCol w:w="3465"/>
        <w:gridCol w:w="2310"/>
      </w:tblGrid>
      <w:tr w:rsidR="00F67170">
        <w:tc>
          <w:tcPr>
            <w:tcW w:w="99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Дата и вид осмотра</w:t>
            </w:r>
          </w:p>
        </w:tc>
        <w:tc>
          <w:tcPr>
            <w:tcW w:w="115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Члены комиссии</w:t>
            </w:r>
          </w:p>
        </w:tc>
        <w:tc>
          <w:tcPr>
            <w:tcW w:w="165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Выявленная неисправность или повреждения</w:t>
            </w:r>
          </w:p>
        </w:tc>
        <w:tc>
          <w:tcPr>
            <w:tcW w:w="115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Кол-во в единицах измерения</w:t>
            </w:r>
          </w:p>
        </w:tc>
        <w:tc>
          <w:tcPr>
            <w:tcW w:w="346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Вид ремонта по устранению неисправности или повреждения. Сроки выполнения</w:t>
            </w:r>
          </w:p>
        </w:tc>
        <w:tc>
          <w:tcPr>
            <w:tcW w:w="231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Примечание (фактическое выполнение, исполнители, др. условия)</w:t>
            </w:r>
          </w:p>
        </w:tc>
      </w:tr>
    </w:tbl>
    <w:p w:rsidR="00F67170" w:rsidRDefault="00F67170">
      <w:pPr>
        <w:pStyle w:val="ConsPlusNormal"/>
      </w:pPr>
    </w:p>
    <w:p w:rsidR="00F67170" w:rsidRDefault="00F67170">
      <w:pPr>
        <w:pStyle w:val="ConsPlusNormal"/>
        <w:ind w:firstLine="540"/>
        <w:jc w:val="both"/>
      </w:pPr>
      <w:r>
        <w:t>Сведения заполняются по квартирам, местам общего пользования (подвал, лестничные клетки, коридоры, чердаки и т.д.) и элементам благоустройства.</w:t>
      </w:r>
    </w:p>
    <w:p w:rsidR="00F67170" w:rsidRDefault="00F67170">
      <w:pPr>
        <w:pStyle w:val="ConsPlusNormal"/>
      </w:pPr>
    </w:p>
    <w:p w:rsidR="00F67170" w:rsidRDefault="00F67170">
      <w:pPr>
        <w:pStyle w:val="ConsPlusNormal"/>
        <w:jc w:val="center"/>
        <w:outlineLvl w:val="2"/>
      </w:pPr>
      <w:r>
        <w:t>РЕЗУЛЬТАТЫ ОСМОТРА СТРОИТЕЛЬНЫХ КОНСТРУКЦИЙ</w:t>
      </w:r>
    </w:p>
    <w:p w:rsidR="00F67170" w:rsidRDefault="00F67170">
      <w:pPr>
        <w:pStyle w:val="ConsPlusNormal"/>
        <w:jc w:val="center"/>
      </w:pPr>
      <w:r>
        <w:t>И ИНЖЕНЕРНОГО ОБОРУДОВАНИЯ СТРОЕНИЯ</w:t>
      </w:r>
    </w:p>
    <w:p w:rsidR="00F67170" w:rsidRDefault="00F67170">
      <w:pPr>
        <w:pStyle w:val="ConsPlusNormal"/>
      </w:pPr>
    </w:p>
    <w:tbl>
      <w:tblPr>
        <w:tblW w:w="0" w:type="auto"/>
        <w:tblLayout w:type="fixed"/>
        <w:tblCellMar>
          <w:top w:w="102" w:type="dxa"/>
          <w:left w:w="62" w:type="dxa"/>
          <w:bottom w:w="102" w:type="dxa"/>
          <w:right w:w="62" w:type="dxa"/>
        </w:tblCellMar>
        <w:tblLook w:val="0000"/>
      </w:tblPr>
      <w:tblGrid>
        <w:gridCol w:w="3465"/>
        <w:gridCol w:w="3465"/>
        <w:gridCol w:w="3795"/>
      </w:tblGrid>
      <w:tr w:rsidR="00F67170">
        <w:tc>
          <w:tcPr>
            <w:tcW w:w="346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Наименование конструкций оборудования и элементов благоустройства</w:t>
            </w:r>
          </w:p>
        </w:tc>
        <w:tc>
          <w:tcPr>
            <w:tcW w:w="346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F67170" w:rsidRDefault="00F67170">
      <w:pPr>
        <w:pStyle w:val="ConsPlusNormal"/>
      </w:pPr>
    </w:p>
    <w:p w:rsidR="00F67170" w:rsidRDefault="00F67170">
      <w:pPr>
        <w:pStyle w:val="ConsPlusNonformat"/>
        <w:jc w:val="both"/>
      </w:pPr>
      <w:r>
        <w:t>1. Фундаменты</w:t>
      </w:r>
    </w:p>
    <w:p w:rsidR="00F67170" w:rsidRDefault="00F67170">
      <w:pPr>
        <w:pStyle w:val="ConsPlusNonformat"/>
        <w:jc w:val="both"/>
      </w:pPr>
      <w:r>
        <w:t>2. Стены</w:t>
      </w:r>
    </w:p>
    <w:p w:rsidR="00F67170" w:rsidRDefault="00F67170">
      <w:pPr>
        <w:pStyle w:val="ConsPlusNonformat"/>
        <w:jc w:val="both"/>
      </w:pPr>
      <w:r>
        <w:t>3. И т.д.</w:t>
      </w:r>
    </w:p>
    <w:p w:rsidR="00F67170" w:rsidRDefault="00F67170">
      <w:pPr>
        <w:pStyle w:val="ConsPlusNormal"/>
        <w:rPr>
          <w:rFonts w:ascii="Courier New" w:hAnsi="Courier New" w:cs="Courier New"/>
          <w:sz w:val="20"/>
          <w:szCs w:val="20"/>
        </w:rPr>
        <w:sectPr w:rsidR="00F67170">
          <w:pgSz w:w="16838" w:h="11905" w:orient="landscape"/>
          <w:pgMar w:top="1701" w:right="1134" w:bottom="850" w:left="1134" w:header="0" w:footer="0" w:gutter="0"/>
          <w:cols w:space="720"/>
          <w:noEndnote/>
        </w:sectPr>
      </w:pP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jc w:val="right"/>
        <w:outlineLvl w:val="1"/>
      </w:pPr>
      <w:r>
        <w:t>Приложение N 4</w:t>
      </w:r>
    </w:p>
    <w:p w:rsidR="00F67170" w:rsidRDefault="00F67170">
      <w:pPr>
        <w:pStyle w:val="ConsPlusNormal"/>
      </w:pPr>
    </w:p>
    <w:p w:rsidR="00F67170" w:rsidRDefault="00F67170">
      <w:pPr>
        <w:pStyle w:val="ConsPlusNormal"/>
        <w:jc w:val="right"/>
      </w:pPr>
      <w:r>
        <w:t>(рекомендуемое)</w:t>
      </w:r>
    </w:p>
    <w:p w:rsidR="00F67170" w:rsidRDefault="00F67170">
      <w:pPr>
        <w:pStyle w:val="ConsPlusNormal"/>
      </w:pPr>
    </w:p>
    <w:p w:rsidR="00F67170" w:rsidRDefault="00F67170">
      <w:pPr>
        <w:pStyle w:val="ConsPlusNormal"/>
        <w:jc w:val="center"/>
      </w:pPr>
      <w:bookmarkStart w:id="15" w:name="Par1857"/>
      <w:bookmarkEnd w:id="15"/>
      <w:r>
        <w:t>ПЕРЕЧЕНЬ</w:t>
      </w:r>
    </w:p>
    <w:p w:rsidR="00F67170" w:rsidRDefault="00F67170">
      <w:pPr>
        <w:pStyle w:val="ConsPlusNormal"/>
        <w:jc w:val="center"/>
      </w:pPr>
      <w:r>
        <w:t>РАБОТ ПО СОДЕРЖАНИЮ ЖИЛЫХ ДОМОВ</w:t>
      </w:r>
    </w:p>
    <w:p w:rsidR="00F67170" w:rsidRDefault="00F67170">
      <w:pPr>
        <w:pStyle w:val="ConsPlusNormal"/>
      </w:pPr>
    </w:p>
    <w:p w:rsidR="00F67170" w:rsidRDefault="00F67170">
      <w:pPr>
        <w:pStyle w:val="ConsPlusNormal"/>
        <w:ind w:firstLine="540"/>
        <w:jc w:val="both"/>
        <w:outlineLvl w:val="2"/>
      </w:pPr>
      <w:r>
        <w:t>А. Работы, выполняемые при проведении технических осмотров и обходов отдельных элементов и помещений жилых домов</w:t>
      </w:r>
    </w:p>
    <w:p w:rsidR="00F67170" w:rsidRDefault="00F67170">
      <w:pPr>
        <w:pStyle w:val="ConsPlusNormal"/>
        <w:spacing w:before="220"/>
        <w:ind w:firstLine="540"/>
        <w:jc w:val="both"/>
      </w:pPr>
      <w: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F67170" w:rsidRDefault="00F67170">
      <w:pPr>
        <w:pStyle w:val="ConsPlusNormal"/>
        <w:spacing w:before="220"/>
        <w:ind w:firstLine="540"/>
        <w:jc w:val="both"/>
      </w:pPr>
      <w: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F67170" w:rsidRDefault="00F67170">
      <w:pPr>
        <w:pStyle w:val="ConsPlusNormal"/>
        <w:spacing w:before="220"/>
        <w:ind w:firstLine="540"/>
        <w:jc w:val="both"/>
      </w:pPr>
      <w: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F67170" w:rsidRDefault="00F67170">
      <w:pPr>
        <w:pStyle w:val="ConsPlusNormal"/>
        <w:spacing w:before="220"/>
        <w:ind w:firstLine="540"/>
        <w:jc w:val="both"/>
      </w:pPr>
      <w:r>
        <w:t>4. Прочистка канализационного лежака.</w:t>
      </w:r>
    </w:p>
    <w:p w:rsidR="00F67170" w:rsidRDefault="00F67170">
      <w:pPr>
        <w:pStyle w:val="ConsPlusNormal"/>
        <w:spacing w:before="220"/>
        <w:ind w:firstLine="540"/>
        <w:jc w:val="both"/>
      </w:pPr>
      <w:r>
        <w:t>5. Проверка исправности канализационных вытяжек.</w:t>
      </w:r>
    </w:p>
    <w:p w:rsidR="00F67170" w:rsidRDefault="00F67170">
      <w:pPr>
        <w:pStyle w:val="ConsPlusNormal"/>
        <w:spacing w:before="220"/>
        <w:ind w:firstLine="540"/>
        <w:jc w:val="both"/>
      </w:pPr>
      <w:r>
        <w:t>6. Проверка наличия тяги в дымовентиляционных каналах.</w:t>
      </w:r>
    </w:p>
    <w:p w:rsidR="00F67170" w:rsidRDefault="00F67170">
      <w:pPr>
        <w:pStyle w:val="ConsPlusNormal"/>
        <w:spacing w:before="220"/>
        <w:ind w:firstLine="540"/>
        <w:jc w:val="both"/>
      </w:pPr>
      <w:r>
        <w:t>7. Проверка заземления ванн.</w:t>
      </w:r>
    </w:p>
    <w:p w:rsidR="00F67170" w:rsidRDefault="00F67170">
      <w:pPr>
        <w:pStyle w:val="ConsPlusNormal"/>
        <w:spacing w:before="220"/>
        <w:ind w:firstLine="540"/>
        <w:jc w:val="both"/>
      </w:pPr>
      <w:r>
        <w:t>8. Мелкий ремонт печей и очагов (укрепление дверей, предтопочных листов и др.).</w:t>
      </w:r>
    </w:p>
    <w:p w:rsidR="00F67170" w:rsidRDefault="00F67170">
      <w:pPr>
        <w:pStyle w:val="ConsPlusNormal"/>
        <w:spacing w:before="220"/>
        <w:ind w:firstLine="540"/>
        <w:jc w:val="both"/>
      </w:pPr>
      <w:r>
        <w:t>9. Промазка суриковой замазкой свищей, участков гребней стальной кровли и др.</w:t>
      </w:r>
    </w:p>
    <w:p w:rsidR="00F67170" w:rsidRDefault="00F67170">
      <w:pPr>
        <w:pStyle w:val="ConsPlusNormal"/>
        <w:spacing w:before="220"/>
        <w:ind w:firstLine="540"/>
        <w:jc w:val="both"/>
      </w:pPr>
      <w:r>
        <w:t>10. Проверка заземления оболочки электрокабеля, замеры сопротивления изоляции проводов.</w:t>
      </w:r>
    </w:p>
    <w:p w:rsidR="00F67170" w:rsidRDefault="00F67170">
      <w:pPr>
        <w:pStyle w:val="ConsPlusNormal"/>
        <w:spacing w:before="220"/>
        <w:ind w:firstLine="540"/>
        <w:jc w:val="both"/>
      </w:pPr>
      <w:r>
        <w:t>11. Осмотр пожарной сигнализации и средств тушения в домах.</w:t>
      </w:r>
    </w:p>
    <w:p w:rsidR="00F67170" w:rsidRDefault="00F67170">
      <w:pPr>
        <w:pStyle w:val="ConsPlusNormal"/>
      </w:pPr>
    </w:p>
    <w:p w:rsidR="00F67170" w:rsidRDefault="00F67170">
      <w:pPr>
        <w:pStyle w:val="ConsPlusNormal"/>
        <w:ind w:firstLine="540"/>
        <w:jc w:val="both"/>
        <w:outlineLvl w:val="2"/>
      </w:pPr>
      <w:r>
        <w:t>Б. Работы, выполняемые при подготовке жилых зданий к эксплуатации в весенне-летний период</w:t>
      </w:r>
    </w:p>
    <w:p w:rsidR="00F67170" w:rsidRDefault="00F67170">
      <w:pPr>
        <w:pStyle w:val="ConsPlusNormal"/>
        <w:spacing w:before="220"/>
        <w:ind w:firstLine="540"/>
        <w:jc w:val="both"/>
      </w:pPr>
      <w:r>
        <w:t>1. Укрепление водосточных труб, колен и воронок.</w:t>
      </w:r>
    </w:p>
    <w:p w:rsidR="00F67170" w:rsidRDefault="00F67170">
      <w:pPr>
        <w:pStyle w:val="ConsPlusNormal"/>
        <w:spacing w:before="220"/>
        <w:ind w:firstLine="540"/>
        <w:jc w:val="both"/>
      </w:pPr>
      <w:r>
        <w:t>2. Расконсервирование и ремонт поливочной системы.</w:t>
      </w:r>
    </w:p>
    <w:p w:rsidR="00F67170" w:rsidRDefault="00F67170">
      <w:pPr>
        <w:pStyle w:val="ConsPlusNormal"/>
        <w:spacing w:before="220"/>
        <w:ind w:firstLine="540"/>
        <w:jc w:val="both"/>
      </w:pPr>
      <w:r>
        <w:lastRenderedPageBreak/>
        <w:t>3. Снятие пружин на входных дверях.</w:t>
      </w:r>
    </w:p>
    <w:p w:rsidR="00F67170" w:rsidRDefault="00F67170">
      <w:pPr>
        <w:pStyle w:val="ConsPlusNormal"/>
        <w:spacing w:before="220"/>
        <w:ind w:firstLine="540"/>
        <w:jc w:val="both"/>
      </w:pPr>
      <w:r>
        <w:t>4. Консервация системы центрального отопления.</w:t>
      </w:r>
    </w:p>
    <w:p w:rsidR="00F67170" w:rsidRDefault="00F67170">
      <w:pPr>
        <w:pStyle w:val="ConsPlusNormal"/>
        <w:spacing w:before="220"/>
        <w:ind w:firstLine="540"/>
        <w:jc w:val="both"/>
      </w:pPr>
      <w:r>
        <w:t>5. Ремонт оборудования детских и спортивных площадок.</w:t>
      </w:r>
    </w:p>
    <w:p w:rsidR="00F67170" w:rsidRDefault="00F67170">
      <w:pPr>
        <w:pStyle w:val="ConsPlusNormal"/>
        <w:spacing w:before="220"/>
        <w:ind w:firstLine="540"/>
        <w:jc w:val="both"/>
      </w:pPr>
      <w:r>
        <w:t>6. Ремонт просевших отмосток.</w:t>
      </w:r>
    </w:p>
    <w:p w:rsidR="00F67170" w:rsidRDefault="00F67170">
      <w:pPr>
        <w:pStyle w:val="ConsPlusNormal"/>
        <w:spacing w:before="220"/>
        <w:ind w:firstLine="540"/>
        <w:jc w:val="both"/>
      </w:pPr>
      <w:r>
        <w:t>7. Устройство дополнительной сети поливочных систем.</w:t>
      </w:r>
    </w:p>
    <w:p w:rsidR="00F67170" w:rsidRDefault="00F67170">
      <w:pPr>
        <w:pStyle w:val="ConsPlusNormal"/>
        <w:spacing w:before="220"/>
        <w:ind w:firstLine="540"/>
        <w:jc w:val="both"/>
      </w:pPr>
      <w:r>
        <w:t>8. Укрепление флагодержателей.</w:t>
      </w:r>
    </w:p>
    <w:p w:rsidR="00F67170" w:rsidRDefault="00F67170">
      <w:pPr>
        <w:pStyle w:val="ConsPlusNormal"/>
      </w:pPr>
    </w:p>
    <w:p w:rsidR="00F67170" w:rsidRDefault="00F67170">
      <w:pPr>
        <w:pStyle w:val="ConsPlusNormal"/>
        <w:ind w:firstLine="540"/>
        <w:jc w:val="both"/>
        <w:outlineLvl w:val="2"/>
      </w:pPr>
      <w:r>
        <w:t>В. Работы, выполняемые при подготовке жилых зданий к эксплуатации в осенне-зимний период</w:t>
      </w:r>
    </w:p>
    <w:p w:rsidR="00F67170" w:rsidRDefault="00F67170">
      <w:pPr>
        <w:pStyle w:val="ConsPlusNormal"/>
        <w:spacing w:before="220"/>
        <w:ind w:firstLine="540"/>
        <w:jc w:val="both"/>
      </w:pPr>
      <w:r>
        <w:t>1. Утепление оконных и балконных проемов.</w:t>
      </w:r>
    </w:p>
    <w:p w:rsidR="00F67170" w:rsidRDefault="00F67170">
      <w:pPr>
        <w:pStyle w:val="ConsPlusNormal"/>
        <w:spacing w:before="220"/>
        <w:ind w:firstLine="540"/>
        <w:jc w:val="both"/>
      </w:pPr>
      <w:r>
        <w:t>2. Замена разбитых стекол окон и балконных дверей.</w:t>
      </w:r>
    </w:p>
    <w:p w:rsidR="00F67170" w:rsidRDefault="00F67170">
      <w:pPr>
        <w:pStyle w:val="ConsPlusNormal"/>
        <w:spacing w:before="220"/>
        <w:ind w:firstLine="540"/>
        <w:jc w:val="both"/>
      </w:pPr>
      <w:r>
        <w:t>3. Утепление входных дверей в квартиры.</w:t>
      </w:r>
    </w:p>
    <w:p w:rsidR="00F67170" w:rsidRDefault="00F67170">
      <w:pPr>
        <w:pStyle w:val="ConsPlusNormal"/>
        <w:spacing w:before="220"/>
        <w:ind w:firstLine="540"/>
        <w:jc w:val="both"/>
      </w:pPr>
      <w:r>
        <w:t>4. Утепление чердачных перекрытий.</w:t>
      </w:r>
    </w:p>
    <w:p w:rsidR="00F67170" w:rsidRDefault="00F67170">
      <w:pPr>
        <w:pStyle w:val="ConsPlusNormal"/>
        <w:spacing w:before="220"/>
        <w:ind w:firstLine="540"/>
        <w:jc w:val="both"/>
      </w:pPr>
      <w:r>
        <w:t>5. Утепление трубопроводов в чердачных и подвальных помещениях.</w:t>
      </w:r>
    </w:p>
    <w:p w:rsidR="00F67170" w:rsidRDefault="00F67170">
      <w:pPr>
        <w:pStyle w:val="ConsPlusNormal"/>
        <w:spacing w:before="220"/>
        <w:ind w:firstLine="540"/>
        <w:jc w:val="both"/>
      </w:pPr>
      <w:r>
        <w:t>6. Укрепление и ремонт парапетных ограждений.</w:t>
      </w:r>
    </w:p>
    <w:p w:rsidR="00F67170" w:rsidRDefault="00F67170">
      <w:pPr>
        <w:pStyle w:val="ConsPlusNormal"/>
        <w:spacing w:before="220"/>
        <w:ind w:firstLine="540"/>
        <w:jc w:val="both"/>
      </w:pPr>
      <w:r>
        <w:t>7. Проверка исправности слуховых окон и жалюзей.</w:t>
      </w:r>
    </w:p>
    <w:p w:rsidR="00F67170" w:rsidRDefault="00F67170">
      <w:pPr>
        <w:pStyle w:val="ConsPlusNormal"/>
        <w:spacing w:before="220"/>
        <w:ind w:firstLine="540"/>
        <w:jc w:val="both"/>
      </w:pPr>
      <w:r>
        <w:t>8. Изготовление новых или ремонт существующих ходовых досок и переходных мостиков на чердаках.</w:t>
      </w:r>
    </w:p>
    <w:p w:rsidR="00F67170" w:rsidRDefault="00F67170">
      <w:pPr>
        <w:pStyle w:val="ConsPlusNormal"/>
        <w:spacing w:before="220"/>
        <w:ind w:firstLine="540"/>
        <w:jc w:val="both"/>
      </w:pPr>
      <w:r>
        <w:t>9. Ремонт, регулировка и испытание систем центрального отопления.</w:t>
      </w:r>
    </w:p>
    <w:p w:rsidR="00F67170" w:rsidRDefault="00F67170">
      <w:pPr>
        <w:pStyle w:val="ConsPlusNormal"/>
        <w:spacing w:before="220"/>
        <w:ind w:firstLine="540"/>
        <w:jc w:val="both"/>
      </w:pPr>
      <w:r>
        <w:t>10. Ремонт печей и кухонных очагов.</w:t>
      </w:r>
    </w:p>
    <w:p w:rsidR="00F67170" w:rsidRDefault="00F67170">
      <w:pPr>
        <w:pStyle w:val="ConsPlusNormal"/>
        <w:spacing w:before="220"/>
        <w:ind w:firstLine="540"/>
        <w:jc w:val="both"/>
      </w:pPr>
      <w:r>
        <w:t>11. Утепление бойлеров.</w:t>
      </w:r>
    </w:p>
    <w:p w:rsidR="00F67170" w:rsidRDefault="00F67170">
      <w:pPr>
        <w:pStyle w:val="ConsPlusNormal"/>
        <w:spacing w:before="220"/>
        <w:ind w:firstLine="540"/>
        <w:jc w:val="both"/>
      </w:pPr>
      <w:r>
        <w:t>12. Утепление и прочистка дымовентиляционных каналов.</w:t>
      </w:r>
    </w:p>
    <w:p w:rsidR="00F67170" w:rsidRDefault="00F67170">
      <w:pPr>
        <w:pStyle w:val="ConsPlusNormal"/>
        <w:spacing w:before="220"/>
        <w:ind w:firstLine="540"/>
        <w:jc w:val="both"/>
      </w:pPr>
      <w:r>
        <w:t>13. Замена разбитых стекол окон и дверей вспомогательных помещений.</w:t>
      </w:r>
    </w:p>
    <w:p w:rsidR="00F67170" w:rsidRDefault="00F67170">
      <w:pPr>
        <w:pStyle w:val="ConsPlusNormal"/>
        <w:spacing w:before="220"/>
        <w:ind w:firstLine="540"/>
        <w:jc w:val="both"/>
      </w:pPr>
      <w:r>
        <w:t>14. Консервация поливочных систем.</w:t>
      </w:r>
    </w:p>
    <w:p w:rsidR="00F67170" w:rsidRDefault="00F67170">
      <w:pPr>
        <w:pStyle w:val="ConsPlusNormal"/>
        <w:spacing w:before="220"/>
        <w:ind w:firstLine="540"/>
        <w:jc w:val="both"/>
      </w:pPr>
      <w:r>
        <w:t>15. Укрепление флагодержателей.</w:t>
      </w:r>
    </w:p>
    <w:p w:rsidR="00F67170" w:rsidRDefault="00F67170">
      <w:pPr>
        <w:pStyle w:val="ConsPlusNormal"/>
        <w:spacing w:before="220"/>
        <w:ind w:firstLine="540"/>
        <w:jc w:val="both"/>
      </w:pPr>
      <w:r>
        <w:t>16. Проверка состояния продухов в цоколях зданий.</w:t>
      </w:r>
    </w:p>
    <w:p w:rsidR="00F67170" w:rsidRDefault="00F67170">
      <w:pPr>
        <w:pStyle w:val="ConsPlusNormal"/>
        <w:spacing w:before="220"/>
        <w:ind w:firstLine="540"/>
        <w:jc w:val="both"/>
      </w:pPr>
      <w:r>
        <w:t>17. Ремонт и утепление наружных водоразборных кранов и колонок.</w:t>
      </w:r>
    </w:p>
    <w:p w:rsidR="00F67170" w:rsidRDefault="00F67170">
      <w:pPr>
        <w:pStyle w:val="ConsPlusNormal"/>
        <w:spacing w:before="220"/>
        <w:ind w:firstLine="540"/>
        <w:jc w:val="both"/>
      </w:pPr>
      <w:r>
        <w:t>18. Поставка доводчиков на входных дверях.</w:t>
      </w:r>
    </w:p>
    <w:p w:rsidR="00F67170" w:rsidRDefault="00F67170">
      <w:pPr>
        <w:pStyle w:val="ConsPlusNormal"/>
        <w:spacing w:before="220"/>
        <w:ind w:firstLine="540"/>
        <w:jc w:val="both"/>
      </w:pPr>
      <w:r>
        <w:t>19. Ремонт и укрепление входных дверей.</w:t>
      </w:r>
    </w:p>
    <w:p w:rsidR="00F67170" w:rsidRDefault="00F67170">
      <w:pPr>
        <w:pStyle w:val="ConsPlusNormal"/>
      </w:pPr>
    </w:p>
    <w:p w:rsidR="00F67170" w:rsidRDefault="00F67170">
      <w:pPr>
        <w:pStyle w:val="ConsPlusNormal"/>
        <w:ind w:firstLine="540"/>
        <w:jc w:val="both"/>
        <w:outlineLvl w:val="2"/>
      </w:pPr>
      <w:r>
        <w:t>Г. Работы, выполняемые при проведении частичных осмотров</w:t>
      </w:r>
    </w:p>
    <w:p w:rsidR="00F67170" w:rsidRDefault="00F67170">
      <w:pPr>
        <w:pStyle w:val="ConsPlusNormal"/>
        <w:spacing w:before="220"/>
        <w:ind w:firstLine="540"/>
        <w:jc w:val="both"/>
      </w:pPr>
      <w:r>
        <w:t>1. Промазка суриковой замазкой или другой мастикой гребней и свищей в местах протечек кровли.</w:t>
      </w:r>
    </w:p>
    <w:p w:rsidR="00F67170" w:rsidRDefault="00F67170">
      <w:pPr>
        <w:pStyle w:val="ConsPlusNormal"/>
        <w:spacing w:before="220"/>
        <w:ind w:firstLine="540"/>
        <w:jc w:val="both"/>
      </w:pPr>
      <w:r>
        <w:lastRenderedPageBreak/>
        <w:t>2. Проверка наличия тяги в дымовых и вентиляционных каналах и газоходах.</w:t>
      </w:r>
    </w:p>
    <w:p w:rsidR="00F67170" w:rsidRDefault="00F67170">
      <w:pPr>
        <w:pStyle w:val="ConsPlusNormal"/>
        <w:spacing w:before="220"/>
        <w:ind w:firstLine="540"/>
        <w:jc w:val="both"/>
      </w:pPr>
      <w:r>
        <w:t>3. Мелкий ремонт печей и очагов (укрепление дверей, предтопочных листов и др.).</w:t>
      </w:r>
    </w:p>
    <w:p w:rsidR="00F67170" w:rsidRDefault="00F67170">
      <w:pPr>
        <w:pStyle w:val="ConsPlusNormal"/>
        <w:spacing w:before="220"/>
        <w:ind w:firstLine="540"/>
        <w:jc w:val="both"/>
      </w:pPr>
      <w:r>
        <w:t>4. Смена прокладок в водопроводных кранах.</w:t>
      </w:r>
    </w:p>
    <w:p w:rsidR="00F67170" w:rsidRDefault="00F67170">
      <w:pPr>
        <w:pStyle w:val="ConsPlusNormal"/>
        <w:spacing w:before="220"/>
        <w:ind w:firstLine="540"/>
        <w:jc w:val="both"/>
      </w:pPr>
      <w:r>
        <w:t>5. Уплотнение сгонов.</w:t>
      </w:r>
    </w:p>
    <w:p w:rsidR="00F67170" w:rsidRDefault="00F67170">
      <w:pPr>
        <w:pStyle w:val="ConsPlusNormal"/>
        <w:spacing w:before="220"/>
        <w:ind w:firstLine="540"/>
        <w:jc w:val="both"/>
      </w:pPr>
      <w:r>
        <w:t>6. Прочистка внутренней канализации.</w:t>
      </w:r>
    </w:p>
    <w:p w:rsidR="00F67170" w:rsidRDefault="00F67170">
      <w:pPr>
        <w:pStyle w:val="ConsPlusNormal"/>
        <w:spacing w:before="220"/>
        <w:ind w:firstLine="540"/>
        <w:jc w:val="both"/>
      </w:pPr>
      <w:r>
        <w:t>7. Прочистка сифонов.</w:t>
      </w:r>
    </w:p>
    <w:p w:rsidR="00F67170" w:rsidRDefault="00F67170">
      <w:pPr>
        <w:pStyle w:val="ConsPlusNormal"/>
        <w:spacing w:before="220"/>
        <w:ind w:firstLine="540"/>
        <w:jc w:val="both"/>
      </w:pPr>
      <w:r>
        <w:t>8. Регулировка смывного бачка.</w:t>
      </w:r>
    </w:p>
    <w:p w:rsidR="00F67170" w:rsidRDefault="00F67170">
      <w:pPr>
        <w:pStyle w:val="ConsPlusNormal"/>
        <w:spacing w:before="220"/>
        <w:ind w:firstLine="540"/>
        <w:jc w:val="both"/>
      </w:pPr>
      <w:r>
        <w:t>9. Притирка пробочного крана в смесителе.</w:t>
      </w:r>
    </w:p>
    <w:p w:rsidR="00F67170" w:rsidRDefault="00F67170">
      <w:pPr>
        <w:pStyle w:val="ConsPlusNormal"/>
        <w:spacing w:before="220"/>
        <w:ind w:firstLine="540"/>
        <w:jc w:val="both"/>
      </w:pPr>
      <w:r>
        <w:t>10. Регулировка и ремонт трехходового крана.</w:t>
      </w:r>
    </w:p>
    <w:p w:rsidR="00F67170" w:rsidRDefault="00F67170">
      <w:pPr>
        <w:pStyle w:val="ConsPlusNormal"/>
        <w:spacing w:before="220"/>
        <w:ind w:firstLine="540"/>
        <w:jc w:val="both"/>
      </w:pPr>
      <w:r>
        <w:t>11. Укрепление расшатавшихся сантехприборов приборов в местах их присоединения к трубопроводу.</w:t>
      </w:r>
    </w:p>
    <w:p w:rsidR="00F67170" w:rsidRDefault="00F67170">
      <w:pPr>
        <w:pStyle w:val="ConsPlusNormal"/>
        <w:spacing w:before="220"/>
        <w:ind w:firstLine="540"/>
        <w:jc w:val="both"/>
      </w:pPr>
      <w:r>
        <w:t>12. Набивка сальников в вентилях, кранах, задвижках.</w:t>
      </w:r>
    </w:p>
    <w:p w:rsidR="00F67170" w:rsidRDefault="00F67170">
      <w:pPr>
        <w:pStyle w:val="ConsPlusNormal"/>
        <w:spacing w:before="220"/>
        <w:ind w:firstLine="540"/>
        <w:jc w:val="both"/>
      </w:pPr>
      <w:r>
        <w:t>13. Укрепление трубопроводов.</w:t>
      </w:r>
    </w:p>
    <w:p w:rsidR="00F67170" w:rsidRDefault="00F67170">
      <w:pPr>
        <w:pStyle w:val="ConsPlusNormal"/>
        <w:spacing w:before="220"/>
        <w:ind w:firstLine="540"/>
        <w:jc w:val="both"/>
      </w:pPr>
      <w:r>
        <w:t>14. Проверка канализационных вытяжек.</w:t>
      </w:r>
    </w:p>
    <w:p w:rsidR="00F67170" w:rsidRDefault="00F67170">
      <w:pPr>
        <w:pStyle w:val="ConsPlusNormal"/>
        <w:spacing w:before="220"/>
        <w:ind w:firstLine="540"/>
        <w:jc w:val="both"/>
      </w:pPr>
      <w:r>
        <w:t>15. Мелкий ремонт изоляции.</w:t>
      </w:r>
    </w:p>
    <w:p w:rsidR="00F67170" w:rsidRDefault="00F67170">
      <w:pPr>
        <w:pStyle w:val="ConsPlusNormal"/>
        <w:spacing w:before="220"/>
        <w:ind w:firstLine="540"/>
        <w:jc w:val="both"/>
      </w:pPr>
      <w:r>
        <w:t>16. Проветривание колодцев.</w:t>
      </w:r>
    </w:p>
    <w:p w:rsidR="00F67170" w:rsidRDefault="00F67170">
      <w:pPr>
        <w:pStyle w:val="ConsPlusNormal"/>
        <w:spacing w:before="220"/>
        <w:ind w:firstLine="540"/>
        <w:jc w:val="both"/>
      </w:pPr>
      <w:r>
        <w:t>17. Протирка электролампочек, смена перегоревших электролампочек в лестничных клетках, технических подпольях и чердаках.</w:t>
      </w:r>
    </w:p>
    <w:p w:rsidR="00F67170" w:rsidRDefault="00F67170">
      <w:pPr>
        <w:pStyle w:val="ConsPlusNormal"/>
        <w:spacing w:before="220"/>
        <w:ind w:firstLine="540"/>
        <w:jc w:val="both"/>
      </w:pPr>
      <w:r>
        <w:t>18. Устранение мелких неисправностей электропроводки.</w:t>
      </w:r>
    </w:p>
    <w:p w:rsidR="00F67170" w:rsidRDefault="00F67170">
      <w:pPr>
        <w:pStyle w:val="ConsPlusNormal"/>
        <w:spacing w:before="220"/>
        <w:ind w:firstLine="540"/>
        <w:jc w:val="both"/>
      </w:pPr>
      <w:r>
        <w:t>19. Смена (исправление) штепсельных розеток и выключателей.</w:t>
      </w:r>
    </w:p>
    <w:p w:rsidR="00F67170" w:rsidRDefault="00F67170">
      <w:pPr>
        <w:pStyle w:val="ConsPlusNormal"/>
      </w:pPr>
    </w:p>
    <w:p w:rsidR="00F67170" w:rsidRDefault="00F67170">
      <w:pPr>
        <w:pStyle w:val="ConsPlusNormal"/>
        <w:ind w:firstLine="540"/>
        <w:jc w:val="both"/>
        <w:outlineLvl w:val="2"/>
      </w:pPr>
      <w:r>
        <w:t>Д. Прочие работы</w:t>
      </w:r>
    </w:p>
    <w:p w:rsidR="00F67170" w:rsidRDefault="00F67170">
      <w:pPr>
        <w:pStyle w:val="ConsPlusNormal"/>
        <w:spacing w:before="220"/>
        <w:ind w:firstLine="540"/>
        <w:jc w:val="both"/>
      </w:pPr>
      <w:r>
        <w:t>1. Регулировка и наладка систем центрального отопления.</w:t>
      </w:r>
    </w:p>
    <w:p w:rsidR="00F67170" w:rsidRDefault="00F67170">
      <w:pPr>
        <w:pStyle w:val="ConsPlusNormal"/>
        <w:spacing w:before="220"/>
        <w:ind w:firstLine="540"/>
        <w:jc w:val="both"/>
      </w:pPr>
      <w:r>
        <w:t>2. То же вентиляции.</w:t>
      </w:r>
    </w:p>
    <w:p w:rsidR="00F67170" w:rsidRDefault="00F67170">
      <w:pPr>
        <w:pStyle w:val="ConsPlusNormal"/>
        <w:spacing w:before="220"/>
        <w:ind w:firstLine="540"/>
        <w:jc w:val="both"/>
      </w:pPr>
      <w:r>
        <w:t>3. Промывка и опрессовка системы центрального отопления.</w:t>
      </w:r>
    </w:p>
    <w:p w:rsidR="00F67170" w:rsidRDefault="00F67170">
      <w:pPr>
        <w:pStyle w:val="ConsPlusNormal"/>
        <w:spacing w:before="220"/>
        <w:ind w:firstLine="540"/>
        <w:jc w:val="both"/>
      </w:pPr>
      <w:r>
        <w:t>4. Очистка и промывка водопроводных кранов.</w:t>
      </w:r>
    </w:p>
    <w:p w:rsidR="00F67170" w:rsidRDefault="00F67170">
      <w:pPr>
        <w:pStyle w:val="ConsPlusNormal"/>
        <w:spacing w:before="220"/>
        <w:ind w:firstLine="540"/>
        <w:jc w:val="both"/>
      </w:pPr>
      <w:r>
        <w:t>5. Регулировка и наладка систем автоматического управления инженерным оборудованием.</w:t>
      </w:r>
    </w:p>
    <w:p w:rsidR="00F67170" w:rsidRDefault="00F67170">
      <w:pPr>
        <w:pStyle w:val="ConsPlusNormal"/>
        <w:spacing w:before="220"/>
        <w:ind w:firstLine="540"/>
        <w:jc w:val="both"/>
      </w:pPr>
      <w:r>
        <w:t>6. Подготовка зданий к праздникам.</w:t>
      </w:r>
    </w:p>
    <w:p w:rsidR="00F67170" w:rsidRDefault="00F67170">
      <w:pPr>
        <w:pStyle w:val="ConsPlusNormal"/>
        <w:spacing w:before="220"/>
        <w:ind w:firstLine="540"/>
        <w:jc w:val="both"/>
      </w:pPr>
      <w:r>
        <w:t>7. Озеленение территории, уход за зелеными насаждениями.</w:t>
      </w:r>
    </w:p>
    <w:p w:rsidR="00F67170" w:rsidRDefault="00F67170">
      <w:pPr>
        <w:pStyle w:val="ConsPlusNormal"/>
        <w:spacing w:before="220"/>
        <w:ind w:firstLine="540"/>
        <w:jc w:val="both"/>
      </w:pPr>
      <w:r>
        <w:t>8. Удаление с крыш снега и наледей.</w:t>
      </w:r>
    </w:p>
    <w:p w:rsidR="00F67170" w:rsidRDefault="00F67170">
      <w:pPr>
        <w:pStyle w:val="ConsPlusNormal"/>
        <w:spacing w:before="220"/>
        <w:ind w:firstLine="540"/>
        <w:jc w:val="both"/>
      </w:pPr>
      <w:r>
        <w:t>9. Очистка кровли от мусора, грязи, листьев.</w:t>
      </w:r>
    </w:p>
    <w:p w:rsidR="00F67170" w:rsidRDefault="00F67170">
      <w:pPr>
        <w:pStyle w:val="ConsPlusNormal"/>
        <w:spacing w:before="220"/>
        <w:ind w:firstLine="540"/>
        <w:jc w:val="both"/>
      </w:pPr>
      <w:r>
        <w:t>10. Уборка и очистка придомовой территории.</w:t>
      </w:r>
    </w:p>
    <w:p w:rsidR="00F67170" w:rsidRDefault="00F67170">
      <w:pPr>
        <w:pStyle w:val="ConsPlusNormal"/>
        <w:spacing w:before="220"/>
        <w:ind w:firstLine="540"/>
        <w:jc w:val="both"/>
      </w:pPr>
      <w:r>
        <w:lastRenderedPageBreak/>
        <w:t>11. Уборка жилых, подсобных и вспомогательных помещений.</w:t>
      </w:r>
    </w:p>
    <w:p w:rsidR="00F67170" w:rsidRDefault="00F67170">
      <w:pPr>
        <w:pStyle w:val="ConsPlusNormal"/>
        <w:spacing w:before="220"/>
        <w:ind w:firstLine="540"/>
        <w:jc w:val="both"/>
      </w:pPr>
      <w:r>
        <w:t>12. Мытье окон, полов, лестничных маршей, площадок, стен, удаление пыли и т.д. в лестничных клетках.</w:t>
      </w:r>
    </w:p>
    <w:p w:rsidR="00F67170" w:rsidRDefault="00F67170">
      <w:pPr>
        <w:pStyle w:val="ConsPlusNormal"/>
        <w:spacing w:before="220"/>
        <w:ind w:firstLine="540"/>
        <w:jc w:val="both"/>
      </w:pPr>
      <w:r>
        <w:t>13. Удаление мусора из здания и его вывозка.</w:t>
      </w:r>
    </w:p>
    <w:p w:rsidR="00F67170" w:rsidRDefault="00F67170">
      <w:pPr>
        <w:pStyle w:val="ConsPlusNormal"/>
        <w:spacing w:before="220"/>
        <w:ind w:firstLine="540"/>
        <w:jc w:val="both"/>
      </w:pPr>
      <w:r>
        <w:t>14. Очистка и промывка стволов мусоропровода и их загрузочных клапанов.</w:t>
      </w:r>
    </w:p>
    <w:p w:rsidR="00F67170" w:rsidRDefault="00F67170">
      <w:pPr>
        <w:pStyle w:val="ConsPlusNormal"/>
        <w:spacing w:before="220"/>
        <w:ind w:firstLine="540"/>
        <w:jc w:val="both"/>
      </w:pPr>
      <w:r>
        <w:t>15. Поливка тротуаров и замощенной территории.</w:t>
      </w:r>
    </w:p>
    <w:p w:rsidR="00F67170" w:rsidRDefault="00F67170">
      <w:pPr>
        <w:pStyle w:val="ConsPlusNormal"/>
        <w:spacing w:before="220"/>
        <w:ind w:firstLine="540"/>
        <w:jc w:val="both"/>
      </w:pPr>
      <w:r>
        <w:t>--------------------------------</w:t>
      </w:r>
    </w:p>
    <w:p w:rsidR="00F67170" w:rsidRDefault="00F67170">
      <w:pPr>
        <w:pStyle w:val="ConsPlusNormal"/>
        <w:spacing w:before="220"/>
        <w:ind w:firstLine="540"/>
        <w:jc w:val="both"/>
      </w:pPr>
      <w:r>
        <w:t>В жилых и подсобных помещениях квартир работы выполняются нанимателями, арендаторами, собственниками жилых помещений.</w:t>
      </w: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jc w:val="right"/>
        <w:outlineLvl w:val="1"/>
      </w:pPr>
      <w:r>
        <w:t>Приложение N 5</w:t>
      </w:r>
    </w:p>
    <w:p w:rsidR="00F67170" w:rsidRDefault="00F67170">
      <w:pPr>
        <w:pStyle w:val="ConsPlusNormal"/>
      </w:pPr>
    </w:p>
    <w:p w:rsidR="00F67170" w:rsidRDefault="00F67170">
      <w:pPr>
        <w:pStyle w:val="ConsPlusNormal"/>
        <w:jc w:val="right"/>
      </w:pPr>
      <w:r>
        <w:t>(Образец)</w:t>
      </w:r>
    </w:p>
    <w:p w:rsidR="00F67170" w:rsidRDefault="00F67170">
      <w:pPr>
        <w:pStyle w:val="ConsPlusNormal"/>
      </w:pPr>
    </w:p>
    <w:p w:rsidR="00F67170" w:rsidRDefault="00F67170">
      <w:pPr>
        <w:pStyle w:val="ConsPlusNormal"/>
        <w:jc w:val="center"/>
      </w:pPr>
      <w:bookmarkStart w:id="16" w:name="Par1952"/>
      <w:bookmarkEnd w:id="16"/>
      <w:r>
        <w:t>ЖУРНАЛ</w:t>
      </w:r>
    </w:p>
    <w:p w:rsidR="00F67170" w:rsidRDefault="00F67170">
      <w:pPr>
        <w:pStyle w:val="ConsPlusNormal"/>
        <w:jc w:val="center"/>
      </w:pPr>
      <w:r>
        <w:t>УЧЕТА ЗАЯВОК НАСЕЛЕНИЯ НА ОПЕРАТИВНОЕ</w:t>
      </w:r>
    </w:p>
    <w:p w:rsidR="00F67170" w:rsidRDefault="00F67170">
      <w:pPr>
        <w:pStyle w:val="ConsPlusNormal"/>
        <w:jc w:val="center"/>
      </w:pPr>
      <w:r>
        <w:t>УСТРАНЕНИЕ НЕИСПРАВНОСТЕЙ И ПОВРЕЖДЕНИЙ ИНЖЕНЕРНОГО</w:t>
      </w:r>
    </w:p>
    <w:p w:rsidR="00F67170" w:rsidRDefault="00F67170">
      <w:pPr>
        <w:pStyle w:val="ConsPlusNormal"/>
        <w:jc w:val="center"/>
      </w:pPr>
      <w:r>
        <w:t>ОБОРУДОВАНИЯ В ЖИЛОМ ДОМЕ</w:t>
      </w:r>
    </w:p>
    <w:p w:rsidR="00F67170" w:rsidRDefault="00F67170">
      <w:pPr>
        <w:pStyle w:val="ConsPlusNormal"/>
      </w:pPr>
    </w:p>
    <w:p w:rsidR="00F67170" w:rsidRDefault="00F67170">
      <w:pPr>
        <w:pStyle w:val="ConsPlusNormal"/>
        <w:sectPr w:rsidR="00F67170">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825"/>
        <w:gridCol w:w="2805"/>
        <w:gridCol w:w="3465"/>
        <w:gridCol w:w="1650"/>
        <w:gridCol w:w="1980"/>
      </w:tblGrid>
      <w:tr w:rsidR="00F67170">
        <w:tc>
          <w:tcPr>
            <w:tcW w:w="825" w:type="dxa"/>
            <w:vMerge w:val="restart"/>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lastRenderedPageBreak/>
              <w:t>Дата</w:t>
            </w:r>
          </w:p>
        </w:tc>
        <w:tc>
          <w:tcPr>
            <w:tcW w:w="2805" w:type="dxa"/>
            <w:vMerge w:val="restart"/>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Адрес и фамилия нанимателя (владельца)</w:t>
            </w:r>
          </w:p>
        </w:tc>
        <w:tc>
          <w:tcPr>
            <w:tcW w:w="3465" w:type="dxa"/>
            <w:vMerge w:val="restart"/>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Неисправность или повреждение (кратко)</w:t>
            </w:r>
          </w:p>
        </w:tc>
        <w:tc>
          <w:tcPr>
            <w:tcW w:w="3630" w:type="dxa"/>
            <w:gridSpan w:val="2"/>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Отметка об исполнении</w:t>
            </w: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p>
        </w:tc>
        <w:tc>
          <w:tcPr>
            <w:tcW w:w="280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p>
        </w:tc>
        <w:tc>
          <w:tcPr>
            <w:tcW w:w="346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p>
        </w:tc>
        <w:tc>
          <w:tcPr>
            <w:tcW w:w="165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дата</w:t>
            </w:r>
          </w:p>
        </w:tc>
        <w:tc>
          <w:tcPr>
            <w:tcW w:w="198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расписка работавшего</w:t>
            </w:r>
          </w:p>
        </w:tc>
      </w:tr>
    </w:tbl>
    <w:p w:rsidR="00F67170" w:rsidRDefault="00F67170">
      <w:pPr>
        <w:pStyle w:val="ConsPlusNormal"/>
      </w:pPr>
    </w:p>
    <w:p w:rsidR="00F67170" w:rsidRDefault="00F67170">
      <w:pPr>
        <w:pStyle w:val="ConsPlusNormal"/>
        <w:ind w:firstLine="540"/>
        <w:jc w:val="both"/>
      </w:pPr>
      <w: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jc w:val="right"/>
        <w:outlineLvl w:val="1"/>
      </w:pPr>
      <w:r>
        <w:t>Приложение N 6</w:t>
      </w:r>
    </w:p>
    <w:p w:rsidR="00F67170" w:rsidRDefault="00F67170">
      <w:pPr>
        <w:pStyle w:val="ConsPlusNormal"/>
      </w:pPr>
    </w:p>
    <w:p w:rsidR="00F67170" w:rsidRDefault="00F67170">
      <w:pPr>
        <w:pStyle w:val="ConsPlusNormal"/>
        <w:jc w:val="right"/>
      </w:pPr>
      <w:r>
        <w:t>(рекомендуемое)</w:t>
      </w:r>
    </w:p>
    <w:p w:rsidR="00F67170" w:rsidRDefault="00F67170">
      <w:pPr>
        <w:pStyle w:val="ConsPlusNormal"/>
      </w:pPr>
    </w:p>
    <w:p w:rsidR="00F67170" w:rsidRDefault="00F67170">
      <w:pPr>
        <w:pStyle w:val="ConsPlusNormal"/>
        <w:jc w:val="center"/>
      </w:pPr>
      <w:bookmarkStart w:id="17" w:name="Par1974"/>
      <w:bookmarkEnd w:id="17"/>
      <w:r>
        <w:t>УКРУПНЕННЫЕ НОРМАТИВЫ</w:t>
      </w:r>
    </w:p>
    <w:p w:rsidR="00F67170" w:rsidRDefault="00F67170">
      <w:pPr>
        <w:pStyle w:val="ConsPlusNormal"/>
        <w:jc w:val="center"/>
      </w:pPr>
      <w:r>
        <w:t>ПРОДОЛЖИТЕЛЬНОСТИ ТЕКУЩЕГО РЕМОНТА ЖИЛЫХ ДОМОВ</w:t>
      </w:r>
    </w:p>
    <w:p w:rsidR="00F67170" w:rsidRDefault="00F67170">
      <w:pPr>
        <w:pStyle w:val="ConsPlusNormal"/>
      </w:pPr>
    </w:p>
    <w:tbl>
      <w:tblPr>
        <w:tblW w:w="0" w:type="auto"/>
        <w:tblLayout w:type="fixed"/>
        <w:tblCellMar>
          <w:top w:w="102" w:type="dxa"/>
          <w:left w:w="62" w:type="dxa"/>
          <w:bottom w:w="102" w:type="dxa"/>
          <w:right w:w="62" w:type="dxa"/>
        </w:tblCellMar>
        <w:tblLook w:val="0000"/>
      </w:tblPr>
      <w:tblGrid>
        <w:gridCol w:w="3465"/>
        <w:gridCol w:w="3465"/>
        <w:gridCol w:w="3795"/>
      </w:tblGrid>
      <w:tr w:rsidR="00F67170">
        <w:tc>
          <w:tcPr>
            <w:tcW w:w="346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r>
              <w:t>Вид текущего ремонта</w:t>
            </w:r>
          </w:p>
        </w:tc>
        <w:tc>
          <w:tcPr>
            <w:tcW w:w="346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Единица измерения</w:t>
            </w:r>
          </w:p>
        </w:tc>
        <w:tc>
          <w:tcPr>
            <w:tcW w:w="379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r>
              <w:t>Продолжительность, дн.</w:t>
            </w:r>
          </w:p>
        </w:tc>
      </w:tr>
      <w:tr w:rsidR="00F67170">
        <w:tc>
          <w:tcPr>
            <w:tcW w:w="346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Плановый</w:t>
            </w:r>
          </w:p>
        </w:tc>
        <w:tc>
          <w:tcPr>
            <w:tcW w:w="346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1000 м2 общей площади</w:t>
            </w:r>
          </w:p>
        </w:tc>
        <w:tc>
          <w:tcPr>
            <w:tcW w:w="379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22</w:t>
            </w:r>
          </w:p>
        </w:tc>
      </w:tr>
      <w:tr w:rsidR="00F67170">
        <w:tc>
          <w:tcPr>
            <w:tcW w:w="346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Подготовка к эксплуатации в весеннелетний период (с учетом наладочных работ)</w:t>
            </w:r>
          </w:p>
        </w:tc>
        <w:tc>
          <w:tcPr>
            <w:tcW w:w="3465" w:type="dxa"/>
            <w:tcBorders>
              <w:top w:val="single" w:sz="4" w:space="0" w:color="auto"/>
              <w:left w:val="single" w:sz="4" w:space="0" w:color="auto"/>
              <w:bottom w:val="single" w:sz="4" w:space="0" w:color="auto"/>
              <w:right w:val="single" w:sz="4" w:space="0" w:color="auto"/>
            </w:tcBorders>
            <w:vAlign w:val="bottom"/>
          </w:tcPr>
          <w:p w:rsidR="00F67170" w:rsidRDefault="00F67170">
            <w:pPr>
              <w:pStyle w:val="ConsPlusNormal"/>
              <w:jc w:val="center"/>
            </w:pPr>
            <w:r>
              <w:t>то же</w:t>
            </w:r>
          </w:p>
        </w:tc>
        <w:tc>
          <w:tcPr>
            <w:tcW w:w="3795" w:type="dxa"/>
            <w:tcBorders>
              <w:top w:val="single" w:sz="4" w:space="0" w:color="auto"/>
              <w:left w:val="single" w:sz="4" w:space="0" w:color="auto"/>
              <w:bottom w:val="single" w:sz="4" w:space="0" w:color="auto"/>
              <w:right w:val="single" w:sz="4" w:space="0" w:color="auto"/>
            </w:tcBorders>
            <w:vAlign w:val="bottom"/>
          </w:tcPr>
          <w:p w:rsidR="00F67170" w:rsidRDefault="00F67170">
            <w:pPr>
              <w:pStyle w:val="ConsPlusNormal"/>
              <w:jc w:val="center"/>
            </w:pPr>
            <w:r>
              <w:t>5</w:t>
            </w:r>
          </w:p>
        </w:tc>
      </w:tr>
      <w:tr w:rsidR="00F67170">
        <w:tc>
          <w:tcPr>
            <w:tcW w:w="346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Подготовка к эксплуатации в зимний период</w:t>
            </w:r>
          </w:p>
        </w:tc>
        <w:tc>
          <w:tcPr>
            <w:tcW w:w="3465" w:type="dxa"/>
            <w:tcBorders>
              <w:top w:val="single" w:sz="4" w:space="0" w:color="auto"/>
              <w:left w:val="single" w:sz="4" w:space="0" w:color="auto"/>
              <w:bottom w:val="single" w:sz="4" w:space="0" w:color="auto"/>
              <w:right w:val="single" w:sz="4" w:space="0" w:color="auto"/>
            </w:tcBorders>
            <w:vAlign w:val="bottom"/>
          </w:tcPr>
          <w:p w:rsidR="00F67170" w:rsidRDefault="00F67170">
            <w:pPr>
              <w:pStyle w:val="ConsPlusNormal"/>
              <w:jc w:val="center"/>
            </w:pPr>
            <w:r>
              <w:t>то же</w:t>
            </w:r>
          </w:p>
        </w:tc>
        <w:tc>
          <w:tcPr>
            <w:tcW w:w="3795" w:type="dxa"/>
            <w:tcBorders>
              <w:top w:val="single" w:sz="4" w:space="0" w:color="auto"/>
              <w:left w:val="single" w:sz="4" w:space="0" w:color="auto"/>
              <w:bottom w:val="single" w:sz="4" w:space="0" w:color="auto"/>
              <w:right w:val="single" w:sz="4" w:space="0" w:color="auto"/>
            </w:tcBorders>
            <w:vAlign w:val="bottom"/>
          </w:tcPr>
          <w:p w:rsidR="00F67170" w:rsidRDefault="00F67170">
            <w:pPr>
              <w:pStyle w:val="ConsPlusNormal"/>
              <w:jc w:val="center"/>
            </w:pPr>
            <w:r>
              <w:t>8</w:t>
            </w:r>
          </w:p>
        </w:tc>
      </w:tr>
    </w:tbl>
    <w:p w:rsidR="00F67170" w:rsidRDefault="00F67170">
      <w:pPr>
        <w:pStyle w:val="ConsPlusNormal"/>
        <w:sectPr w:rsidR="00F67170">
          <w:pgSz w:w="16838" w:h="11905" w:orient="landscape"/>
          <w:pgMar w:top="1701" w:right="1134" w:bottom="850" w:left="1134" w:header="0" w:footer="0" w:gutter="0"/>
          <w:cols w:space="720"/>
          <w:noEndnote/>
        </w:sectPr>
      </w:pP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jc w:val="right"/>
        <w:outlineLvl w:val="1"/>
      </w:pPr>
      <w:r>
        <w:t>Приложение N 7</w:t>
      </w:r>
    </w:p>
    <w:p w:rsidR="00F67170" w:rsidRDefault="00F67170">
      <w:pPr>
        <w:pStyle w:val="ConsPlusNormal"/>
      </w:pPr>
    </w:p>
    <w:p w:rsidR="00F67170" w:rsidRDefault="00F67170">
      <w:pPr>
        <w:pStyle w:val="ConsPlusNormal"/>
        <w:jc w:val="right"/>
      </w:pPr>
      <w:r>
        <w:t>(рекомендуемое)</w:t>
      </w:r>
    </w:p>
    <w:p w:rsidR="00F67170" w:rsidRDefault="00F67170">
      <w:pPr>
        <w:pStyle w:val="ConsPlusNormal"/>
      </w:pPr>
    </w:p>
    <w:p w:rsidR="00F67170" w:rsidRDefault="00F67170">
      <w:pPr>
        <w:pStyle w:val="ConsPlusNormal"/>
        <w:jc w:val="center"/>
      </w:pPr>
      <w:bookmarkStart w:id="18" w:name="Par1998"/>
      <w:bookmarkEnd w:id="18"/>
      <w:r>
        <w:t>ПЕРЕЧЕНЬ</w:t>
      </w:r>
    </w:p>
    <w:p w:rsidR="00F67170" w:rsidRDefault="00F67170">
      <w:pPr>
        <w:pStyle w:val="ConsPlusNormal"/>
        <w:jc w:val="center"/>
      </w:pPr>
      <w:r>
        <w:t>РАБОТ, ОТНОСЯЩИХСЯ К ТЕКУЩЕМУ РЕМОНТУ</w:t>
      </w:r>
    </w:p>
    <w:p w:rsidR="00F67170" w:rsidRDefault="00F67170">
      <w:pPr>
        <w:pStyle w:val="ConsPlusNormal"/>
      </w:pPr>
    </w:p>
    <w:p w:rsidR="00F67170" w:rsidRDefault="00F67170">
      <w:pPr>
        <w:pStyle w:val="ConsPlusNormal"/>
        <w:ind w:firstLine="540"/>
        <w:jc w:val="both"/>
        <w:outlineLvl w:val="2"/>
      </w:pPr>
      <w:r>
        <w:t>1. Фундаменты</w:t>
      </w:r>
    </w:p>
    <w:p w:rsidR="00F67170" w:rsidRDefault="00F67170">
      <w:pPr>
        <w:pStyle w:val="ConsPlusNormal"/>
        <w:spacing w:before="220"/>
        <w:ind w:firstLine="540"/>
        <w:jc w:val="both"/>
      </w:pPr>
      <w:r>
        <w:t>Устранение местных деформаций, усиление,</w:t>
      </w:r>
    </w:p>
    <w:p w:rsidR="00F67170" w:rsidRDefault="00F67170">
      <w:pPr>
        <w:pStyle w:val="ConsPlusNormal"/>
        <w:spacing w:before="220"/>
        <w:jc w:val="both"/>
      </w:pPr>
      <w:r>
        <w:t>восстановление поврежденных участков фундаментов, вентиляционных продухов, отмостки и входов в подвалы.</w:t>
      </w:r>
    </w:p>
    <w:p w:rsidR="00F67170" w:rsidRDefault="00F67170">
      <w:pPr>
        <w:pStyle w:val="ConsPlusNormal"/>
        <w:spacing w:before="220"/>
        <w:ind w:firstLine="540"/>
        <w:jc w:val="both"/>
        <w:outlineLvl w:val="2"/>
      </w:pPr>
      <w:r>
        <w:t>2. Стены и фасады</w:t>
      </w:r>
    </w:p>
    <w:p w:rsidR="00F67170" w:rsidRDefault="00F67170">
      <w:pPr>
        <w:pStyle w:val="ConsPlusNormal"/>
        <w:spacing w:before="220"/>
        <w:ind w:firstLine="540"/>
        <w:jc w:val="both"/>
      </w:pPr>
      <w:r>
        <w:t>Герметизация стыков, заделка и восстановление архитектурных элементов; смена участков обшивки деревянных стен, ремонт и окраска фасадов.</w:t>
      </w:r>
    </w:p>
    <w:p w:rsidR="00F67170" w:rsidRDefault="00F67170">
      <w:pPr>
        <w:pStyle w:val="ConsPlusNormal"/>
        <w:spacing w:before="220"/>
        <w:ind w:firstLine="540"/>
        <w:jc w:val="both"/>
        <w:outlineLvl w:val="2"/>
      </w:pPr>
      <w:r>
        <w:t>3. Перекрытия</w:t>
      </w:r>
    </w:p>
    <w:p w:rsidR="00F67170" w:rsidRDefault="00F67170">
      <w:pPr>
        <w:pStyle w:val="ConsPlusNormal"/>
        <w:spacing w:before="220"/>
        <w:ind w:firstLine="540"/>
        <w:jc w:val="both"/>
      </w:pPr>
      <w:r>
        <w:t>Частичная смена отдельных элементов; заделка швов и трещин; укрепление и окраска.</w:t>
      </w:r>
    </w:p>
    <w:p w:rsidR="00F67170" w:rsidRDefault="00F67170">
      <w:pPr>
        <w:pStyle w:val="ConsPlusNormal"/>
        <w:spacing w:before="220"/>
        <w:ind w:firstLine="540"/>
        <w:jc w:val="both"/>
        <w:outlineLvl w:val="2"/>
      </w:pPr>
      <w:r>
        <w:t>4. Крыши</w:t>
      </w:r>
    </w:p>
    <w:p w:rsidR="00F67170" w:rsidRDefault="00F67170">
      <w:pPr>
        <w:pStyle w:val="ConsPlusNormal"/>
        <w:spacing w:before="220"/>
        <w:ind w:firstLine="540"/>
        <w:jc w:val="both"/>
      </w:pPr>
      <w: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F67170" w:rsidRDefault="00F67170">
      <w:pPr>
        <w:pStyle w:val="ConsPlusNormal"/>
        <w:spacing w:before="220"/>
        <w:ind w:firstLine="540"/>
        <w:jc w:val="both"/>
        <w:outlineLvl w:val="2"/>
      </w:pPr>
      <w:r>
        <w:t>5. Оконные и дверные заполнения</w:t>
      </w:r>
    </w:p>
    <w:p w:rsidR="00F67170" w:rsidRDefault="00F67170">
      <w:pPr>
        <w:pStyle w:val="ConsPlusNormal"/>
        <w:spacing w:before="220"/>
        <w:ind w:firstLine="540"/>
        <w:jc w:val="both"/>
      </w:pPr>
      <w:r>
        <w:t>Смена и восстановление отдельных элементов (приборов) и заполнений.</w:t>
      </w:r>
    </w:p>
    <w:p w:rsidR="00F67170" w:rsidRDefault="00F67170">
      <w:pPr>
        <w:pStyle w:val="ConsPlusNormal"/>
        <w:spacing w:before="220"/>
        <w:ind w:firstLine="540"/>
        <w:jc w:val="both"/>
        <w:outlineLvl w:val="2"/>
      </w:pPr>
      <w:r>
        <w:t>6. Межквартирные перегородки</w:t>
      </w:r>
    </w:p>
    <w:p w:rsidR="00F67170" w:rsidRDefault="00F67170">
      <w:pPr>
        <w:pStyle w:val="ConsPlusNormal"/>
        <w:spacing w:before="220"/>
        <w:ind w:firstLine="540"/>
        <w:jc w:val="both"/>
      </w:pPr>
      <w:r>
        <w:t>Усиление, смена, заделка отдельных участков.</w:t>
      </w:r>
    </w:p>
    <w:p w:rsidR="00F67170" w:rsidRDefault="00F67170">
      <w:pPr>
        <w:pStyle w:val="ConsPlusNormal"/>
        <w:spacing w:before="220"/>
        <w:ind w:firstLine="540"/>
        <w:jc w:val="both"/>
        <w:outlineLvl w:val="2"/>
      </w:pPr>
      <w:r>
        <w:t>7. Лестницы, балконы, крыльца (зонты-козырьки) над входами в подъезды, подвалы, над балконами верхних этажей</w:t>
      </w:r>
    </w:p>
    <w:p w:rsidR="00F67170" w:rsidRDefault="00F67170">
      <w:pPr>
        <w:pStyle w:val="ConsPlusNormal"/>
        <w:spacing w:before="220"/>
        <w:ind w:firstLine="540"/>
        <w:jc w:val="both"/>
      </w:pPr>
      <w:r>
        <w:t>Восстановление или замена отдельных участков и элементов.</w:t>
      </w:r>
    </w:p>
    <w:p w:rsidR="00F67170" w:rsidRDefault="00F67170">
      <w:pPr>
        <w:pStyle w:val="ConsPlusNormal"/>
        <w:spacing w:before="220"/>
        <w:ind w:firstLine="540"/>
        <w:jc w:val="both"/>
        <w:outlineLvl w:val="2"/>
      </w:pPr>
      <w:r>
        <w:t>8. Полы</w:t>
      </w:r>
    </w:p>
    <w:p w:rsidR="00F67170" w:rsidRDefault="00F67170">
      <w:pPr>
        <w:pStyle w:val="ConsPlusNormal"/>
        <w:spacing w:before="220"/>
        <w:ind w:firstLine="540"/>
        <w:jc w:val="both"/>
      </w:pPr>
      <w:r>
        <w:t>Замена, восстановление отдельных участков.</w:t>
      </w:r>
    </w:p>
    <w:p w:rsidR="00F67170" w:rsidRDefault="00F67170">
      <w:pPr>
        <w:pStyle w:val="ConsPlusNormal"/>
        <w:spacing w:before="220"/>
        <w:ind w:firstLine="540"/>
        <w:jc w:val="both"/>
        <w:outlineLvl w:val="2"/>
      </w:pPr>
      <w:r>
        <w:t>9. Печи и очаги</w:t>
      </w:r>
    </w:p>
    <w:p w:rsidR="00F67170" w:rsidRDefault="00F67170">
      <w:pPr>
        <w:pStyle w:val="ConsPlusNormal"/>
        <w:spacing w:before="220"/>
        <w:ind w:firstLine="540"/>
        <w:jc w:val="both"/>
      </w:pPr>
      <w:r>
        <w:t>Работы по устранению неисправностей.</w:t>
      </w:r>
    </w:p>
    <w:p w:rsidR="00F67170" w:rsidRDefault="00F67170">
      <w:pPr>
        <w:pStyle w:val="ConsPlusNormal"/>
        <w:spacing w:before="220"/>
        <w:ind w:firstLine="540"/>
        <w:jc w:val="both"/>
        <w:outlineLvl w:val="2"/>
      </w:pPr>
      <w:r>
        <w:t>10. Внутренняя отделка</w:t>
      </w:r>
    </w:p>
    <w:p w:rsidR="00F67170" w:rsidRDefault="00F67170">
      <w:pPr>
        <w:pStyle w:val="ConsPlusNormal"/>
        <w:spacing w:before="220"/>
        <w:ind w:firstLine="540"/>
        <w:jc w:val="both"/>
      </w:pPr>
      <w:r>
        <w:lastRenderedPageBreak/>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F67170" w:rsidRDefault="00F67170">
      <w:pPr>
        <w:pStyle w:val="ConsPlusNormal"/>
        <w:spacing w:before="220"/>
        <w:ind w:firstLine="540"/>
        <w:jc w:val="both"/>
        <w:outlineLvl w:val="2"/>
      </w:pPr>
      <w:r>
        <w:t>11. Центральное отопление</w:t>
      </w:r>
    </w:p>
    <w:p w:rsidR="00F67170" w:rsidRDefault="00F67170">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F67170" w:rsidRDefault="00F67170">
      <w:pPr>
        <w:pStyle w:val="ConsPlusNormal"/>
        <w:spacing w:before="220"/>
        <w:ind w:firstLine="540"/>
        <w:jc w:val="both"/>
        <w:outlineLvl w:val="2"/>
      </w:pPr>
      <w:r>
        <w:t>12. Водопровод и канализация, горячее водоснабжение</w:t>
      </w:r>
    </w:p>
    <w:p w:rsidR="00F67170" w:rsidRDefault="00F67170">
      <w:pPr>
        <w:pStyle w:val="ConsPlusNormal"/>
        <w:spacing w:before="220"/>
        <w:ind w:firstLine="540"/>
        <w:jc w:val="both"/>
      </w:pPr>
      <w: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F67170" w:rsidRDefault="00F67170">
      <w:pPr>
        <w:pStyle w:val="ConsPlusNormal"/>
        <w:spacing w:before="220"/>
        <w:ind w:firstLine="540"/>
        <w:jc w:val="both"/>
        <w:outlineLvl w:val="2"/>
      </w:pPr>
      <w:r>
        <w:t>13. Электроснабжение и электротехнические устройства</w:t>
      </w:r>
    </w:p>
    <w:p w:rsidR="00F67170" w:rsidRDefault="00F67170">
      <w:pPr>
        <w:pStyle w:val="ConsPlusNormal"/>
        <w:spacing w:before="220"/>
        <w:ind w:firstLine="540"/>
        <w:jc w:val="both"/>
      </w:pPr>
      <w: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F67170" w:rsidRDefault="00F67170">
      <w:pPr>
        <w:pStyle w:val="ConsPlusNormal"/>
        <w:spacing w:before="220"/>
        <w:ind w:firstLine="540"/>
        <w:jc w:val="both"/>
        <w:outlineLvl w:val="2"/>
      </w:pPr>
      <w:r>
        <w:t>14. Вентиляция</w:t>
      </w:r>
    </w:p>
    <w:p w:rsidR="00F67170" w:rsidRDefault="00F67170">
      <w:pPr>
        <w:pStyle w:val="ConsPlusNormal"/>
        <w:spacing w:before="220"/>
        <w:ind w:firstLine="540"/>
        <w:jc w:val="both"/>
      </w:pPr>
      <w:r>
        <w:t>Замена и восстановление работоспособности внутридомовой системы вентиляции включая собственно вентиляторы и их электроприводы.</w:t>
      </w:r>
    </w:p>
    <w:p w:rsidR="00F67170" w:rsidRDefault="00F67170">
      <w:pPr>
        <w:pStyle w:val="ConsPlusNormal"/>
        <w:spacing w:before="220"/>
        <w:ind w:firstLine="540"/>
        <w:jc w:val="both"/>
        <w:outlineLvl w:val="2"/>
      </w:pPr>
      <w:r>
        <w:t>15. Мусоропроводы</w:t>
      </w:r>
    </w:p>
    <w:p w:rsidR="00F67170" w:rsidRDefault="00F67170">
      <w:pPr>
        <w:pStyle w:val="ConsPlusNormal"/>
        <w:spacing w:before="220"/>
        <w:ind w:firstLine="540"/>
        <w:jc w:val="both"/>
      </w:pPr>
      <w:r>
        <w:t>Восстановление работоспособности вентиляционных и промывочных устройств, крышек мусороприемных клапанов и шиберных устройств.</w:t>
      </w:r>
    </w:p>
    <w:p w:rsidR="00F67170" w:rsidRDefault="00F67170">
      <w:pPr>
        <w:pStyle w:val="ConsPlusNormal"/>
        <w:spacing w:before="220"/>
        <w:ind w:firstLine="540"/>
        <w:jc w:val="both"/>
        <w:outlineLvl w:val="2"/>
      </w:pPr>
      <w:r>
        <w:t>16. Специальные общедомовые технические устройства</w:t>
      </w:r>
    </w:p>
    <w:p w:rsidR="00F67170" w:rsidRDefault="00F67170">
      <w:pPr>
        <w:pStyle w:val="ConsPlusNormal"/>
        <w:spacing w:before="220"/>
        <w:ind w:firstLine="540"/>
        <w:jc w:val="both"/>
      </w:pPr>
      <w: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F67170" w:rsidRDefault="00F67170">
      <w:pPr>
        <w:pStyle w:val="ConsPlusNormal"/>
        <w:spacing w:before="220"/>
        <w:ind w:firstLine="540"/>
        <w:jc w:val="both"/>
        <w:outlineLvl w:val="2"/>
      </w:pPr>
      <w:r>
        <w:t>17. Внешнее благоустройство</w:t>
      </w:r>
    </w:p>
    <w:p w:rsidR="00F67170" w:rsidRDefault="00F67170">
      <w:pPr>
        <w:pStyle w:val="ConsPlusNormal"/>
        <w:spacing w:before="220"/>
        <w:ind w:firstLine="540"/>
        <w:jc w:val="both"/>
      </w:pPr>
      <w: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jc w:val="right"/>
        <w:outlineLvl w:val="1"/>
      </w:pPr>
      <w:r>
        <w:t>Приложение N 8</w:t>
      </w:r>
    </w:p>
    <w:p w:rsidR="00F67170" w:rsidRDefault="00F67170">
      <w:pPr>
        <w:pStyle w:val="ConsPlusNormal"/>
      </w:pPr>
    </w:p>
    <w:p w:rsidR="00F67170" w:rsidRDefault="00F67170">
      <w:pPr>
        <w:pStyle w:val="ConsPlusNormal"/>
        <w:jc w:val="right"/>
      </w:pPr>
      <w:r>
        <w:t>(рекомендуемое)</w:t>
      </w:r>
    </w:p>
    <w:p w:rsidR="00F67170" w:rsidRDefault="00F67170">
      <w:pPr>
        <w:pStyle w:val="ConsPlusNormal"/>
      </w:pPr>
    </w:p>
    <w:p w:rsidR="00F67170" w:rsidRDefault="00F67170">
      <w:pPr>
        <w:pStyle w:val="ConsPlusNormal"/>
        <w:jc w:val="center"/>
      </w:pPr>
      <w:bookmarkStart w:id="19" w:name="Par2045"/>
      <w:bookmarkEnd w:id="19"/>
      <w:r>
        <w:t>ПРИМЕРНЫЙ ПЕРЕЧЕНЬ</w:t>
      </w:r>
    </w:p>
    <w:p w:rsidR="00F67170" w:rsidRDefault="00F67170">
      <w:pPr>
        <w:pStyle w:val="ConsPlusNormal"/>
        <w:jc w:val="center"/>
      </w:pPr>
      <w:r>
        <w:t>РАБОТ, ПРОИЗВОДИМЫХ ПРИ КАПИТАЛЬНОМ РЕМОНТЕ</w:t>
      </w:r>
    </w:p>
    <w:p w:rsidR="00F67170" w:rsidRDefault="00F67170">
      <w:pPr>
        <w:pStyle w:val="ConsPlusNormal"/>
        <w:jc w:val="center"/>
      </w:pPr>
      <w:r>
        <w:t>ЖИЛИЩНОГО ФОНДА</w:t>
      </w:r>
    </w:p>
    <w:p w:rsidR="00F67170" w:rsidRDefault="00F67170">
      <w:pPr>
        <w:pStyle w:val="ConsPlusNormal"/>
      </w:pPr>
    </w:p>
    <w:p w:rsidR="00F67170" w:rsidRDefault="00F67170">
      <w:pPr>
        <w:pStyle w:val="ConsPlusNormal"/>
        <w:ind w:firstLine="540"/>
        <w:jc w:val="both"/>
      </w:pPr>
      <w: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F67170" w:rsidRDefault="00F67170">
      <w:pPr>
        <w:pStyle w:val="ConsPlusNormal"/>
        <w:spacing w:before="220"/>
        <w:ind w:firstLine="540"/>
        <w:jc w:val="both"/>
      </w:pPr>
      <w: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F67170" w:rsidRDefault="00F67170">
      <w:pPr>
        <w:pStyle w:val="ConsPlusNormal"/>
        <w:spacing w:before="220"/>
        <w:ind w:firstLine="540"/>
        <w:jc w:val="both"/>
      </w:pPr>
      <w: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F67170" w:rsidRDefault="00F67170">
      <w:pPr>
        <w:pStyle w:val="ConsPlusNormal"/>
        <w:spacing w:before="220"/>
        <w:ind w:firstLine="540"/>
        <w:jc w:val="both"/>
      </w:pPr>
      <w: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F67170" w:rsidRDefault="00F67170">
      <w:pPr>
        <w:pStyle w:val="ConsPlusNormal"/>
        <w:spacing w:before="220"/>
        <w:ind w:firstLine="540"/>
        <w:jc w:val="both"/>
      </w:pPr>
      <w:r>
        <w:t>5. Замена внутриквартальных инженерных сетей.</w:t>
      </w:r>
    </w:p>
    <w:p w:rsidR="00F67170" w:rsidRDefault="00F67170">
      <w:pPr>
        <w:pStyle w:val="ConsPlusNormal"/>
        <w:spacing w:before="220"/>
        <w:ind w:firstLine="540"/>
        <w:jc w:val="both"/>
      </w:pPr>
      <w: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F67170" w:rsidRDefault="00F67170">
      <w:pPr>
        <w:pStyle w:val="ConsPlusNormal"/>
        <w:spacing w:before="220"/>
        <w:ind w:firstLine="540"/>
        <w:jc w:val="both"/>
      </w:pPr>
      <w:r>
        <w:t>7. Переустройство невентилируемых совмещенных крыш.</w:t>
      </w:r>
    </w:p>
    <w:p w:rsidR="00F67170" w:rsidRDefault="00F67170">
      <w:pPr>
        <w:pStyle w:val="ConsPlusNormal"/>
        <w:spacing w:before="220"/>
        <w:ind w:firstLine="540"/>
        <w:jc w:val="both"/>
      </w:pPr>
      <w: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F67170" w:rsidRDefault="00F67170">
      <w:pPr>
        <w:pStyle w:val="ConsPlusNormal"/>
        <w:spacing w:before="220"/>
        <w:ind w:firstLine="540"/>
        <w:jc w:val="both"/>
      </w:pPr>
      <w: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F67170" w:rsidRDefault="00F67170">
      <w:pPr>
        <w:pStyle w:val="ConsPlusNormal"/>
        <w:spacing w:before="220"/>
        <w:ind w:firstLine="540"/>
        <w:jc w:val="both"/>
      </w:pPr>
      <w:r>
        <w:t>10. Ремонт встроенных помещений в зданиях.</w:t>
      </w: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jc w:val="right"/>
        <w:outlineLvl w:val="1"/>
      </w:pPr>
      <w:r>
        <w:t>Приложение N 9</w:t>
      </w:r>
    </w:p>
    <w:p w:rsidR="00F67170" w:rsidRDefault="00F67170">
      <w:pPr>
        <w:pStyle w:val="ConsPlusNormal"/>
      </w:pPr>
    </w:p>
    <w:p w:rsidR="00F67170" w:rsidRDefault="00F67170">
      <w:pPr>
        <w:pStyle w:val="ConsPlusNormal"/>
        <w:jc w:val="right"/>
      </w:pPr>
      <w:r>
        <w:t>(рекомендуемое)</w:t>
      </w:r>
    </w:p>
    <w:p w:rsidR="00F67170" w:rsidRDefault="00F67170">
      <w:pPr>
        <w:pStyle w:val="ConsPlusNormal"/>
      </w:pPr>
    </w:p>
    <w:p w:rsidR="00F67170" w:rsidRDefault="00F67170">
      <w:pPr>
        <w:pStyle w:val="ConsPlusNonformat"/>
        <w:jc w:val="both"/>
      </w:pPr>
      <w:bookmarkStart w:id="20" w:name="Par2068"/>
      <w:bookmarkEnd w:id="20"/>
      <w:r>
        <w:t xml:space="preserve">                        ПАСПОРТ ГОТОВНОСТИ</w:t>
      </w:r>
    </w:p>
    <w:p w:rsidR="00F67170" w:rsidRDefault="00F67170">
      <w:pPr>
        <w:pStyle w:val="ConsPlusNonformat"/>
        <w:jc w:val="both"/>
      </w:pPr>
      <w:r>
        <w:t xml:space="preserve">              ДОМА К ЭКСПЛУАТАЦИИ В ЗИМНИХ УСЛОВИЯХ</w:t>
      </w:r>
    </w:p>
    <w:p w:rsidR="00F67170" w:rsidRDefault="00F67170">
      <w:pPr>
        <w:pStyle w:val="ConsPlusNonformat"/>
        <w:jc w:val="both"/>
      </w:pPr>
    </w:p>
    <w:p w:rsidR="00F67170" w:rsidRDefault="00F67170">
      <w:pPr>
        <w:pStyle w:val="ConsPlusNonformat"/>
        <w:jc w:val="both"/>
      </w:pPr>
      <w:r>
        <w:t>город __________________________ район ___________________________</w:t>
      </w:r>
    </w:p>
    <w:p w:rsidR="00F67170" w:rsidRDefault="00F67170">
      <w:pPr>
        <w:pStyle w:val="ConsPlusNonformat"/>
        <w:jc w:val="both"/>
      </w:pPr>
    </w:p>
    <w:p w:rsidR="00F67170" w:rsidRDefault="00F67170">
      <w:pPr>
        <w:pStyle w:val="ConsPlusNonformat"/>
        <w:jc w:val="both"/>
      </w:pPr>
      <w:r>
        <w:t xml:space="preserve">                             ПАСПОРТ</w:t>
      </w:r>
    </w:p>
    <w:p w:rsidR="00F67170" w:rsidRDefault="00F67170">
      <w:pPr>
        <w:pStyle w:val="ConsPlusNonformat"/>
        <w:jc w:val="both"/>
      </w:pPr>
      <w:r>
        <w:t xml:space="preserve">       готовности объекта жилищно-коммунального назначения</w:t>
      </w:r>
    </w:p>
    <w:p w:rsidR="00F67170" w:rsidRDefault="00F67170">
      <w:pPr>
        <w:pStyle w:val="ConsPlusNonformat"/>
        <w:jc w:val="both"/>
      </w:pPr>
      <w:r>
        <w:t xml:space="preserve">                    к работе в зимних условиях</w:t>
      </w:r>
    </w:p>
    <w:p w:rsidR="00F67170" w:rsidRDefault="00F67170">
      <w:pPr>
        <w:pStyle w:val="ConsPlusNonformat"/>
        <w:jc w:val="both"/>
      </w:pPr>
    </w:p>
    <w:p w:rsidR="00F67170" w:rsidRDefault="00F67170">
      <w:pPr>
        <w:pStyle w:val="ConsPlusNonformat"/>
        <w:jc w:val="both"/>
      </w:pPr>
      <w:r>
        <w:t>адрес ____________________________________________________________</w:t>
      </w:r>
    </w:p>
    <w:p w:rsidR="00F67170" w:rsidRDefault="00F67170">
      <w:pPr>
        <w:pStyle w:val="ConsPlusNonformat"/>
        <w:jc w:val="both"/>
      </w:pPr>
      <w:r>
        <w:t>принадлежность объекта ___________________________________________</w:t>
      </w:r>
    </w:p>
    <w:p w:rsidR="00F67170" w:rsidRDefault="00F67170">
      <w:pPr>
        <w:pStyle w:val="ConsPlusNonformat"/>
        <w:jc w:val="both"/>
      </w:pPr>
    </w:p>
    <w:p w:rsidR="00F67170" w:rsidRDefault="00F67170">
      <w:pPr>
        <w:pStyle w:val="ConsPlusNonformat"/>
        <w:jc w:val="both"/>
      </w:pPr>
      <w:r>
        <w:t xml:space="preserve">                                                __________ 200_ г.</w:t>
      </w:r>
    </w:p>
    <w:p w:rsidR="00F67170" w:rsidRDefault="00F67170">
      <w:pPr>
        <w:pStyle w:val="ConsPlusNonformat"/>
        <w:jc w:val="both"/>
      </w:pPr>
    </w:p>
    <w:p w:rsidR="00F67170" w:rsidRDefault="00F67170">
      <w:pPr>
        <w:pStyle w:val="ConsPlusNonformat"/>
        <w:jc w:val="both"/>
      </w:pPr>
      <w:r>
        <w:t xml:space="preserve">                        I. ОБЩИЕ СВЕДЕНИЯ</w:t>
      </w:r>
    </w:p>
    <w:p w:rsidR="00F67170" w:rsidRDefault="00F67170">
      <w:pPr>
        <w:pStyle w:val="ConsPlusNonformat"/>
        <w:jc w:val="both"/>
      </w:pPr>
    </w:p>
    <w:p w:rsidR="00F67170" w:rsidRDefault="00F67170">
      <w:pPr>
        <w:pStyle w:val="ConsPlusNonformat"/>
        <w:jc w:val="both"/>
      </w:pPr>
      <w:r>
        <w:t>1. Назначение         объекта         (жилое,        промышленное,</w:t>
      </w:r>
    </w:p>
    <w:p w:rsidR="00F67170" w:rsidRDefault="00F67170">
      <w:pPr>
        <w:pStyle w:val="ConsPlusNonformat"/>
        <w:jc w:val="both"/>
      </w:pPr>
      <w:r>
        <w:t>ремонтно-эксплуатационное, административное) _____________________</w:t>
      </w:r>
    </w:p>
    <w:p w:rsidR="00F67170" w:rsidRDefault="00F67170">
      <w:pPr>
        <w:pStyle w:val="ConsPlusNonformat"/>
        <w:jc w:val="both"/>
      </w:pPr>
      <w:r>
        <w:t>2. Год постройки _________________________________________________</w:t>
      </w:r>
    </w:p>
    <w:p w:rsidR="00F67170" w:rsidRDefault="00F67170">
      <w:pPr>
        <w:pStyle w:val="ConsPlusNonformat"/>
        <w:jc w:val="both"/>
      </w:pPr>
      <w:r>
        <w:t>3. Характеристика объекта:</w:t>
      </w:r>
    </w:p>
    <w:p w:rsidR="00F67170" w:rsidRDefault="00F67170">
      <w:pPr>
        <w:pStyle w:val="ConsPlusNonformat"/>
        <w:jc w:val="both"/>
      </w:pPr>
      <w:r>
        <w:t xml:space="preserve">    износ в % __________ этажность __________ подъездов __________</w:t>
      </w:r>
    </w:p>
    <w:p w:rsidR="00F67170" w:rsidRDefault="00F67170">
      <w:pPr>
        <w:pStyle w:val="ConsPlusNonformat"/>
        <w:jc w:val="both"/>
      </w:pPr>
      <w:r>
        <w:t xml:space="preserve">    наличие подвалов, цокольных этажей, м2, общей площади ________</w:t>
      </w:r>
    </w:p>
    <w:p w:rsidR="00F67170" w:rsidRDefault="00F67170">
      <w:pPr>
        <w:pStyle w:val="ConsPlusNonformat"/>
        <w:jc w:val="both"/>
      </w:pPr>
      <w:r>
        <w:t xml:space="preserve">    количество квартир ___________ (шт.)</w:t>
      </w:r>
    </w:p>
    <w:p w:rsidR="00F67170" w:rsidRDefault="00F67170">
      <w:pPr>
        <w:pStyle w:val="ConsPlusNonformat"/>
        <w:jc w:val="both"/>
      </w:pPr>
      <w:r>
        <w:t xml:space="preserve">    общая полезная площадь объекта _______________________ (кв. м)</w:t>
      </w:r>
    </w:p>
    <w:p w:rsidR="00F67170" w:rsidRDefault="00F67170">
      <w:pPr>
        <w:pStyle w:val="ConsPlusNonformat"/>
        <w:jc w:val="both"/>
      </w:pPr>
      <w:r>
        <w:t xml:space="preserve">    жилая площадь ________________________________________ (кв. м)</w:t>
      </w:r>
    </w:p>
    <w:p w:rsidR="00F67170" w:rsidRDefault="00F67170">
      <w:pPr>
        <w:pStyle w:val="ConsPlusNonformat"/>
        <w:jc w:val="both"/>
      </w:pPr>
      <w:r>
        <w:t xml:space="preserve">    нежилая площадь _________________________________, в том числе</w:t>
      </w:r>
    </w:p>
    <w:p w:rsidR="00F67170" w:rsidRDefault="00F67170">
      <w:pPr>
        <w:pStyle w:val="ConsPlusNonformat"/>
        <w:jc w:val="both"/>
      </w:pPr>
      <w:r>
        <w:t xml:space="preserve">    под производственные нужды ___________________________ (кв. м)</w:t>
      </w:r>
    </w:p>
    <w:p w:rsidR="00F67170" w:rsidRDefault="00F67170">
      <w:pPr>
        <w:pStyle w:val="ConsPlusNonformat"/>
        <w:jc w:val="both"/>
      </w:pPr>
      <w:r>
        <w:t>4. Характеристика   инженерного   оборудования,   механизмов   (их</w:t>
      </w:r>
    </w:p>
    <w:p w:rsidR="00F67170" w:rsidRDefault="00F67170">
      <w:pPr>
        <w:pStyle w:val="ConsPlusNonformat"/>
        <w:jc w:val="both"/>
      </w:pPr>
      <w:r>
        <w:t>количество) ______________________________________________________</w:t>
      </w:r>
    </w:p>
    <w:p w:rsidR="00F67170" w:rsidRDefault="00F67170">
      <w:pPr>
        <w:pStyle w:val="ConsPlusNonformat"/>
        <w:jc w:val="both"/>
      </w:pPr>
      <w:r>
        <w:t>5. Источники:</w:t>
      </w:r>
    </w:p>
    <w:p w:rsidR="00F67170" w:rsidRDefault="00F67170">
      <w:pPr>
        <w:pStyle w:val="ConsPlusNonformat"/>
        <w:jc w:val="both"/>
      </w:pPr>
      <w:r>
        <w:t xml:space="preserve">    теплоснабжения _______________________________________________</w:t>
      </w:r>
    </w:p>
    <w:p w:rsidR="00F67170" w:rsidRDefault="00F67170">
      <w:pPr>
        <w:pStyle w:val="ConsPlusNonformat"/>
        <w:jc w:val="both"/>
      </w:pPr>
      <w:r>
        <w:t xml:space="preserve">    газоснабжения ________________________________________________</w:t>
      </w:r>
    </w:p>
    <w:p w:rsidR="00F67170" w:rsidRDefault="00F67170">
      <w:pPr>
        <w:pStyle w:val="ConsPlusNonformat"/>
        <w:jc w:val="both"/>
      </w:pPr>
      <w:r>
        <w:t xml:space="preserve">    твердого и жидкого топлива ___________________________________</w:t>
      </w:r>
    </w:p>
    <w:p w:rsidR="00F67170" w:rsidRDefault="00F67170">
      <w:pPr>
        <w:pStyle w:val="ConsPlusNonformat"/>
        <w:jc w:val="both"/>
      </w:pPr>
      <w:r>
        <w:t xml:space="preserve">    энергоснабжения ______________________________________________</w:t>
      </w:r>
    </w:p>
    <w:p w:rsidR="00F67170" w:rsidRDefault="00F67170">
      <w:pPr>
        <w:pStyle w:val="ConsPlusNonformat"/>
        <w:jc w:val="both"/>
      </w:pPr>
      <w:r>
        <w:t xml:space="preserve">    Системы АПЗ и дымоудаления ___________________________________</w:t>
      </w:r>
    </w:p>
    <w:p w:rsidR="00F67170" w:rsidRDefault="00F67170">
      <w:pPr>
        <w:pStyle w:val="ConsPlusNonformat"/>
        <w:jc w:val="both"/>
      </w:pPr>
    </w:p>
    <w:p w:rsidR="00F67170" w:rsidRDefault="00F67170">
      <w:pPr>
        <w:pStyle w:val="ConsPlusNonformat"/>
        <w:jc w:val="both"/>
      </w:pPr>
      <w:r>
        <w:t xml:space="preserve">           II. РЕЗУЛЬТАТЫ ЭКСПЛУАТАЦИИ ОБЪЕКТА В ЗИМНИХ</w:t>
      </w:r>
    </w:p>
    <w:p w:rsidR="00F67170" w:rsidRDefault="00F67170">
      <w:pPr>
        <w:pStyle w:val="ConsPlusNonformat"/>
        <w:jc w:val="both"/>
      </w:pPr>
      <w:r>
        <w:t xml:space="preserve">                   УСЛОВИЯХ ПРОШЕДШЕГО 200_ г.</w:t>
      </w:r>
    </w:p>
    <w:p w:rsidR="00F67170" w:rsidRDefault="00F67170">
      <w:pPr>
        <w:pStyle w:val="ConsPlusNormal"/>
      </w:pPr>
    </w:p>
    <w:p w:rsidR="00F67170" w:rsidRDefault="00F67170">
      <w:pPr>
        <w:pStyle w:val="ConsPlusNormal"/>
        <w:sectPr w:rsidR="00F67170">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990"/>
        <w:gridCol w:w="3300"/>
        <w:gridCol w:w="825"/>
        <w:gridCol w:w="2475"/>
        <w:gridCol w:w="3135"/>
      </w:tblGrid>
      <w:tr w:rsidR="00F67170">
        <w:tc>
          <w:tcPr>
            <w:tcW w:w="99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lastRenderedPageBreak/>
              <w:t>N п/п</w:t>
            </w:r>
          </w:p>
        </w:tc>
        <w:tc>
          <w:tcPr>
            <w:tcW w:w="330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Основные виды неисправностей (аварий) конструктивных элементов и инженерного оборудования</w:t>
            </w:r>
          </w:p>
        </w:tc>
        <w:tc>
          <w:tcPr>
            <w:tcW w:w="82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Дата</w:t>
            </w:r>
          </w:p>
        </w:tc>
        <w:tc>
          <w:tcPr>
            <w:tcW w:w="247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Причина возникновения неисправностей (аварий)</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Отметка о выполненных работах по ликвидации неисправностей (аварий) в текущем 200_ г.</w:t>
            </w:r>
          </w:p>
        </w:tc>
      </w:tr>
      <w:tr w:rsidR="00F67170">
        <w:tc>
          <w:tcPr>
            <w:tcW w:w="99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247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r>
    </w:tbl>
    <w:p w:rsidR="00F67170" w:rsidRDefault="00F67170">
      <w:pPr>
        <w:pStyle w:val="ConsPlusNormal"/>
      </w:pPr>
    </w:p>
    <w:p w:rsidR="00F67170" w:rsidRDefault="00F67170">
      <w:pPr>
        <w:pStyle w:val="ConsPlusNonformat"/>
        <w:jc w:val="both"/>
      </w:pPr>
      <w:r>
        <w:t xml:space="preserve">           III. ОБЪЕМЫ ВЫПОЛНЕННЫХ РАБОТ ПО ПОДГОТОВКЕ</w:t>
      </w:r>
    </w:p>
    <w:p w:rsidR="00F67170" w:rsidRDefault="00F67170">
      <w:pPr>
        <w:pStyle w:val="ConsPlusNonformat"/>
        <w:jc w:val="both"/>
      </w:pPr>
      <w:r>
        <w:t xml:space="preserve">         ОБЪЕКТА К ЭКСПЛУАТАЦИИ В ЗИМНИХ УСЛОВИЯХ 200_ г.</w:t>
      </w:r>
    </w:p>
    <w:p w:rsidR="00F67170" w:rsidRDefault="00F67170">
      <w:pPr>
        <w:pStyle w:val="ConsPlusNormal"/>
        <w:jc w:val="both"/>
      </w:pPr>
    </w:p>
    <w:tbl>
      <w:tblPr>
        <w:tblW w:w="0" w:type="auto"/>
        <w:tblLayout w:type="fixed"/>
        <w:tblCellMar>
          <w:top w:w="102" w:type="dxa"/>
          <w:left w:w="62" w:type="dxa"/>
          <w:bottom w:w="102" w:type="dxa"/>
          <w:right w:w="62" w:type="dxa"/>
        </w:tblCellMar>
        <w:tblLook w:val="0000"/>
      </w:tblPr>
      <w:tblGrid>
        <w:gridCol w:w="825"/>
        <w:gridCol w:w="5115"/>
        <w:gridCol w:w="1650"/>
        <w:gridCol w:w="1485"/>
        <w:gridCol w:w="1650"/>
      </w:tblGrid>
      <w:tr w:rsidR="00F67170">
        <w:tc>
          <w:tcPr>
            <w:tcW w:w="82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N п/п</w:t>
            </w:r>
          </w:p>
        </w:tc>
        <w:tc>
          <w:tcPr>
            <w:tcW w:w="511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Виды выполненных работ по конструкциям здания и технологическому и инженерному оборудованию</w:t>
            </w:r>
          </w:p>
        </w:tc>
        <w:tc>
          <w:tcPr>
            <w:tcW w:w="165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Единицы измерения</w:t>
            </w:r>
          </w:p>
        </w:tc>
        <w:tc>
          <w:tcPr>
            <w:tcW w:w="148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Всего по плану подготовки к зиме</w:t>
            </w:r>
          </w:p>
        </w:tc>
        <w:tc>
          <w:tcPr>
            <w:tcW w:w="165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Выполнено при подготовке к зиме</w:t>
            </w:r>
          </w:p>
        </w:tc>
      </w:tr>
      <w:tr w:rsidR="00F67170">
        <w:tc>
          <w:tcPr>
            <w:tcW w:w="82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1</w:t>
            </w:r>
          </w:p>
        </w:tc>
        <w:tc>
          <w:tcPr>
            <w:tcW w:w="511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2</w:t>
            </w:r>
          </w:p>
        </w:tc>
        <w:tc>
          <w:tcPr>
            <w:tcW w:w="165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3</w:t>
            </w:r>
          </w:p>
        </w:tc>
        <w:tc>
          <w:tcPr>
            <w:tcW w:w="148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4</w:t>
            </w:r>
          </w:p>
        </w:tc>
        <w:tc>
          <w:tcPr>
            <w:tcW w:w="165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5</w:t>
            </w:r>
          </w:p>
        </w:tc>
      </w:tr>
      <w:tr w:rsidR="00F67170">
        <w:tc>
          <w:tcPr>
            <w:tcW w:w="82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1</w:t>
            </w:r>
          </w:p>
        </w:tc>
        <w:tc>
          <w:tcPr>
            <w:tcW w:w="511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Объем работ</w:t>
            </w:r>
          </w:p>
        </w:tc>
        <w:tc>
          <w:tcPr>
            <w:tcW w:w="165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148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r>
      <w:tr w:rsidR="00F67170">
        <w:tc>
          <w:tcPr>
            <w:tcW w:w="82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2</w:t>
            </w:r>
          </w:p>
        </w:tc>
        <w:tc>
          <w:tcPr>
            <w:tcW w:w="511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Ремонт кровли</w:t>
            </w:r>
          </w:p>
        </w:tc>
        <w:tc>
          <w:tcPr>
            <w:tcW w:w="165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148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r>
      <w:tr w:rsidR="00F67170">
        <w:tc>
          <w:tcPr>
            <w:tcW w:w="825" w:type="dxa"/>
            <w:vMerge w:val="restart"/>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3</w:t>
            </w:r>
          </w:p>
        </w:tc>
        <w:tc>
          <w:tcPr>
            <w:tcW w:w="5115" w:type="dxa"/>
            <w:tcBorders>
              <w:top w:val="single" w:sz="4" w:space="0" w:color="auto"/>
              <w:left w:val="single" w:sz="4" w:space="0" w:color="auto"/>
              <w:right w:val="single" w:sz="4" w:space="0" w:color="auto"/>
            </w:tcBorders>
          </w:tcPr>
          <w:p w:rsidR="00F67170" w:rsidRDefault="00F67170">
            <w:pPr>
              <w:pStyle w:val="ConsPlusNormal"/>
            </w:pPr>
            <w:r>
              <w:t>Ремонт чердачных помещений, в том числе:</w:t>
            </w:r>
          </w:p>
        </w:tc>
        <w:tc>
          <w:tcPr>
            <w:tcW w:w="1650" w:type="dxa"/>
            <w:tcBorders>
              <w:top w:val="single" w:sz="4" w:space="0" w:color="auto"/>
              <w:left w:val="single" w:sz="4" w:space="0" w:color="auto"/>
              <w:right w:val="single" w:sz="4" w:space="0" w:color="auto"/>
            </w:tcBorders>
          </w:tcPr>
          <w:p w:rsidR="00F67170" w:rsidRDefault="00F67170">
            <w:pPr>
              <w:pStyle w:val="ConsPlusNormal"/>
              <w:jc w:val="both"/>
            </w:pPr>
          </w:p>
        </w:tc>
        <w:tc>
          <w:tcPr>
            <w:tcW w:w="1485" w:type="dxa"/>
            <w:tcBorders>
              <w:top w:val="single" w:sz="4" w:space="0" w:color="auto"/>
              <w:left w:val="single" w:sz="4" w:space="0" w:color="auto"/>
              <w:right w:val="single" w:sz="4" w:space="0" w:color="auto"/>
            </w:tcBorders>
          </w:tcPr>
          <w:p w:rsidR="00F67170" w:rsidRDefault="00F67170">
            <w:pPr>
              <w:pStyle w:val="ConsPlusNormal"/>
              <w:jc w:val="both"/>
            </w:pPr>
          </w:p>
        </w:tc>
        <w:tc>
          <w:tcPr>
            <w:tcW w:w="1650" w:type="dxa"/>
            <w:tcBorders>
              <w:top w:val="single" w:sz="4" w:space="0" w:color="auto"/>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567"/>
            </w:pPr>
            <w:r>
              <w:t>- утепление (засыпка) чердачного перекрытия</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bottom w:val="single" w:sz="4" w:space="0" w:color="auto"/>
              <w:right w:val="single" w:sz="4" w:space="0" w:color="auto"/>
            </w:tcBorders>
          </w:tcPr>
          <w:p w:rsidR="00F67170" w:rsidRDefault="00F67170">
            <w:pPr>
              <w:pStyle w:val="ConsPlusNormal"/>
              <w:ind w:left="567"/>
            </w:pPr>
            <w:r>
              <w:t>- изоляция трубопроводов, вентиляционных коробов и камер, расширительных баков</w:t>
            </w:r>
          </w:p>
        </w:tc>
        <w:tc>
          <w:tcPr>
            <w:tcW w:w="1650" w:type="dxa"/>
            <w:tcBorders>
              <w:left w:val="single" w:sz="4" w:space="0" w:color="auto"/>
              <w:bottom w:val="single" w:sz="4" w:space="0" w:color="auto"/>
              <w:right w:val="single" w:sz="4" w:space="0" w:color="auto"/>
            </w:tcBorders>
          </w:tcPr>
          <w:p w:rsidR="00F67170" w:rsidRDefault="00F67170">
            <w:pPr>
              <w:pStyle w:val="ConsPlusNormal"/>
              <w:jc w:val="both"/>
            </w:pPr>
          </w:p>
        </w:tc>
        <w:tc>
          <w:tcPr>
            <w:tcW w:w="1485" w:type="dxa"/>
            <w:tcBorders>
              <w:left w:val="single" w:sz="4" w:space="0" w:color="auto"/>
              <w:bottom w:val="single" w:sz="4" w:space="0" w:color="auto"/>
              <w:right w:val="single" w:sz="4" w:space="0" w:color="auto"/>
            </w:tcBorders>
          </w:tcPr>
          <w:p w:rsidR="00F67170" w:rsidRDefault="00F67170">
            <w:pPr>
              <w:pStyle w:val="ConsPlusNormal"/>
              <w:jc w:val="both"/>
            </w:pPr>
          </w:p>
        </w:tc>
        <w:tc>
          <w:tcPr>
            <w:tcW w:w="1650" w:type="dxa"/>
            <w:tcBorders>
              <w:left w:val="single" w:sz="4" w:space="0" w:color="auto"/>
              <w:bottom w:val="single" w:sz="4" w:space="0" w:color="auto"/>
              <w:right w:val="single" w:sz="4" w:space="0" w:color="auto"/>
            </w:tcBorders>
          </w:tcPr>
          <w:p w:rsidR="00F67170" w:rsidRDefault="00F67170">
            <w:pPr>
              <w:pStyle w:val="ConsPlusNormal"/>
              <w:jc w:val="both"/>
            </w:pPr>
          </w:p>
        </w:tc>
      </w:tr>
      <w:tr w:rsidR="00F67170">
        <w:tc>
          <w:tcPr>
            <w:tcW w:w="825" w:type="dxa"/>
            <w:vMerge w:val="restart"/>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4</w:t>
            </w:r>
          </w:p>
        </w:tc>
        <w:tc>
          <w:tcPr>
            <w:tcW w:w="5115" w:type="dxa"/>
            <w:tcBorders>
              <w:top w:val="single" w:sz="4" w:space="0" w:color="auto"/>
              <w:left w:val="single" w:sz="4" w:space="0" w:color="auto"/>
              <w:right w:val="single" w:sz="4" w:space="0" w:color="auto"/>
            </w:tcBorders>
          </w:tcPr>
          <w:p w:rsidR="00F67170" w:rsidRDefault="00F67170">
            <w:pPr>
              <w:pStyle w:val="ConsPlusNormal"/>
            </w:pPr>
            <w:r>
              <w:t>Ремонт фасадов, в том числе:</w:t>
            </w:r>
          </w:p>
        </w:tc>
        <w:tc>
          <w:tcPr>
            <w:tcW w:w="1650" w:type="dxa"/>
            <w:tcBorders>
              <w:top w:val="single" w:sz="4" w:space="0" w:color="auto"/>
              <w:left w:val="single" w:sz="4" w:space="0" w:color="auto"/>
              <w:right w:val="single" w:sz="4" w:space="0" w:color="auto"/>
            </w:tcBorders>
          </w:tcPr>
          <w:p w:rsidR="00F67170" w:rsidRDefault="00F67170">
            <w:pPr>
              <w:pStyle w:val="ConsPlusNormal"/>
              <w:jc w:val="both"/>
            </w:pPr>
          </w:p>
        </w:tc>
        <w:tc>
          <w:tcPr>
            <w:tcW w:w="1485" w:type="dxa"/>
            <w:tcBorders>
              <w:top w:val="single" w:sz="4" w:space="0" w:color="auto"/>
              <w:left w:val="single" w:sz="4" w:space="0" w:color="auto"/>
              <w:right w:val="single" w:sz="4" w:space="0" w:color="auto"/>
            </w:tcBorders>
          </w:tcPr>
          <w:p w:rsidR="00F67170" w:rsidRDefault="00F67170">
            <w:pPr>
              <w:pStyle w:val="ConsPlusNormal"/>
              <w:jc w:val="both"/>
            </w:pPr>
          </w:p>
        </w:tc>
        <w:tc>
          <w:tcPr>
            <w:tcW w:w="1650" w:type="dxa"/>
            <w:tcBorders>
              <w:top w:val="single" w:sz="4" w:space="0" w:color="auto"/>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567"/>
            </w:pPr>
            <w:r>
              <w:t>- ремонт и покраска</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567"/>
            </w:pPr>
            <w:r>
              <w:t>- герметизация швов</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567"/>
            </w:pPr>
            <w:r>
              <w:t>- ремонт водосточных труб</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567"/>
            </w:pPr>
            <w:r>
              <w:t>- утепление оконных проемов</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bottom w:val="single" w:sz="4" w:space="0" w:color="auto"/>
              <w:right w:val="single" w:sz="4" w:space="0" w:color="auto"/>
            </w:tcBorders>
          </w:tcPr>
          <w:p w:rsidR="00F67170" w:rsidRDefault="00F67170">
            <w:pPr>
              <w:pStyle w:val="ConsPlusNormal"/>
              <w:ind w:left="567"/>
            </w:pPr>
            <w:r>
              <w:t>- утепление дверных проемов</w:t>
            </w:r>
          </w:p>
        </w:tc>
        <w:tc>
          <w:tcPr>
            <w:tcW w:w="1650" w:type="dxa"/>
            <w:tcBorders>
              <w:left w:val="single" w:sz="4" w:space="0" w:color="auto"/>
              <w:bottom w:val="single" w:sz="4" w:space="0" w:color="auto"/>
              <w:right w:val="single" w:sz="4" w:space="0" w:color="auto"/>
            </w:tcBorders>
          </w:tcPr>
          <w:p w:rsidR="00F67170" w:rsidRDefault="00F67170">
            <w:pPr>
              <w:pStyle w:val="ConsPlusNormal"/>
              <w:jc w:val="both"/>
            </w:pPr>
          </w:p>
        </w:tc>
        <w:tc>
          <w:tcPr>
            <w:tcW w:w="1485" w:type="dxa"/>
            <w:tcBorders>
              <w:left w:val="single" w:sz="4" w:space="0" w:color="auto"/>
              <w:bottom w:val="single" w:sz="4" w:space="0" w:color="auto"/>
              <w:right w:val="single" w:sz="4" w:space="0" w:color="auto"/>
            </w:tcBorders>
          </w:tcPr>
          <w:p w:rsidR="00F67170" w:rsidRDefault="00F67170">
            <w:pPr>
              <w:pStyle w:val="ConsPlusNormal"/>
              <w:jc w:val="both"/>
            </w:pPr>
          </w:p>
        </w:tc>
        <w:tc>
          <w:tcPr>
            <w:tcW w:w="1650" w:type="dxa"/>
            <w:tcBorders>
              <w:left w:val="single" w:sz="4" w:space="0" w:color="auto"/>
              <w:bottom w:val="single" w:sz="4" w:space="0" w:color="auto"/>
              <w:right w:val="single" w:sz="4" w:space="0" w:color="auto"/>
            </w:tcBorders>
          </w:tcPr>
          <w:p w:rsidR="00F67170" w:rsidRDefault="00F67170">
            <w:pPr>
              <w:pStyle w:val="ConsPlusNormal"/>
              <w:jc w:val="both"/>
            </w:pPr>
          </w:p>
        </w:tc>
      </w:tr>
      <w:tr w:rsidR="00F67170">
        <w:tc>
          <w:tcPr>
            <w:tcW w:w="825" w:type="dxa"/>
            <w:vMerge w:val="restart"/>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5</w:t>
            </w:r>
          </w:p>
        </w:tc>
        <w:tc>
          <w:tcPr>
            <w:tcW w:w="5115" w:type="dxa"/>
            <w:tcBorders>
              <w:top w:val="single" w:sz="4" w:space="0" w:color="auto"/>
              <w:left w:val="single" w:sz="4" w:space="0" w:color="auto"/>
              <w:right w:val="single" w:sz="4" w:space="0" w:color="auto"/>
            </w:tcBorders>
          </w:tcPr>
          <w:p w:rsidR="00F67170" w:rsidRDefault="00F67170">
            <w:pPr>
              <w:pStyle w:val="ConsPlusNormal"/>
            </w:pPr>
            <w:r>
              <w:t>Ремонт подвальных помещений, в том числе:</w:t>
            </w:r>
          </w:p>
        </w:tc>
        <w:tc>
          <w:tcPr>
            <w:tcW w:w="1650" w:type="dxa"/>
            <w:tcBorders>
              <w:top w:val="single" w:sz="4" w:space="0" w:color="auto"/>
              <w:left w:val="single" w:sz="4" w:space="0" w:color="auto"/>
              <w:right w:val="single" w:sz="4" w:space="0" w:color="auto"/>
            </w:tcBorders>
          </w:tcPr>
          <w:p w:rsidR="00F67170" w:rsidRDefault="00F67170">
            <w:pPr>
              <w:pStyle w:val="ConsPlusNormal"/>
              <w:jc w:val="both"/>
            </w:pPr>
          </w:p>
        </w:tc>
        <w:tc>
          <w:tcPr>
            <w:tcW w:w="1485" w:type="dxa"/>
            <w:tcBorders>
              <w:top w:val="single" w:sz="4" w:space="0" w:color="auto"/>
              <w:left w:val="single" w:sz="4" w:space="0" w:color="auto"/>
              <w:right w:val="single" w:sz="4" w:space="0" w:color="auto"/>
            </w:tcBorders>
          </w:tcPr>
          <w:p w:rsidR="00F67170" w:rsidRDefault="00F67170">
            <w:pPr>
              <w:pStyle w:val="ConsPlusNormal"/>
              <w:jc w:val="both"/>
            </w:pPr>
          </w:p>
        </w:tc>
        <w:tc>
          <w:tcPr>
            <w:tcW w:w="1650" w:type="dxa"/>
            <w:tcBorders>
              <w:top w:val="single" w:sz="4" w:space="0" w:color="auto"/>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567"/>
            </w:pPr>
            <w:r>
              <w:t>- изоляция трубопроводов</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bottom w:val="single" w:sz="4" w:space="0" w:color="auto"/>
              <w:right w:val="single" w:sz="4" w:space="0" w:color="auto"/>
            </w:tcBorders>
          </w:tcPr>
          <w:p w:rsidR="00F67170" w:rsidRDefault="00F67170">
            <w:pPr>
              <w:pStyle w:val="ConsPlusNormal"/>
              <w:ind w:left="567"/>
            </w:pPr>
            <w:r>
              <w:t>- ремонт дренажных и водоотводящих устройств</w:t>
            </w:r>
          </w:p>
        </w:tc>
        <w:tc>
          <w:tcPr>
            <w:tcW w:w="1650" w:type="dxa"/>
            <w:tcBorders>
              <w:left w:val="single" w:sz="4" w:space="0" w:color="auto"/>
              <w:bottom w:val="single" w:sz="4" w:space="0" w:color="auto"/>
              <w:right w:val="single" w:sz="4" w:space="0" w:color="auto"/>
            </w:tcBorders>
          </w:tcPr>
          <w:p w:rsidR="00F67170" w:rsidRDefault="00F67170">
            <w:pPr>
              <w:pStyle w:val="ConsPlusNormal"/>
              <w:jc w:val="both"/>
            </w:pPr>
          </w:p>
        </w:tc>
        <w:tc>
          <w:tcPr>
            <w:tcW w:w="1485" w:type="dxa"/>
            <w:tcBorders>
              <w:left w:val="single" w:sz="4" w:space="0" w:color="auto"/>
              <w:bottom w:val="single" w:sz="4" w:space="0" w:color="auto"/>
              <w:right w:val="single" w:sz="4" w:space="0" w:color="auto"/>
            </w:tcBorders>
          </w:tcPr>
          <w:p w:rsidR="00F67170" w:rsidRDefault="00F67170">
            <w:pPr>
              <w:pStyle w:val="ConsPlusNormal"/>
              <w:jc w:val="both"/>
            </w:pPr>
          </w:p>
        </w:tc>
        <w:tc>
          <w:tcPr>
            <w:tcW w:w="1650" w:type="dxa"/>
            <w:tcBorders>
              <w:left w:val="single" w:sz="4" w:space="0" w:color="auto"/>
              <w:bottom w:val="single" w:sz="4" w:space="0" w:color="auto"/>
              <w:right w:val="single" w:sz="4" w:space="0" w:color="auto"/>
            </w:tcBorders>
          </w:tcPr>
          <w:p w:rsidR="00F67170" w:rsidRDefault="00F67170">
            <w:pPr>
              <w:pStyle w:val="ConsPlusNormal"/>
              <w:jc w:val="both"/>
            </w:pPr>
          </w:p>
        </w:tc>
      </w:tr>
      <w:tr w:rsidR="00F67170">
        <w:tc>
          <w:tcPr>
            <w:tcW w:w="825" w:type="dxa"/>
            <w:vMerge w:val="restart"/>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6</w:t>
            </w:r>
          </w:p>
        </w:tc>
        <w:tc>
          <w:tcPr>
            <w:tcW w:w="5115" w:type="dxa"/>
            <w:tcBorders>
              <w:top w:val="single" w:sz="4" w:space="0" w:color="auto"/>
              <w:left w:val="single" w:sz="4" w:space="0" w:color="auto"/>
              <w:right w:val="single" w:sz="4" w:space="0" w:color="auto"/>
            </w:tcBorders>
          </w:tcPr>
          <w:p w:rsidR="00F67170" w:rsidRDefault="00F67170">
            <w:pPr>
              <w:pStyle w:val="ConsPlusNormal"/>
            </w:pPr>
            <w:r>
              <w:t>Ремонт покрытий дворовых территорий, в том числе:</w:t>
            </w:r>
          </w:p>
        </w:tc>
        <w:tc>
          <w:tcPr>
            <w:tcW w:w="1650" w:type="dxa"/>
            <w:tcBorders>
              <w:top w:val="single" w:sz="4" w:space="0" w:color="auto"/>
              <w:left w:val="single" w:sz="4" w:space="0" w:color="auto"/>
              <w:right w:val="single" w:sz="4" w:space="0" w:color="auto"/>
            </w:tcBorders>
          </w:tcPr>
          <w:p w:rsidR="00F67170" w:rsidRDefault="00F67170">
            <w:pPr>
              <w:pStyle w:val="ConsPlusNormal"/>
              <w:jc w:val="both"/>
            </w:pPr>
          </w:p>
        </w:tc>
        <w:tc>
          <w:tcPr>
            <w:tcW w:w="1485" w:type="dxa"/>
            <w:tcBorders>
              <w:top w:val="single" w:sz="4" w:space="0" w:color="auto"/>
              <w:left w:val="single" w:sz="4" w:space="0" w:color="auto"/>
              <w:right w:val="single" w:sz="4" w:space="0" w:color="auto"/>
            </w:tcBorders>
          </w:tcPr>
          <w:p w:rsidR="00F67170" w:rsidRDefault="00F67170">
            <w:pPr>
              <w:pStyle w:val="ConsPlusNormal"/>
              <w:jc w:val="both"/>
            </w:pPr>
          </w:p>
        </w:tc>
        <w:tc>
          <w:tcPr>
            <w:tcW w:w="1650" w:type="dxa"/>
            <w:tcBorders>
              <w:top w:val="single" w:sz="4" w:space="0" w:color="auto"/>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567"/>
            </w:pPr>
            <w:r>
              <w:t>- отмосток</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bottom w:val="single" w:sz="4" w:space="0" w:color="auto"/>
              <w:right w:val="single" w:sz="4" w:space="0" w:color="auto"/>
            </w:tcBorders>
          </w:tcPr>
          <w:p w:rsidR="00F67170" w:rsidRDefault="00F67170">
            <w:pPr>
              <w:pStyle w:val="ConsPlusNormal"/>
              <w:ind w:left="567"/>
            </w:pPr>
            <w:r>
              <w:t>- приямков</w:t>
            </w:r>
          </w:p>
        </w:tc>
        <w:tc>
          <w:tcPr>
            <w:tcW w:w="1650" w:type="dxa"/>
            <w:tcBorders>
              <w:left w:val="single" w:sz="4" w:space="0" w:color="auto"/>
              <w:bottom w:val="single" w:sz="4" w:space="0" w:color="auto"/>
              <w:right w:val="single" w:sz="4" w:space="0" w:color="auto"/>
            </w:tcBorders>
          </w:tcPr>
          <w:p w:rsidR="00F67170" w:rsidRDefault="00F67170">
            <w:pPr>
              <w:pStyle w:val="ConsPlusNormal"/>
              <w:jc w:val="both"/>
            </w:pPr>
          </w:p>
        </w:tc>
        <w:tc>
          <w:tcPr>
            <w:tcW w:w="1485" w:type="dxa"/>
            <w:tcBorders>
              <w:left w:val="single" w:sz="4" w:space="0" w:color="auto"/>
              <w:bottom w:val="single" w:sz="4" w:space="0" w:color="auto"/>
              <w:right w:val="single" w:sz="4" w:space="0" w:color="auto"/>
            </w:tcBorders>
          </w:tcPr>
          <w:p w:rsidR="00F67170" w:rsidRDefault="00F67170">
            <w:pPr>
              <w:pStyle w:val="ConsPlusNormal"/>
              <w:jc w:val="both"/>
            </w:pPr>
          </w:p>
        </w:tc>
        <w:tc>
          <w:tcPr>
            <w:tcW w:w="1650" w:type="dxa"/>
            <w:tcBorders>
              <w:left w:val="single" w:sz="4" w:space="0" w:color="auto"/>
              <w:bottom w:val="single" w:sz="4" w:space="0" w:color="auto"/>
              <w:right w:val="single" w:sz="4" w:space="0" w:color="auto"/>
            </w:tcBorders>
          </w:tcPr>
          <w:p w:rsidR="00F67170" w:rsidRDefault="00F67170">
            <w:pPr>
              <w:pStyle w:val="ConsPlusNormal"/>
              <w:jc w:val="both"/>
            </w:pPr>
          </w:p>
        </w:tc>
      </w:tr>
      <w:tr w:rsidR="00F67170">
        <w:tc>
          <w:tcPr>
            <w:tcW w:w="825" w:type="dxa"/>
            <w:vMerge w:val="restart"/>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7</w:t>
            </w:r>
          </w:p>
        </w:tc>
        <w:tc>
          <w:tcPr>
            <w:tcW w:w="5115" w:type="dxa"/>
            <w:tcBorders>
              <w:top w:val="single" w:sz="4" w:space="0" w:color="auto"/>
              <w:left w:val="single" w:sz="4" w:space="0" w:color="auto"/>
              <w:right w:val="single" w:sz="4" w:space="0" w:color="auto"/>
            </w:tcBorders>
          </w:tcPr>
          <w:p w:rsidR="00F67170" w:rsidRDefault="00F67170">
            <w:pPr>
              <w:pStyle w:val="ConsPlusNormal"/>
            </w:pPr>
            <w:r>
              <w:t>Ремонт инженерного оборудования, в том числе:</w:t>
            </w:r>
          </w:p>
        </w:tc>
        <w:tc>
          <w:tcPr>
            <w:tcW w:w="1650" w:type="dxa"/>
            <w:tcBorders>
              <w:top w:val="single" w:sz="4" w:space="0" w:color="auto"/>
              <w:left w:val="single" w:sz="4" w:space="0" w:color="auto"/>
              <w:right w:val="single" w:sz="4" w:space="0" w:color="auto"/>
            </w:tcBorders>
          </w:tcPr>
          <w:p w:rsidR="00F67170" w:rsidRDefault="00F67170">
            <w:pPr>
              <w:pStyle w:val="ConsPlusNormal"/>
              <w:jc w:val="both"/>
            </w:pPr>
          </w:p>
        </w:tc>
        <w:tc>
          <w:tcPr>
            <w:tcW w:w="1485" w:type="dxa"/>
            <w:tcBorders>
              <w:top w:val="single" w:sz="4" w:space="0" w:color="auto"/>
              <w:left w:val="single" w:sz="4" w:space="0" w:color="auto"/>
              <w:right w:val="single" w:sz="4" w:space="0" w:color="auto"/>
            </w:tcBorders>
          </w:tcPr>
          <w:p w:rsidR="00F67170" w:rsidRDefault="00F67170">
            <w:pPr>
              <w:pStyle w:val="ConsPlusNormal"/>
              <w:jc w:val="both"/>
            </w:pPr>
          </w:p>
        </w:tc>
        <w:tc>
          <w:tcPr>
            <w:tcW w:w="1650" w:type="dxa"/>
            <w:tcBorders>
              <w:top w:val="single" w:sz="4" w:space="0" w:color="auto"/>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567"/>
            </w:pPr>
            <w:r>
              <w:t>1) центрального отопления:</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850"/>
            </w:pPr>
            <w:r>
              <w:t>радиаторов</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850"/>
            </w:pPr>
            <w:r>
              <w:t>трубопроводов</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850"/>
            </w:pPr>
            <w:r>
              <w:t>запорной арматуры</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850"/>
            </w:pPr>
            <w:r>
              <w:t>промывка и опрессовка</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567"/>
            </w:pPr>
            <w:r>
              <w:t>2) котельных:</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850"/>
            </w:pPr>
            <w:r>
              <w:t>котлов на газовом топливе</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850"/>
            </w:pPr>
            <w:r>
              <w:t>то же, на угле</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850"/>
            </w:pPr>
            <w:r>
              <w:t>тепловых пунктов</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850"/>
            </w:pPr>
            <w:r>
              <w:t>элеваторных узлов</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567"/>
            </w:pPr>
            <w:r>
              <w:t>3) горячего водоснабжения:</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850"/>
            </w:pPr>
            <w:r>
              <w:t>трубопроводов</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850"/>
            </w:pPr>
            <w:r>
              <w:t>запорной арматуры</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850"/>
            </w:pPr>
            <w:r>
              <w:t>промывка и опрессовка</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567"/>
            </w:pPr>
            <w:r>
              <w:t>4) водопровода:</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850"/>
            </w:pPr>
            <w:r>
              <w:t>ремонт и замена арматуры</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850"/>
            </w:pPr>
            <w:r>
              <w:t>ремонт и изоляция труб</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567"/>
            </w:pPr>
            <w:r>
              <w:t>5) канализации:</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850"/>
            </w:pPr>
            <w:r>
              <w:t>ремонт трубопроводов</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850"/>
            </w:pPr>
            <w:r>
              <w:t>ремонт колодцев</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850"/>
            </w:pPr>
            <w:r>
              <w:t>промывка системы</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567"/>
            </w:pPr>
            <w:r>
              <w:t>6) электрооборудования:</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850"/>
            </w:pPr>
            <w:r>
              <w:t>световой электропроводки</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850"/>
            </w:pPr>
            <w:r>
              <w:t>силовой электропроводки</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right w:val="single" w:sz="4" w:space="0" w:color="auto"/>
            </w:tcBorders>
          </w:tcPr>
          <w:p w:rsidR="00F67170" w:rsidRDefault="00F67170">
            <w:pPr>
              <w:pStyle w:val="ConsPlusNormal"/>
              <w:ind w:left="850"/>
            </w:pPr>
            <w:r>
              <w:t>вводных устройств</w:t>
            </w:r>
          </w:p>
        </w:tc>
        <w:tc>
          <w:tcPr>
            <w:tcW w:w="1650" w:type="dxa"/>
            <w:tcBorders>
              <w:left w:val="single" w:sz="4" w:space="0" w:color="auto"/>
              <w:right w:val="single" w:sz="4" w:space="0" w:color="auto"/>
            </w:tcBorders>
          </w:tcPr>
          <w:p w:rsidR="00F67170" w:rsidRDefault="00F67170">
            <w:pPr>
              <w:pStyle w:val="ConsPlusNormal"/>
              <w:jc w:val="both"/>
            </w:pPr>
          </w:p>
        </w:tc>
        <w:tc>
          <w:tcPr>
            <w:tcW w:w="1485" w:type="dxa"/>
            <w:tcBorders>
              <w:left w:val="single" w:sz="4" w:space="0" w:color="auto"/>
              <w:right w:val="single" w:sz="4" w:space="0" w:color="auto"/>
            </w:tcBorders>
          </w:tcPr>
          <w:p w:rsidR="00F67170" w:rsidRDefault="00F67170">
            <w:pPr>
              <w:pStyle w:val="ConsPlusNormal"/>
              <w:jc w:val="both"/>
            </w:pPr>
          </w:p>
        </w:tc>
        <w:tc>
          <w:tcPr>
            <w:tcW w:w="1650" w:type="dxa"/>
            <w:tcBorders>
              <w:left w:val="single" w:sz="4" w:space="0" w:color="auto"/>
              <w:right w:val="single" w:sz="4" w:space="0" w:color="auto"/>
            </w:tcBorders>
          </w:tcPr>
          <w:p w:rsidR="00F67170" w:rsidRDefault="00F67170">
            <w:pPr>
              <w:pStyle w:val="ConsPlusNormal"/>
              <w:jc w:val="both"/>
            </w:pPr>
          </w:p>
        </w:tc>
      </w:tr>
      <w:tr w:rsidR="00F67170">
        <w:tc>
          <w:tcPr>
            <w:tcW w:w="825"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5115" w:type="dxa"/>
            <w:tcBorders>
              <w:left w:val="single" w:sz="4" w:space="0" w:color="auto"/>
              <w:bottom w:val="single" w:sz="4" w:space="0" w:color="auto"/>
              <w:right w:val="single" w:sz="4" w:space="0" w:color="auto"/>
            </w:tcBorders>
          </w:tcPr>
          <w:p w:rsidR="00F67170" w:rsidRDefault="00F67170">
            <w:pPr>
              <w:pStyle w:val="ConsPlusNormal"/>
              <w:ind w:left="850"/>
            </w:pPr>
            <w:r>
              <w:t>электрощитовых электродвигателей</w:t>
            </w:r>
          </w:p>
        </w:tc>
        <w:tc>
          <w:tcPr>
            <w:tcW w:w="1650" w:type="dxa"/>
            <w:tcBorders>
              <w:left w:val="single" w:sz="4" w:space="0" w:color="auto"/>
              <w:bottom w:val="single" w:sz="4" w:space="0" w:color="auto"/>
              <w:right w:val="single" w:sz="4" w:space="0" w:color="auto"/>
            </w:tcBorders>
          </w:tcPr>
          <w:p w:rsidR="00F67170" w:rsidRDefault="00F67170">
            <w:pPr>
              <w:pStyle w:val="ConsPlusNormal"/>
              <w:jc w:val="both"/>
            </w:pPr>
          </w:p>
        </w:tc>
        <w:tc>
          <w:tcPr>
            <w:tcW w:w="1485" w:type="dxa"/>
            <w:tcBorders>
              <w:left w:val="single" w:sz="4" w:space="0" w:color="auto"/>
              <w:bottom w:val="single" w:sz="4" w:space="0" w:color="auto"/>
              <w:right w:val="single" w:sz="4" w:space="0" w:color="auto"/>
            </w:tcBorders>
          </w:tcPr>
          <w:p w:rsidR="00F67170" w:rsidRDefault="00F67170">
            <w:pPr>
              <w:pStyle w:val="ConsPlusNormal"/>
              <w:jc w:val="both"/>
            </w:pPr>
          </w:p>
        </w:tc>
        <w:tc>
          <w:tcPr>
            <w:tcW w:w="1650" w:type="dxa"/>
            <w:tcBorders>
              <w:left w:val="single" w:sz="4" w:space="0" w:color="auto"/>
              <w:bottom w:val="single" w:sz="4" w:space="0" w:color="auto"/>
              <w:right w:val="single" w:sz="4" w:space="0" w:color="auto"/>
            </w:tcBorders>
          </w:tcPr>
          <w:p w:rsidR="00F67170" w:rsidRDefault="00F67170">
            <w:pPr>
              <w:pStyle w:val="ConsPlusNormal"/>
              <w:jc w:val="both"/>
            </w:pPr>
          </w:p>
        </w:tc>
      </w:tr>
      <w:tr w:rsidR="00F67170">
        <w:tc>
          <w:tcPr>
            <w:tcW w:w="82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8</w:t>
            </w:r>
          </w:p>
        </w:tc>
        <w:tc>
          <w:tcPr>
            <w:tcW w:w="511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Другие работы</w:t>
            </w:r>
          </w:p>
        </w:tc>
        <w:tc>
          <w:tcPr>
            <w:tcW w:w="165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148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r>
      <w:tr w:rsidR="00F67170">
        <w:tc>
          <w:tcPr>
            <w:tcW w:w="82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9</w:t>
            </w:r>
          </w:p>
        </w:tc>
        <w:tc>
          <w:tcPr>
            <w:tcW w:w="511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Обеспеченность объекта:</w:t>
            </w:r>
          </w:p>
        </w:tc>
        <w:tc>
          <w:tcPr>
            <w:tcW w:w="165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148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p>
        </w:tc>
      </w:tr>
    </w:tbl>
    <w:p w:rsidR="00F67170" w:rsidRDefault="00F67170">
      <w:pPr>
        <w:pStyle w:val="ConsPlusNormal"/>
        <w:sectPr w:rsidR="00F67170">
          <w:pgSz w:w="16838" w:h="11905" w:orient="landscape"/>
          <w:pgMar w:top="1701" w:right="1134" w:bottom="850" w:left="1134" w:header="0" w:footer="0" w:gutter="0"/>
          <w:cols w:space="720"/>
          <w:noEndnote/>
        </w:sectPr>
      </w:pPr>
    </w:p>
    <w:p w:rsidR="00F67170" w:rsidRDefault="00F67170">
      <w:pPr>
        <w:pStyle w:val="ConsPlusNormal"/>
        <w:jc w:val="both"/>
      </w:pPr>
    </w:p>
    <w:p w:rsidR="00F67170" w:rsidRDefault="00F67170">
      <w:pPr>
        <w:pStyle w:val="ConsPlusNonformat"/>
        <w:jc w:val="both"/>
      </w:pPr>
      <w:r>
        <w:t>котельных топливом ________________________ (указать запас в днях)</w:t>
      </w:r>
    </w:p>
    <w:p w:rsidR="00F67170" w:rsidRDefault="00F67170">
      <w:pPr>
        <w:pStyle w:val="ConsPlusNonformat"/>
        <w:jc w:val="both"/>
      </w:pPr>
      <w:r>
        <w:t>___________________________________________________ (тыс. куб. м)</w:t>
      </w:r>
    </w:p>
    <w:p w:rsidR="00F67170" w:rsidRDefault="00F67170">
      <w:pPr>
        <w:pStyle w:val="ConsPlusNonformat"/>
        <w:jc w:val="both"/>
      </w:pPr>
      <w:r>
        <w:t>горюче-смазочными материалами и бензином __________ (тыс. усл. т)</w:t>
      </w:r>
    </w:p>
    <w:p w:rsidR="00F67170" w:rsidRDefault="00F67170">
      <w:pPr>
        <w:pStyle w:val="ConsPlusNonformat"/>
        <w:jc w:val="both"/>
      </w:pPr>
      <w:r>
        <w:t>пескосоляной смесью и химреагентами _______________ (тыс. куб. м)</w:t>
      </w:r>
    </w:p>
    <w:p w:rsidR="00F67170" w:rsidRDefault="00F67170">
      <w:pPr>
        <w:pStyle w:val="ConsPlusNonformat"/>
        <w:jc w:val="both"/>
      </w:pPr>
      <w:r>
        <w:t>инструментом и инвентарем для зимней уборки территорий _____ (шт.)</w:t>
      </w:r>
    </w:p>
    <w:p w:rsidR="00F67170" w:rsidRDefault="00F67170">
      <w:pPr>
        <w:pStyle w:val="ConsPlusNonformat"/>
        <w:jc w:val="both"/>
      </w:pPr>
    </w:p>
    <w:p w:rsidR="00F67170" w:rsidRDefault="00F67170">
      <w:pPr>
        <w:pStyle w:val="ConsPlusNonformat"/>
        <w:jc w:val="both"/>
      </w:pPr>
      <w:r>
        <w:t xml:space="preserve">            IV. РЕЗУЛЬТАТЫ ПРОВЕРКИ ГОТОВНОСТИ ОБЪЕКТА</w:t>
      </w:r>
    </w:p>
    <w:p w:rsidR="00F67170" w:rsidRDefault="00F67170">
      <w:pPr>
        <w:pStyle w:val="ConsPlusNonformat"/>
        <w:jc w:val="both"/>
      </w:pPr>
      <w:r>
        <w:t xml:space="preserve">                          К ЗИМЕ 200_ г.</w:t>
      </w:r>
    </w:p>
    <w:p w:rsidR="00F67170" w:rsidRDefault="00F67170">
      <w:pPr>
        <w:pStyle w:val="ConsPlusNonformat"/>
        <w:jc w:val="both"/>
      </w:pPr>
    </w:p>
    <w:p w:rsidR="00F67170" w:rsidRDefault="00F67170">
      <w:pPr>
        <w:pStyle w:val="ConsPlusNonformat"/>
        <w:jc w:val="both"/>
      </w:pPr>
      <w:r>
        <w:t>Комиссия в составе:</w:t>
      </w:r>
    </w:p>
    <w:p w:rsidR="00F67170" w:rsidRDefault="00F67170">
      <w:pPr>
        <w:pStyle w:val="ConsPlusNonformat"/>
        <w:jc w:val="both"/>
      </w:pPr>
      <w:r>
        <w:t>председателя - ответственного</w:t>
      </w:r>
    </w:p>
    <w:p w:rsidR="00F67170" w:rsidRDefault="00F67170">
      <w:pPr>
        <w:pStyle w:val="ConsPlusNonformat"/>
        <w:jc w:val="both"/>
      </w:pPr>
      <w:r>
        <w:t>руководителя обслуживающего</w:t>
      </w:r>
    </w:p>
    <w:p w:rsidR="00F67170" w:rsidRDefault="00F67170">
      <w:pPr>
        <w:pStyle w:val="ConsPlusNonformat"/>
        <w:jc w:val="both"/>
      </w:pPr>
      <w:r>
        <w:t>предприятия ______________________________________________________</w:t>
      </w:r>
    </w:p>
    <w:p w:rsidR="00F67170" w:rsidRDefault="00F67170">
      <w:pPr>
        <w:pStyle w:val="ConsPlusNonformat"/>
        <w:jc w:val="both"/>
      </w:pPr>
      <w:r>
        <w:t>членов комиссии:</w:t>
      </w:r>
    </w:p>
    <w:p w:rsidR="00F67170" w:rsidRDefault="00F67170">
      <w:pPr>
        <w:pStyle w:val="ConsPlusNonformat"/>
        <w:jc w:val="both"/>
      </w:pPr>
      <w:r>
        <w:t>представителей общественности:</w:t>
      </w:r>
    </w:p>
    <w:p w:rsidR="00F67170" w:rsidRDefault="00F67170">
      <w:pPr>
        <w:pStyle w:val="ConsPlusNonformat"/>
        <w:jc w:val="both"/>
      </w:pPr>
      <w:r>
        <w:t>1.</w:t>
      </w:r>
    </w:p>
    <w:p w:rsidR="00F67170" w:rsidRDefault="00F67170">
      <w:pPr>
        <w:pStyle w:val="ConsPlusNonformat"/>
        <w:jc w:val="both"/>
      </w:pPr>
      <w:r>
        <w:t>2.</w:t>
      </w:r>
    </w:p>
    <w:p w:rsidR="00F67170" w:rsidRDefault="00F67170">
      <w:pPr>
        <w:pStyle w:val="ConsPlusNonformat"/>
        <w:jc w:val="both"/>
      </w:pPr>
      <w:r>
        <w:t>3.</w:t>
      </w:r>
    </w:p>
    <w:p w:rsidR="00F67170" w:rsidRDefault="00F67170">
      <w:pPr>
        <w:pStyle w:val="ConsPlusNonformat"/>
        <w:jc w:val="both"/>
      </w:pPr>
      <w:r>
        <w:t>представителей специализированных организаций:</w:t>
      </w:r>
    </w:p>
    <w:p w:rsidR="00F67170" w:rsidRDefault="00F67170">
      <w:pPr>
        <w:pStyle w:val="ConsPlusNonformat"/>
        <w:jc w:val="both"/>
      </w:pPr>
      <w:r>
        <w:t>1.</w:t>
      </w:r>
    </w:p>
    <w:p w:rsidR="00F67170" w:rsidRDefault="00F67170">
      <w:pPr>
        <w:pStyle w:val="ConsPlusNonformat"/>
        <w:jc w:val="both"/>
      </w:pPr>
      <w:r>
        <w:t>2.</w:t>
      </w:r>
    </w:p>
    <w:p w:rsidR="00F67170" w:rsidRDefault="00F67170">
      <w:pPr>
        <w:pStyle w:val="ConsPlusNonformat"/>
        <w:jc w:val="both"/>
      </w:pPr>
      <w:r>
        <w:t>3.</w:t>
      </w:r>
    </w:p>
    <w:p w:rsidR="00F67170" w:rsidRDefault="00F67170">
      <w:pPr>
        <w:pStyle w:val="ConsPlusNonformat"/>
        <w:jc w:val="both"/>
      </w:pPr>
      <w:r>
        <w:t>и. т.д.</w:t>
      </w:r>
    </w:p>
    <w:p w:rsidR="00F67170" w:rsidRDefault="00F67170">
      <w:pPr>
        <w:pStyle w:val="ConsPlusNonformat"/>
        <w:jc w:val="both"/>
      </w:pPr>
      <w:r>
        <w:t>произвела проверку  вышеуказанного  объекта  и  подтверждает,  что</w:t>
      </w:r>
    </w:p>
    <w:p w:rsidR="00F67170" w:rsidRDefault="00F67170">
      <w:pPr>
        <w:pStyle w:val="ConsPlusNonformat"/>
        <w:jc w:val="both"/>
      </w:pPr>
      <w:r>
        <w:t>данный объект к эксплуатации в зимних условиях подготовлен.</w:t>
      </w:r>
    </w:p>
    <w:p w:rsidR="00F67170" w:rsidRDefault="00F67170">
      <w:pPr>
        <w:pStyle w:val="ConsPlusNonformat"/>
        <w:jc w:val="both"/>
      </w:pPr>
    </w:p>
    <w:p w:rsidR="00F67170" w:rsidRDefault="00F67170">
      <w:pPr>
        <w:pStyle w:val="ConsPlusNonformat"/>
        <w:jc w:val="both"/>
      </w:pPr>
      <w:r>
        <w:t>Председатель комиссии:                                   (подпись)</w:t>
      </w:r>
    </w:p>
    <w:p w:rsidR="00F67170" w:rsidRDefault="00F67170">
      <w:pPr>
        <w:pStyle w:val="ConsPlusNonformat"/>
        <w:jc w:val="both"/>
      </w:pPr>
    </w:p>
    <w:p w:rsidR="00F67170" w:rsidRDefault="00F67170">
      <w:pPr>
        <w:pStyle w:val="ConsPlusNonformat"/>
        <w:jc w:val="both"/>
      </w:pPr>
      <w:r>
        <w:t>Члены:                                                   (подпись)</w:t>
      </w:r>
    </w:p>
    <w:p w:rsidR="00F67170" w:rsidRDefault="00F67170">
      <w:pPr>
        <w:pStyle w:val="ConsPlusNonformat"/>
        <w:jc w:val="both"/>
      </w:pPr>
    </w:p>
    <w:p w:rsidR="00F67170" w:rsidRDefault="00F67170">
      <w:pPr>
        <w:pStyle w:val="ConsPlusNonformat"/>
        <w:jc w:val="both"/>
      </w:pPr>
      <w:r>
        <w:t>"__" ___________ 200_ г.</w:t>
      </w:r>
    </w:p>
    <w:p w:rsidR="00F67170" w:rsidRDefault="00F67170">
      <w:pPr>
        <w:pStyle w:val="ConsPlusNonformat"/>
        <w:jc w:val="both"/>
      </w:pPr>
    </w:p>
    <w:p w:rsidR="00F67170" w:rsidRDefault="00F67170">
      <w:pPr>
        <w:pStyle w:val="ConsPlusNonformat"/>
        <w:jc w:val="both"/>
      </w:pPr>
      <w:r>
        <w:t>Разрешаю эксплуатацию данного дома в зимних условиях 200_ г.</w:t>
      </w:r>
    </w:p>
    <w:p w:rsidR="00F67170" w:rsidRDefault="00F67170">
      <w:pPr>
        <w:pStyle w:val="ConsPlusNonformat"/>
        <w:jc w:val="both"/>
      </w:pPr>
      <w:r>
        <w:t>Начальник (заместитель) ЖЭО, ЖСК, ведомства и т.д.</w:t>
      </w: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jc w:val="right"/>
        <w:outlineLvl w:val="1"/>
      </w:pPr>
      <w:r>
        <w:t>Приложение N 10</w:t>
      </w:r>
    </w:p>
    <w:p w:rsidR="00F67170" w:rsidRDefault="00F67170">
      <w:pPr>
        <w:pStyle w:val="ConsPlusNormal"/>
      </w:pPr>
    </w:p>
    <w:p w:rsidR="00F67170" w:rsidRDefault="00F67170">
      <w:pPr>
        <w:pStyle w:val="ConsPlusNormal"/>
        <w:jc w:val="right"/>
      </w:pPr>
      <w:r>
        <w:t>(рекомендуемое)</w:t>
      </w:r>
    </w:p>
    <w:p w:rsidR="00F67170" w:rsidRDefault="00F67170">
      <w:pPr>
        <w:pStyle w:val="ConsPlusNormal"/>
      </w:pPr>
    </w:p>
    <w:p w:rsidR="00F67170" w:rsidRDefault="00F67170">
      <w:pPr>
        <w:pStyle w:val="ConsPlusNormal"/>
        <w:jc w:val="center"/>
      </w:pPr>
      <w:bookmarkStart w:id="21" w:name="Par2368"/>
      <w:bookmarkEnd w:id="21"/>
      <w:r>
        <w:t>НЕИСПРАВНОСТИ ПЕЧЕЙ, ПРИЧИНЫ И МЕТОДЫ ИХ УСТРАНЕНИЯ</w:t>
      </w:r>
    </w:p>
    <w:p w:rsidR="00F67170" w:rsidRDefault="00F67170">
      <w:pPr>
        <w:pStyle w:val="ConsPlusNormal"/>
      </w:pPr>
    </w:p>
    <w:p w:rsidR="00F67170" w:rsidRDefault="00F67170">
      <w:pPr>
        <w:pStyle w:val="ConsPlusNormal"/>
        <w:sectPr w:rsidR="00F67170">
          <w:pgSz w:w="11905" w:h="16838"/>
          <w:pgMar w:top="1134" w:right="850" w:bottom="1134" w:left="1701" w:header="0" w:footer="0" w:gutter="0"/>
          <w:cols w:space="720"/>
          <w:noEndnote/>
        </w:sectPr>
      </w:pPr>
    </w:p>
    <w:tbl>
      <w:tblPr>
        <w:tblW w:w="0" w:type="auto"/>
        <w:tblLayout w:type="fixed"/>
        <w:tblCellMar>
          <w:top w:w="102" w:type="dxa"/>
          <w:left w:w="62" w:type="dxa"/>
          <w:bottom w:w="102" w:type="dxa"/>
          <w:right w:w="62" w:type="dxa"/>
        </w:tblCellMar>
        <w:tblLook w:val="0000"/>
      </w:tblPr>
      <w:tblGrid>
        <w:gridCol w:w="990"/>
        <w:gridCol w:w="3135"/>
        <w:gridCol w:w="2970"/>
        <w:gridCol w:w="3630"/>
      </w:tblGrid>
      <w:tr w:rsidR="00F67170">
        <w:tc>
          <w:tcPr>
            <w:tcW w:w="99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lastRenderedPageBreak/>
              <w:t>N п/п</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Вид неисправности, внешнее проявление</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Вероятная причина неисправности</w:t>
            </w:r>
          </w:p>
        </w:tc>
        <w:tc>
          <w:tcPr>
            <w:tcW w:w="363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Метод устранения не исправности</w:t>
            </w:r>
          </w:p>
        </w:tc>
      </w:tr>
      <w:tr w:rsidR="00F67170">
        <w:tc>
          <w:tcPr>
            <w:tcW w:w="99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1</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2</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3</w:t>
            </w:r>
          </w:p>
        </w:tc>
        <w:tc>
          <w:tcPr>
            <w:tcW w:w="363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4</w:t>
            </w:r>
          </w:p>
        </w:tc>
      </w:tr>
      <w:tr w:rsidR="00F67170">
        <w:tc>
          <w:tcPr>
            <w:tcW w:w="99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1</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Постепенное ослабление тяги.</w:t>
            </w:r>
          </w:p>
          <w:p w:rsidR="00F67170" w:rsidRDefault="00F67170">
            <w:pPr>
              <w:pStyle w:val="ConsPlusNormal"/>
              <w:jc w:val="both"/>
            </w:pPr>
            <w:r>
              <w:t>Слабое горение топлива, при открытой топочной дверке дым поступает в помещение</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Засорение дымоходов или дымовых каналов (труб)</w:t>
            </w:r>
          </w:p>
        </w:tc>
        <w:tc>
          <w:tcPr>
            <w:tcW w:w="363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r>
              <w:t>Полная чистка печи от сажи, удаление из каналов обвалившейся кладки, раствора и т.п.</w:t>
            </w:r>
          </w:p>
        </w:tc>
      </w:tr>
      <w:tr w:rsidR="00F67170">
        <w:tc>
          <w:tcPr>
            <w:tcW w:w="99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2</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r>
              <w:t>Внезапное резкое ослабление тяги, из трубы выбивается тонкая струйка дыма</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r>
              <w:t>Обрушение рассечки, перекрыши или другой части печи</w:t>
            </w:r>
          </w:p>
        </w:tc>
        <w:tc>
          <w:tcPr>
            <w:tcW w:w="363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F67170" w:rsidRDefault="00F67170">
            <w:pPr>
              <w:pStyle w:val="ConsPlusNormal"/>
              <w:jc w:val="both"/>
            </w:pPr>
            <w:r>
              <w:t>Изменение тяги укажет на место повреждения.</w:t>
            </w:r>
          </w:p>
          <w:p w:rsidR="00F67170" w:rsidRDefault="00F67170">
            <w:pPr>
              <w:pStyle w:val="ConsPlusNormal"/>
              <w:jc w:val="both"/>
            </w:pPr>
            <w:r>
              <w:t>При обрушении кирпичей необходимо их извлечь, разобрать кладку и восстановить разрушенное место</w:t>
            </w:r>
          </w:p>
        </w:tc>
      </w:tr>
      <w:tr w:rsidR="00F67170">
        <w:tc>
          <w:tcPr>
            <w:tcW w:w="99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3</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r>
              <w:t>Полное отсутствие тяги при растопке печи</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В дымовой трубе и дымоходах находится холодный воздух</w:t>
            </w:r>
          </w:p>
        </w:tc>
        <w:tc>
          <w:tcPr>
            <w:tcW w:w="363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r>
              <w:t>Сжечь над вьюшкой или в месте, предусмотренном для чистки, бумагу, стружку и т.п.</w:t>
            </w:r>
          </w:p>
        </w:tc>
      </w:tr>
      <w:tr w:rsidR="00F67170">
        <w:tc>
          <w:tcPr>
            <w:tcW w:w="99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4</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r>
              <w:t>При ветре дым выбивается в помещение через топочную дверку и конфорки плиты</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Тяга в трубе недостаточна. Каналы трубы размещены в зоне ветрового подпора</w:t>
            </w:r>
          </w:p>
        </w:tc>
        <w:tc>
          <w:tcPr>
            <w:tcW w:w="363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r>
              <w:t>Нарастить дымовую трубу с таким расчетом, чтобы ее оголовок был выведен из зоны ветрового подпора</w:t>
            </w:r>
          </w:p>
        </w:tc>
      </w:tr>
      <w:tr w:rsidR="00F67170">
        <w:tc>
          <w:tcPr>
            <w:tcW w:w="99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5</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r>
              <w:t xml:space="preserve">Из дымовой трубы стекает вода, труба и дымообороты покрываются влагой. Часть влаги выходит на наружную </w:t>
            </w:r>
            <w:r>
              <w:lastRenderedPageBreak/>
              <w:t>поверхность трубы в виде темных пятен</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lastRenderedPageBreak/>
              <w:t>Температура отходящих газов ниже температуры конденсации водяных паров в дымовой трубе</w:t>
            </w:r>
          </w:p>
        </w:tc>
        <w:tc>
          <w:tcPr>
            <w:tcW w:w="363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r>
              <w:t>Поднять температуру отходящих газов на выходе из канала (трубы) на 15 град. С выше точки росы, для чего:</w:t>
            </w:r>
          </w:p>
          <w:p w:rsidR="00F67170" w:rsidRDefault="00F67170">
            <w:pPr>
              <w:pStyle w:val="ConsPlusNormal"/>
              <w:jc w:val="both"/>
            </w:pPr>
            <w:r>
              <w:lastRenderedPageBreak/>
              <w:t>а) сократить длину дымооборотов в печах с большим числом дымооборотов;</w:t>
            </w:r>
          </w:p>
          <w:p w:rsidR="00F67170" w:rsidRDefault="00F67170">
            <w:pPr>
              <w:pStyle w:val="ConsPlusNormal"/>
              <w:jc w:val="both"/>
            </w:pPr>
            <w: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F67170" w:rsidRDefault="00F67170">
            <w:pPr>
              <w:pStyle w:val="ConsPlusNormal"/>
              <w:jc w:val="both"/>
            </w:pPr>
            <w:r>
              <w:t>в) увеличить толщину стенок канала (трубы) или утеплить их на чердаке и над крышей слоем теплоизоляции необходимой толщины;</w:t>
            </w:r>
          </w:p>
          <w:p w:rsidR="00F67170" w:rsidRDefault="00F67170">
            <w:pPr>
              <w:pStyle w:val="ConsPlusNormal"/>
              <w:jc w:val="both"/>
            </w:pPr>
            <w:r>
              <w:t>г) использовать для топки сухой вид топлива;</w:t>
            </w:r>
          </w:p>
          <w:p w:rsidR="00F67170" w:rsidRDefault="00F67170">
            <w:pPr>
              <w:pStyle w:val="ConsPlusNormal"/>
              <w:jc w:val="both"/>
            </w:pPr>
            <w:r>
              <w:t>д) уменьшить сечение дымооборотов до нормативных значений</w:t>
            </w:r>
          </w:p>
        </w:tc>
      </w:tr>
      <w:tr w:rsidR="00F67170">
        <w:tc>
          <w:tcPr>
            <w:tcW w:w="99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lastRenderedPageBreak/>
              <w:t>6</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Выпадение топочных дверок</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Дверки установлены без лапок или закреплены не лапками, а проволокой, которая перегорела</w:t>
            </w:r>
          </w:p>
        </w:tc>
        <w:tc>
          <w:tcPr>
            <w:tcW w:w="363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r>
              <w:t>Разобрать кладку вокруг дверок, извлечь их, наклепать лапки. Поставить дверку на место и заделать кладку вокруг нее</w:t>
            </w:r>
          </w:p>
        </w:tc>
      </w:tr>
      <w:tr w:rsidR="00F67170">
        <w:tc>
          <w:tcPr>
            <w:tcW w:w="99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7</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r>
              <w:t>Наличие тяги при закрытой вьюшечной задвижке</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Движок до конца не заходит в рамку или имеются щели между рамкой и кладкой</w:t>
            </w:r>
          </w:p>
        </w:tc>
        <w:tc>
          <w:tcPr>
            <w:tcW w:w="363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F67170">
        <w:tc>
          <w:tcPr>
            <w:tcW w:w="99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8</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r>
              <w:t>Стенки печи не прогреваются даже после длительной топки</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Дымообороты покрыты толстым слоем сажи или холодный воздух поступает в дымообороты через щели в основании печи</w:t>
            </w:r>
          </w:p>
        </w:tc>
        <w:tc>
          <w:tcPr>
            <w:tcW w:w="363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r>
              <w:t>Произвести чистку печи, проверить дно дымооборотов и при наличии щелей замазать их раствором</w:t>
            </w:r>
          </w:p>
        </w:tc>
      </w:tr>
      <w:tr w:rsidR="00F67170">
        <w:tc>
          <w:tcPr>
            <w:tcW w:w="99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lastRenderedPageBreak/>
              <w:t>9</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r>
              <w:t>Появление в кладке сквозных трещин, не поддающихся</w:t>
            </w:r>
          </w:p>
          <w:p w:rsidR="00F67170" w:rsidRDefault="00F67170">
            <w:pPr>
              <w:pStyle w:val="ConsPlusNormal"/>
            </w:pPr>
            <w:r>
              <w:t>заделке</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r>
              <w:t>В зависимости от обнаруженных причин:</w:t>
            </w:r>
          </w:p>
          <w:p w:rsidR="00F67170" w:rsidRDefault="00F67170">
            <w:pPr>
              <w:pStyle w:val="ConsPlusNormal"/>
              <w:jc w:val="both"/>
            </w:pPr>
            <w:r>
              <w:t>а) переложить кладку, соблюдая перевязку швов;</w:t>
            </w:r>
          </w:p>
          <w:p w:rsidR="00F67170" w:rsidRDefault="00F67170">
            <w:pPr>
              <w:pStyle w:val="ConsPlusNormal"/>
              <w:jc w:val="both"/>
            </w:pPr>
            <w:r>
              <w:t>б) извлечь приборы и установить их снова с соблюдением зазоров;</w:t>
            </w:r>
          </w:p>
          <w:p w:rsidR="00F67170" w:rsidRDefault="00F67170">
            <w:pPr>
              <w:pStyle w:val="ConsPlusNormal"/>
              <w:jc w:val="both"/>
            </w:pPr>
            <w:r>
              <w:t>в) устранить давление на печь, убрав давящий элемент;</w:t>
            </w:r>
          </w:p>
          <w:p w:rsidR="00F67170" w:rsidRDefault="00F67170">
            <w:pPr>
              <w:pStyle w:val="ConsPlusNormal"/>
              <w:jc w:val="both"/>
            </w:pPr>
            <w:r>
              <w:t>г) расшить трещины и затереть их раствором;</w:t>
            </w:r>
          </w:p>
          <w:p w:rsidR="00F67170" w:rsidRDefault="00F67170">
            <w:pPr>
              <w:pStyle w:val="ConsPlusNormal"/>
              <w:jc w:val="both"/>
            </w:pPr>
            <w:r>
              <w:t>д) при повторном появлении трещин или их расширении переложить печь, установив надежное основание (фундамент)</w:t>
            </w:r>
          </w:p>
        </w:tc>
      </w:tr>
      <w:tr w:rsidR="00F67170">
        <w:tc>
          <w:tcPr>
            <w:tcW w:w="99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10</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r>
              <w:t>Край кухонной плиты при нагреве приподымается</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Противоположный край плиты прижат кладкой</w:t>
            </w:r>
          </w:p>
        </w:tc>
        <w:tc>
          <w:tcPr>
            <w:tcW w:w="363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r>
              <w:t>Извлечь плиту и уложить ее свободно</w:t>
            </w:r>
          </w:p>
        </w:tc>
      </w:tr>
      <w:tr w:rsidR="00F67170">
        <w:tc>
          <w:tcPr>
            <w:tcW w:w="99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11</w:t>
            </w:r>
          </w:p>
        </w:tc>
        <w:tc>
          <w:tcPr>
            <w:tcW w:w="313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r>
              <w:t>Сильный перегрев отдельных участков печи</w:t>
            </w:r>
          </w:p>
        </w:tc>
        <w:tc>
          <w:tcPr>
            <w:tcW w:w="2970" w:type="dxa"/>
            <w:tcBorders>
              <w:top w:val="single" w:sz="4" w:space="0" w:color="auto"/>
              <w:left w:val="single" w:sz="4" w:space="0" w:color="auto"/>
              <w:bottom w:val="single" w:sz="4" w:space="0" w:color="auto"/>
              <w:right w:val="single" w:sz="4" w:space="0" w:color="auto"/>
            </w:tcBorders>
          </w:tcPr>
          <w:p w:rsidR="00F67170" w:rsidRDefault="00F67170">
            <w:pPr>
              <w:pStyle w:val="ConsPlusNormal"/>
            </w:pPr>
            <w:r>
              <w:t>Разрушение отдельных кирпичей</w:t>
            </w:r>
          </w:p>
        </w:tc>
        <w:tc>
          <w:tcPr>
            <w:tcW w:w="363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r>
              <w:t>Сменить разрушенные кирпичи новыми. При появлении прогрев в большом количестве печь подлежит перекладке</w:t>
            </w:r>
          </w:p>
        </w:tc>
      </w:tr>
    </w:tbl>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pPr>
    </w:p>
    <w:p w:rsidR="00F67170" w:rsidRDefault="00F67170">
      <w:pPr>
        <w:pStyle w:val="ConsPlusNormal"/>
        <w:jc w:val="right"/>
        <w:outlineLvl w:val="1"/>
      </w:pPr>
      <w:r>
        <w:t>Приложение N 11</w:t>
      </w:r>
    </w:p>
    <w:p w:rsidR="00F67170" w:rsidRDefault="00F67170">
      <w:pPr>
        <w:pStyle w:val="ConsPlusNormal"/>
      </w:pPr>
    </w:p>
    <w:p w:rsidR="00F67170" w:rsidRDefault="00F67170">
      <w:pPr>
        <w:pStyle w:val="ConsPlusNormal"/>
        <w:jc w:val="right"/>
      </w:pPr>
      <w:r>
        <w:t>(рекомендуемое)</w:t>
      </w:r>
    </w:p>
    <w:p w:rsidR="00F67170" w:rsidRDefault="00F67170">
      <w:pPr>
        <w:pStyle w:val="ConsPlusNormal"/>
      </w:pPr>
    </w:p>
    <w:p w:rsidR="00F67170" w:rsidRDefault="00F67170">
      <w:pPr>
        <w:pStyle w:val="ConsPlusNormal"/>
        <w:jc w:val="center"/>
      </w:pPr>
      <w:bookmarkStart w:id="22" w:name="Par2445"/>
      <w:bookmarkEnd w:id="22"/>
      <w:r>
        <w:t>ГРАФИК</w:t>
      </w:r>
    </w:p>
    <w:p w:rsidR="00F67170" w:rsidRDefault="00F67170">
      <w:pPr>
        <w:pStyle w:val="ConsPlusNormal"/>
        <w:jc w:val="center"/>
      </w:pPr>
      <w:r>
        <w:t>КАЧЕСТВЕННОГО РЕГУЛИРОВАНИЯ ТЕМПЕРАТУРЫ ВОДЫ</w:t>
      </w:r>
    </w:p>
    <w:p w:rsidR="00F67170" w:rsidRDefault="00F67170">
      <w:pPr>
        <w:pStyle w:val="ConsPlusNormal"/>
        <w:jc w:val="center"/>
      </w:pPr>
      <w:r>
        <w:t>В СИСТЕМАХ ОТОПЛЕНИЯ ПРИ РАЗЛИЧНЫХ РАСЧЕТНЫХ И ТЕКУЩИХ</w:t>
      </w:r>
    </w:p>
    <w:p w:rsidR="00F67170" w:rsidRDefault="00F67170">
      <w:pPr>
        <w:pStyle w:val="ConsPlusNormal"/>
        <w:jc w:val="center"/>
      </w:pPr>
      <w:r>
        <w:lastRenderedPageBreak/>
        <w:t>ТЕМПЕРАТУРАХ НАРУЖНОГО ВОЗДУХА (ПРИ РАСЧЕТНЫХ ПЕРЕПАДАХ</w:t>
      </w:r>
    </w:p>
    <w:p w:rsidR="00F67170" w:rsidRDefault="00F67170">
      <w:pPr>
        <w:pStyle w:val="ConsPlusNormal"/>
        <w:jc w:val="center"/>
      </w:pPr>
      <w:r>
        <w:t>ТЕМПЕРАТУРА ВОДЫ В СИСТЕМЕ ОТОПЛЕНИЯ 95 - 70</w:t>
      </w:r>
    </w:p>
    <w:p w:rsidR="00F67170" w:rsidRDefault="00F67170">
      <w:pPr>
        <w:pStyle w:val="ConsPlusNormal"/>
        <w:jc w:val="center"/>
      </w:pPr>
      <w:r>
        <w:t>И 105 - -70 ГРАД. С)</w:t>
      </w:r>
    </w:p>
    <w:p w:rsidR="00F67170" w:rsidRDefault="00F67170">
      <w:pPr>
        <w:pStyle w:val="ConsPlusNormal"/>
      </w:pPr>
    </w:p>
    <w:tbl>
      <w:tblPr>
        <w:tblW w:w="0" w:type="auto"/>
        <w:tblLayout w:type="fixed"/>
        <w:tblCellMar>
          <w:top w:w="102" w:type="dxa"/>
          <w:left w:w="62" w:type="dxa"/>
          <w:bottom w:w="102" w:type="dxa"/>
          <w:right w:w="62" w:type="dxa"/>
        </w:tblCellMar>
        <w:tblLook w:val="0000"/>
      </w:tblPr>
      <w:tblGrid>
        <w:gridCol w:w="990"/>
        <w:gridCol w:w="1155"/>
        <w:gridCol w:w="495"/>
        <w:gridCol w:w="340"/>
        <w:gridCol w:w="1155"/>
        <w:gridCol w:w="340"/>
        <w:gridCol w:w="660"/>
        <w:gridCol w:w="1155"/>
        <w:gridCol w:w="825"/>
        <w:gridCol w:w="1155"/>
        <w:gridCol w:w="340"/>
        <w:gridCol w:w="660"/>
        <w:gridCol w:w="990"/>
        <w:gridCol w:w="825"/>
      </w:tblGrid>
      <w:tr w:rsidR="00F67170">
        <w:tc>
          <w:tcPr>
            <w:tcW w:w="990" w:type="dxa"/>
            <w:vMerge w:val="restart"/>
            <w:tcBorders>
              <w:top w:val="single" w:sz="4" w:space="0" w:color="auto"/>
              <w:left w:val="single" w:sz="4" w:space="0" w:color="auto"/>
              <w:bottom w:val="single" w:sz="4" w:space="0" w:color="auto"/>
              <w:right w:val="single" w:sz="4" w:space="0" w:color="auto"/>
            </w:tcBorders>
          </w:tcPr>
          <w:p w:rsidR="00F67170" w:rsidRDefault="00F67170">
            <w:pPr>
              <w:pStyle w:val="ConsPlusNormal"/>
            </w:pPr>
            <w:r>
              <w:t>Текущая температура наружного воздуха, град. С</w:t>
            </w:r>
          </w:p>
        </w:tc>
        <w:tc>
          <w:tcPr>
            <w:tcW w:w="10095" w:type="dxa"/>
            <w:gridSpan w:val="13"/>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Конструкция отопительного прибора</w:t>
            </w:r>
          </w:p>
        </w:tc>
      </w:tr>
      <w:tr w:rsidR="00F67170">
        <w:tc>
          <w:tcPr>
            <w:tcW w:w="990"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p>
        </w:tc>
        <w:tc>
          <w:tcPr>
            <w:tcW w:w="5300" w:type="dxa"/>
            <w:gridSpan w:val="7"/>
            <w:tcBorders>
              <w:top w:val="single" w:sz="4" w:space="0" w:color="auto"/>
              <w:left w:val="single" w:sz="4" w:space="0" w:color="auto"/>
              <w:right w:val="single" w:sz="4" w:space="0" w:color="auto"/>
            </w:tcBorders>
          </w:tcPr>
          <w:p w:rsidR="00F67170" w:rsidRDefault="00F67170">
            <w:pPr>
              <w:pStyle w:val="ConsPlusNormal"/>
              <w:jc w:val="center"/>
            </w:pPr>
            <w:r>
              <w:t>Радиаторы</w:t>
            </w:r>
          </w:p>
        </w:tc>
        <w:tc>
          <w:tcPr>
            <w:tcW w:w="4795" w:type="dxa"/>
            <w:gridSpan w:val="6"/>
            <w:tcBorders>
              <w:top w:val="single" w:sz="4" w:space="0" w:color="auto"/>
              <w:left w:val="single" w:sz="4" w:space="0" w:color="auto"/>
              <w:right w:val="single" w:sz="4" w:space="0" w:color="auto"/>
            </w:tcBorders>
          </w:tcPr>
          <w:p w:rsidR="00F67170" w:rsidRDefault="00F67170">
            <w:pPr>
              <w:pStyle w:val="ConsPlusNormal"/>
              <w:jc w:val="center"/>
            </w:pPr>
            <w:r>
              <w:t>Конвекторы</w:t>
            </w:r>
          </w:p>
        </w:tc>
      </w:tr>
      <w:tr w:rsidR="00F67170">
        <w:tc>
          <w:tcPr>
            <w:tcW w:w="990"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p>
        </w:tc>
        <w:tc>
          <w:tcPr>
            <w:tcW w:w="5300" w:type="dxa"/>
            <w:gridSpan w:val="7"/>
            <w:tcBorders>
              <w:left w:val="single" w:sz="4" w:space="0" w:color="auto"/>
              <w:bottom w:val="single" w:sz="4" w:space="0" w:color="auto"/>
              <w:right w:val="single" w:sz="4" w:space="0" w:color="auto"/>
            </w:tcBorders>
          </w:tcPr>
          <w:p w:rsidR="00F67170" w:rsidRDefault="00F67170">
            <w:pPr>
              <w:pStyle w:val="ConsPlusNormal"/>
              <w:jc w:val="center"/>
            </w:pPr>
            <w:r>
              <w:t>Схема подачи воды в прибор</w:t>
            </w:r>
          </w:p>
        </w:tc>
        <w:tc>
          <w:tcPr>
            <w:tcW w:w="4795" w:type="dxa"/>
            <w:gridSpan w:val="6"/>
            <w:tcBorders>
              <w:left w:val="single" w:sz="4" w:space="0" w:color="auto"/>
              <w:bottom w:val="single" w:sz="4" w:space="0" w:color="auto"/>
              <w:right w:val="single" w:sz="4" w:space="0" w:color="auto"/>
            </w:tcBorders>
          </w:tcPr>
          <w:p w:rsidR="00F67170" w:rsidRDefault="00F67170">
            <w:pPr>
              <w:pStyle w:val="ConsPlusNormal"/>
              <w:jc w:val="center"/>
            </w:pPr>
            <w:r>
              <w:t>Тип конвектора</w:t>
            </w:r>
          </w:p>
        </w:tc>
      </w:tr>
      <w:tr w:rsidR="00F67170">
        <w:tc>
          <w:tcPr>
            <w:tcW w:w="990"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p>
        </w:tc>
        <w:tc>
          <w:tcPr>
            <w:tcW w:w="1650" w:type="dxa"/>
            <w:gridSpan w:val="2"/>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"снизу - вниз"</w:t>
            </w:r>
          </w:p>
        </w:tc>
        <w:tc>
          <w:tcPr>
            <w:tcW w:w="1835" w:type="dxa"/>
            <w:gridSpan w:val="3"/>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"снизу - вверх"</w:t>
            </w:r>
          </w:p>
        </w:tc>
        <w:tc>
          <w:tcPr>
            <w:tcW w:w="1815" w:type="dxa"/>
            <w:gridSpan w:val="2"/>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"сверху - вниз"</w:t>
            </w:r>
          </w:p>
        </w:tc>
        <w:tc>
          <w:tcPr>
            <w:tcW w:w="2320" w:type="dxa"/>
            <w:gridSpan w:val="3"/>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КП</w:t>
            </w:r>
          </w:p>
        </w:tc>
        <w:tc>
          <w:tcPr>
            <w:tcW w:w="2475" w:type="dxa"/>
            <w:gridSpan w:val="3"/>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Комфорт</w:t>
            </w:r>
          </w:p>
        </w:tc>
      </w:tr>
      <w:tr w:rsidR="00F67170">
        <w:tc>
          <w:tcPr>
            <w:tcW w:w="990"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p>
        </w:tc>
        <w:tc>
          <w:tcPr>
            <w:tcW w:w="10095" w:type="dxa"/>
            <w:gridSpan w:val="13"/>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Температура воды в разводящих трубопроводах, град. С</w:t>
            </w:r>
          </w:p>
        </w:tc>
      </w:tr>
      <w:tr w:rsidR="00F67170">
        <w:tc>
          <w:tcPr>
            <w:tcW w:w="990" w:type="dxa"/>
            <w:vMerge/>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p>
        </w:tc>
        <w:tc>
          <w:tcPr>
            <w:tcW w:w="115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под.</w:t>
            </w:r>
          </w:p>
        </w:tc>
        <w:tc>
          <w:tcPr>
            <w:tcW w:w="835" w:type="dxa"/>
            <w:gridSpan w:val="2"/>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обр.</w:t>
            </w:r>
          </w:p>
        </w:tc>
        <w:tc>
          <w:tcPr>
            <w:tcW w:w="115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под.</w:t>
            </w:r>
          </w:p>
        </w:tc>
        <w:tc>
          <w:tcPr>
            <w:tcW w:w="1000" w:type="dxa"/>
            <w:gridSpan w:val="2"/>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обр.</w:t>
            </w:r>
          </w:p>
        </w:tc>
        <w:tc>
          <w:tcPr>
            <w:tcW w:w="115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под.</w:t>
            </w:r>
          </w:p>
        </w:tc>
        <w:tc>
          <w:tcPr>
            <w:tcW w:w="82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обр.</w:t>
            </w:r>
          </w:p>
        </w:tc>
        <w:tc>
          <w:tcPr>
            <w:tcW w:w="115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под.</w:t>
            </w:r>
          </w:p>
        </w:tc>
        <w:tc>
          <w:tcPr>
            <w:tcW w:w="1000" w:type="dxa"/>
            <w:gridSpan w:val="2"/>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обр.</w:t>
            </w:r>
          </w:p>
        </w:tc>
        <w:tc>
          <w:tcPr>
            <w:tcW w:w="99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под.</w:t>
            </w:r>
          </w:p>
        </w:tc>
        <w:tc>
          <w:tcPr>
            <w:tcW w:w="82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обр.</w:t>
            </w:r>
          </w:p>
        </w:tc>
      </w:tr>
      <w:tr w:rsidR="00F67170">
        <w:tc>
          <w:tcPr>
            <w:tcW w:w="11085" w:type="dxa"/>
            <w:gridSpan w:val="14"/>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РАСЧЕТНАЯ ТЕМПЕРАТУРА НАРУЖНОГО ВОЗДУХА -15 град. С</w:t>
            </w:r>
          </w:p>
        </w:tc>
      </w:tr>
      <w:tr w:rsidR="00F67170">
        <w:tc>
          <w:tcPr>
            <w:tcW w:w="990" w:type="dxa"/>
            <w:tcBorders>
              <w:top w:val="single" w:sz="4" w:space="0" w:color="auto"/>
              <w:left w:val="single" w:sz="4" w:space="0" w:color="auto"/>
              <w:right w:val="single" w:sz="4" w:space="0" w:color="auto"/>
            </w:tcBorders>
          </w:tcPr>
          <w:p w:rsidR="00F67170" w:rsidRDefault="00F67170">
            <w:pPr>
              <w:pStyle w:val="ConsPlusNormal"/>
              <w:jc w:val="right"/>
            </w:pPr>
            <w:r>
              <w:t>10</w:t>
            </w:r>
          </w:p>
        </w:tc>
        <w:tc>
          <w:tcPr>
            <w:tcW w:w="1155" w:type="dxa"/>
            <w:tcBorders>
              <w:top w:val="single" w:sz="4" w:space="0" w:color="auto"/>
              <w:left w:val="single" w:sz="4" w:space="0" w:color="auto"/>
              <w:right w:val="single" w:sz="4" w:space="0" w:color="auto"/>
            </w:tcBorders>
          </w:tcPr>
          <w:p w:rsidR="00F67170" w:rsidRDefault="00F67170">
            <w:pPr>
              <w:pStyle w:val="ConsPlusNormal"/>
              <w:jc w:val="right"/>
            </w:pPr>
            <w:r>
              <w:t>30/33</w:t>
            </w:r>
          </w:p>
        </w:tc>
        <w:tc>
          <w:tcPr>
            <w:tcW w:w="835" w:type="dxa"/>
            <w:gridSpan w:val="2"/>
            <w:tcBorders>
              <w:top w:val="single" w:sz="4" w:space="0" w:color="auto"/>
              <w:left w:val="single" w:sz="4" w:space="0" w:color="auto"/>
              <w:right w:val="single" w:sz="4" w:space="0" w:color="auto"/>
            </w:tcBorders>
          </w:tcPr>
          <w:p w:rsidR="00F67170" w:rsidRDefault="00F67170">
            <w:pPr>
              <w:pStyle w:val="ConsPlusNormal"/>
              <w:jc w:val="center"/>
            </w:pPr>
            <w:r>
              <w:t>28</w:t>
            </w:r>
          </w:p>
        </w:tc>
        <w:tc>
          <w:tcPr>
            <w:tcW w:w="1155" w:type="dxa"/>
            <w:tcBorders>
              <w:top w:val="single" w:sz="4" w:space="0" w:color="auto"/>
              <w:left w:val="single" w:sz="4" w:space="0" w:color="auto"/>
              <w:right w:val="single" w:sz="4" w:space="0" w:color="auto"/>
            </w:tcBorders>
          </w:tcPr>
          <w:p w:rsidR="00F67170" w:rsidRDefault="00F67170">
            <w:pPr>
              <w:pStyle w:val="ConsPlusNormal"/>
              <w:jc w:val="right"/>
            </w:pPr>
            <w:r>
              <w:t>32/34</w:t>
            </w:r>
          </w:p>
        </w:tc>
        <w:tc>
          <w:tcPr>
            <w:tcW w:w="1000" w:type="dxa"/>
            <w:gridSpan w:val="2"/>
            <w:tcBorders>
              <w:top w:val="single" w:sz="4" w:space="0" w:color="auto"/>
              <w:left w:val="single" w:sz="4" w:space="0" w:color="auto"/>
              <w:right w:val="single" w:sz="4" w:space="0" w:color="auto"/>
            </w:tcBorders>
          </w:tcPr>
          <w:p w:rsidR="00F67170" w:rsidRDefault="00F67170">
            <w:pPr>
              <w:pStyle w:val="ConsPlusNormal"/>
              <w:jc w:val="center"/>
            </w:pPr>
            <w:r>
              <w:t>29</w:t>
            </w:r>
          </w:p>
        </w:tc>
        <w:tc>
          <w:tcPr>
            <w:tcW w:w="1155" w:type="dxa"/>
            <w:tcBorders>
              <w:top w:val="single" w:sz="4" w:space="0" w:color="auto"/>
              <w:left w:val="single" w:sz="4" w:space="0" w:color="auto"/>
              <w:right w:val="single" w:sz="4" w:space="0" w:color="auto"/>
            </w:tcBorders>
          </w:tcPr>
          <w:p w:rsidR="00F67170" w:rsidRDefault="00F67170">
            <w:pPr>
              <w:pStyle w:val="ConsPlusNormal"/>
              <w:jc w:val="right"/>
            </w:pPr>
            <w:r>
              <w:t>33/35</w:t>
            </w:r>
          </w:p>
        </w:tc>
        <w:tc>
          <w:tcPr>
            <w:tcW w:w="825" w:type="dxa"/>
            <w:tcBorders>
              <w:top w:val="single" w:sz="4" w:space="0" w:color="auto"/>
              <w:left w:val="single" w:sz="4" w:space="0" w:color="auto"/>
              <w:right w:val="single" w:sz="4" w:space="0" w:color="auto"/>
            </w:tcBorders>
          </w:tcPr>
          <w:p w:rsidR="00F67170" w:rsidRDefault="00F67170">
            <w:pPr>
              <w:pStyle w:val="ConsPlusNormal"/>
              <w:jc w:val="center"/>
            </w:pPr>
            <w:r>
              <w:t>31</w:t>
            </w:r>
          </w:p>
        </w:tc>
        <w:tc>
          <w:tcPr>
            <w:tcW w:w="1155" w:type="dxa"/>
            <w:tcBorders>
              <w:top w:val="single" w:sz="4" w:space="0" w:color="auto"/>
              <w:left w:val="single" w:sz="4" w:space="0" w:color="auto"/>
              <w:right w:val="single" w:sz="4" w:space="0" w:color="auto"/>
            </w:tcBorders>
          </w:tcPr>
          <w:p w:rsidR="00F67170" w:rsidRDefault="00F67170">
            <w:pPr>
              <w:pStyle w:val="ConsPlusNormal"/>
              <w:jc w:val="right"/>
            </w:pPr>
            <w:r>
              <w:t>31/33</w:t>
            </w:r>
          </w:p>
        </w:tc>
        <w:tc>
          <w:tcPr>
            <w:tcW w:w="1000" w:type="dxa"/>
            <w:gridSpan w:val="2"/>
            <w:tcBorders>
              <w:top w:val="single" w:sz="4" w:space="0" w:color="auto"/>
              <w:left w:val="single" w:sz="4" w:space="0" w:color="auto"/>
              <w:right w:val="single" w:sz="4" w:space="0" w:color="auto"/>
            </w:tcBorders>
          </w:tcPr>
          <w:p w:rsidR="00F67170" w:rsidRDefault="00F67170">
            <w:pPr>
              <w:pStyle w:val="ConsPlusNormal"/>
              <w:jc w:val="center"/>
            </w:pPr>
            <w:r>
              <w:t>29</w:t>
            </w:r>
          </w:p>
        </w:tc>
        <w:tc>
          <w:tcPr>
            <w:tcW w:w="990" w:type="dxa"/>
            <w:tcBorders>
              <w:top w:val="single" w:sz="4" w:space="0" w:color="auto"/>
              <w:left w:val="single" w:sz="4" w:space="0" w:color="auto"/>
              <w:right w:val="single" w:sz="4" w:space="0" w:color="auto"/>
            </w:tcBorders>
          </w:tcPr>
          <w:p w:rsidR="00F67170" w:rsidRDefault="00F67170">
            <w:pPr>
              <w:pStyle w:val="ConsPlusNormal"/>
              <w:jc w:val="both"/>
            </w:pPr>
            <w:r>
              <w:t>33/36</w:t>
            </w:r>
          </w:p>
        </w:tc>
        <w:tc>
          <w:tcPr>
            <w:tcW w:w="825" w:type="dxa"/>
            <w:tcBorders>
              <w:top w:val="single" w:sz="4" w:space="0" w:color="auto"/>
              <w:left w:val="single" w:sz="4" w:space="0" w:color="auto"/>
              <w:right w:val="single" w:sz="4" w:space="0" w:color="auto"/>
            </w:tcBorders>
          </w:tcPr>
          <w:p w:rsidR="00F67170" w:rsidRDefault="00F67170">
            <w:pPr>
              <w:pStyle w:val="ConsPlusNormal"/>
              <w:jc w:val="center"/>
            </w:pPr>
            <w:r>
              <w:t>32</w:t>
            </w:r>
          </w:p>
        </w:tc>
      </w:tr>
      <w:tr w:rsidR="00F67170">
        <w:tc>
          <w:tcPr>
            <w:tcW w:w="990" w:type="dxa"/>
            <w:tcBorders>
              <w:left w:val="single" w:sz="4" w:space="0" w:color="auto"/>
              <w:right w:val="single" w:sz="4" w:space="0" w:color="auto"/>
            </w:tcBorders>
          </w:tcPr>
          <w:p w:rsidR="00F67170" w:rsidRDefault="00F67170">
            <w:pPr>
              <w:pStyle w:val="ConsPlusNormal"/>
              <w:jc w:val="right"/>
            </w:pPr>
            <w:r>
              <w:t>9</w:t>
            </w:r>
          </w:p>
        </w:tc>
        <w:tc>
          <w:tcPr>
            <w:tcW w:w="1155" w:type="dxa"/>
            <w:tcBorders>
              <w:left w:val="single" w:sz="4" w:space="0" w:color="auto"/>
              <w:right w:val="single" w:sz="4" w:space="0" w:color="auto"/>
            </w:tcBorders>
          </w:tcPr>
          <w:p w:rsidR="00F67170" w:rsidRDefault="00F67170">
            <w:pPr>
              <w:pStyle w:val="ConsPlusNormal"/>
              <w:jc w:val="right"/>
            </w:pPr>
            <w:r>
              <w:t>33/35</w:t>
            </w:r>
          </w:p>
        </w:tc>
        <w:tc>
          <w:tcPr>
            <w:tcW w:w="835" w:type="dxa"/>
            <w:gridSpan w:val="2"/>
            <w:tcBorders>
              <w:left w:val="single" w:sz="4" w:space="0" w:color="auto"/>
              <w:right w:val="single" w:sz="4" w:space="0" w:color="auto"/>
            </w:tcBorders>
          </w:tcPr>
          <w:p w:rsidR="00F67170" w:rsidRDefault="00F67170">
            <w:pPr>
              <w:pStyle w:val="ConsPlusNormal"/>
              <w:jc w:val="center"/>
            </w:pPr>
            <w:r>
              <w:t>30</w:t>
            </w:r>
          </w:p>
        </w:tc>
        <w:tc>
          <w:tcPr>
            <w:tcW w:w="1155" w:type="dxa"/>
            <w:tcBorders>
              <w:left w:val="single" w:sz="4" w:space="0" w:color="auto"/>
              <w:right w:val="single" w:sz="4" w:space="0" w:color="auto"/>
            </w:tcBorders>
          </w:tcPr>
          <w:p w:rsidR="00F67170" w:rsidRDefault="00F67170">
            <w:pPr>
              <w:pStyle w:val="ConsPlusNormal"/>
              <w:jc w:val="right"/>
            </w:pPr>
            <w:r>
              <w:t>35/37</w:t>
            </w:r>
          </w:p>
        </w:tc>
        <w:tc>
          <w:tcPr>
            <w:tcW w:w="1000" w:type="dxa"/>
            <w:gridSpan w:val="2"/>
            <w:tcBorders>
              <w:left w:val="single" w:sz="4" w:space="0" w:color="auto"/>
              <w:right w:val="single" w:sz="4" w:space="0" w:color="auto"/>
            </w:tcBorders>
          </w:tcPr>
          <w:p w:rsidR="00F67170" w:rsidRDefault="00F67170">
            <w:pPr>
              <w:pStyle w:val="ConsPlusNormal"/>
              <w:jc w:val="center"/>
            </w:pPr>
            <w:r>
              <w:t>32</w:t>
            </w:r>
          </w:p>
        </w:tc>
        <w:tc>
          <w:tcPr>
            <w:tcW w:w="1155" w:type="dxa"/>
            <w:tcBorders>
              <w:left w:val="single" w:sz="4" w:space="0" w:color="auto"/>
              <w:right w:val="single" w:sz="4" w:space="0" w:color="auto"/>
            </w:tcBorders>
          </w:tcPr>
          <w:p w:rsidR="00F67170" w:rsidRDefault="00F67170">
            <w:pPr>
              <w:pStyle w:val="ConsPlusNormal"/>
              <w:jc w:val="right"/>
            </w:pPr>
            <w:r>
              <w:t>37/39</w:t>
            </w:r>
          </w:p>
        </w:tc>
        <w:tc>
          <w:tcPr>
            <w:tcW w:w="825" w:type="dxa"/>
            <w:tcBorders>
              <w:left w:val="single" w:sz="4" w:space="0" w:color="auto"/>
              <w:right w:val="single" w:sz="4" w:space="0" w:color="auto"/>
            </w:tcBorders>
          </w:tcPr>
          <w:p w:rsidR="00F67170" w:rsidRDefault="00F67170">
            <w:pPr>
              <w:pStyle w:val="ConsPlusNormal"/>
              <w:jc w:val="center"/>
            </w:pPr>
            <w:r>
              <w:t>33</w:t>
            </w:r>
          </w:p>
        </w:tc>
        <w:tc>
          <w:tcPr>
            <w:tcW w:w="1155" w:type="dxa"/>
            <w:tcBorders>
              <w:left w:val="single" w:sz="4" w:space="0" w:color="auto"/>
              <w:right w:val="single" w:sz="4" w:space="0" w:color="auto"/>
            </w:tcBorders>
          </w:tcPr>
          <w:p w:rsidR="00F67170" w:rsidRDefault="00F67170">
            <w:pPr>
              <w:pStyle w:val="ConsPlusNormal"/>
              <w:jc w:val="right"/>
            </w:pPr>
            <w:r>
              <w:t>34/36</w:t>
            </w:r>
          </w:p>
        </w:tc>
        <w:tc>
          <w:tcPr>
            <w:tcW w:w="1000" w:type="dxa"/>
            <w:gridSpan w:val="2"/>
            <w:tcBorders>
              <w:left w:val="single" w:sz="4" w:space="0" w:color="auto"/>
              <w:right w:val="single" w:sz="4" w:space="0" w:color="auto"/>
            </w:tcBorders>
          </w:tcPr>
          <w:p w:rsidR="00F67170" w:rsidRDefault="00F67170">
            <w:pPr>
              <w:pStyle w:val="ConsPlusNormal"/>
              <w:jc w:val="center"/>
            </w:pPr>
            <w:r>
              <w:t>31</w:t>
            </w:r>
          </w:p>
        </w:tc>
        <w:tc>
          <w:tcPr>
            <w:tcW w:w="990" w:type="dxa"/>
            <w:tcBorders>
              <w:left w:val="single" w:sz="4" w:space="0" w:color="auto"/>
              <w:right w:val="single" w:sz="4" w:space="0" w:color="auto"/>
            </w:tcBorders>
          </w:tcPr>
          <w:p w:rsidR="00F67170" w:rsidRDefault="00F67170">
            <w:pPr>
              <w:pStyle w:val="ConsPlusNormal"/>
              <w:jc w:val="both"/>
            </w:pPr>
            <w:r>
              <w:t>38/41</w:t>
            </w:r>
          </w:p>
        </w:tc>
        <w:tc>
          <w:tcPr>
            <w:tcW w:w="825" w:type="dxa"/>
            <w:tcBorders>
              <w:left w:val="single" w:sz="4" w:space="0" w:color="auto"/>
              <w:right w:val="single" w:sz="4" w:space="0" w:color="auto"/>
            </w:tcBorders>
          </w:tcPr>
          <w:p w:rsidR="00F67170" w:rsidRDefault="00F67170">
            <w:pPr>
              <w:pStyle w:val="ConsPlusNormal"/>
              <w:jc w:val="center"/>
            </w:pPr>
            <w:r>
              <w:t>35</w:t>
            </w:r>
          </w:p>
        </w:tc>
      </w:tr>
      <w:tr w:rsidR="00F67170">
        <w:tc>
          <w:tcPr>
            <w:tcW w:w="990" w:type="dxa"/>
            <w:tcBorders>
              <w:left w:val="single" w:sz="4" w:space="0" w:color="auto"/>
              <w:right w:val="single" w:sz="4" w:space="0" w:color="auto"/>
            </w:tcBorders>
          </w:tcPr>
          <w:p w:rsidR="00F67170" w:rsidRDefault="00F67170">
            <w:pPr>
              <w:pStyle w:val="ConsPlusNormal"/>
              <w:jc w:val="right"/>
            </w:pPr>
            <w:r>
              <w:t>8</w:t>
            </w:r>
          </w:p>
        </w:tc>
        <w:tc>
          <w:tcPr>
            <w:tcW w:w="1155" w:type="dxa"/>
            <w:tcBorders>
              <w:left w:val="single" w:sz="4" w:space="0" w:color="auto"/>
              <w:right w:val="single" w:sz="4" w:space="0" w:color="auto"/>
            </w:tcBorders>
          </w:tcPr>
          <w:p w:rsidR="00F67170" w:rsidRDefault="00F67170">
            <w:pPr>
              <w:pStyle w:val="ConsPlusNormal"/>
              <w:jc w:val="right"/>
            </w:pPr>
            <w:r>
              <w:t>36/38</w:t>
            </w:r>
          </w:p>
        </w:tc>
        <w:tc>
          <w:tcPr>
            <w:tcW w:w="835" w:type="dxa"/>
            <w:gridSpan w:val="2"/>
            <w:tcBorders>
              <w:left w:val="single" w:sz="4" w:space="0" w:color="auto"/>
              <w:right w:val="single" w:sz="4" w:space="0" w:color="auto"/>
            </w:tcBorders>
          </w:tcPr>
          <w:p w:rsidR="00F67170" w:rsidRDefault="00F67170">
            <w:pPr>
              <w:pStyle w:val="ConsPlusNormal"/>
              <w:jc w:val="center"/>
            </w:pPr>
            <w:r>
              <w:t>32</w:t>
            </w:r>
          </w:p>
        </w:tc>
        <w:tc>
          <w:tcPr>
            <w:tcW w:w="1155" w:type="dxa"/>
            <w:tcBorders>
              <w:left w:val="single" w:sz="4" w:space="0" w:color="auto"/>
              <w:right w:val="single" w:sz="4" w:space="0" w:color="auto"/>
            </w:tcBorders>
          </w:tcPr>
          <w:p w:rsidR="00F67170" w:rsidRDefault="00F67170">
            <w:pPr>
              <w:pStyle w:val="ConsPlusNormal"/>
              <w:jc w:val="right"/>
            </w:pPr>
            <w:r>
              <w:t>38/40</w:t>
            </w:r>
          </w:p>
        </w:tc>
        <w:tc>
          <w:tcPr>
            <w:tcW w:w="1000" w:type="dxa"/>
            <w:gridSpan w:val="2"/>
            <w:tcBorders>
              <w:left w:val="single" w:sz="4" w:space="0" w:color="auto"/>
              <w:right w:val="single" w:sz="4" w:space="0" w:color="auto"/>
            </w:tcBorders>
          </w:tcPr>
          <w:p w:rsidR="00F67170" w:rsidRDefault="00F67170">
            <w:pPr>
              <w:pStyle w:val="ConsPlusNormal"/>
              <w:jc w:val="center"/>
            </w:pPr>
            <w:r>
              <w:t>34</w:t>
            </w:r>
          </w:p>
        </w:tc>
        <w:tc>
          <w:tcPr>
            <w:tcW w:w="1155" w:type="dxa"/>
            <w:tcBorders>
              <w:left w:val="single" w:sz="4" w:space="0" w:color="auto"/>
              <w:right w:val="single" w:sz="4" w:space="0" w:color="auto"/>
            </w:tcBorders>
          </w:tcPr>
          <w:p w:rsidR="00F67170" w:rsidRDefault="00F67170">
            <w:pPr>
              <w:pStyle w:val="ConsPlusNormal"/>
              <w:jc w:val="right"/>
            </w:pPr>
            <w:r>
              <w:t>40/42</w:t>
            </w:r>
          </w:p>
        </w:tc>
        <w:tc>
          <w:tcPr>
            <w:tcW w:w="825" w:type="dxa"/>
            <w:tcBorders>
              <w:left w:val="single" w:sz="4" w:space="0" w:color="auto"/>
              <w:right w:val="single" w:sz="4" w:space="0" w:color="auto"/>
            </w:tcBorders>
          </w:tcPr>
          <w:p w:rsidR="00F67170" w:rsidRDefault="00F67170">
            <w:pPr>
              <w:pStyle w:val="ConsPlusNormal"/>
              <w:jc w:val="center"/>
            </w:pPr>
            <w:r>
              <w:t>35</w:t>
            </w:r>
          </w:p>
        </w:tc>
        <w:tc>
          <w:tcPr>
            <w:tcW w:w="1155" w:type="dxa"/>
            <w:tcBorders>
              <w:left w:val="single" w:sz="4" w:space="0" w:color="auto"/>
              <w:right w:val="single" w:sz="4" w:space="0" w:color="auto"/>
            </w:tcBorders>
          </w:tcPr>
          <w:p w:rsidR="00F67170" w:rsidRDefault="00F67170">
            <w:pPr>
              <w:pStyle w:val="ConsPlusNormal"/>
              <w:jc w:val="right"/>
            </w:pPr>
            <w:r>
              <w:t>37/40</w:t>
            </w:r>
          </w:p>
        </w:tc>
        <w:tc>
          <w:tcPr>
            <w:tcW w:w="1000" w:type="dxa"/>
            <w:gridSpan w:val="2"/>
            <w:tcBorders>
              <w:left w:val="single" w:sz="4" w:space="0" w:color="auto"/>
              <w:right w:val="single" w:sz="4" w:space="0" w:color="auto"/>
            </w:tcBorders>
          </w:tcPr>
          <w:p w:rsidR="00F67170" w:rsidRDefault="00F67170">
            <w:pPr>
              <w:pStyle w:val="ConsPlusNormal"/>
              <w:jc w:val="center"/>
            </w:pPr>
            <w:r>
              <w:t>33</w:t>
            </w:r>
          </w:p>
        </w:tc>
        <w:tc>
          <w:tcPr>
            <w:tcW w:w="990" w:type="dxa"/>
            <w:tcBorders>
              <w:left w:val="single" w:sz="4" w:space="0" w:color="auto"/>
              <w:right w:val="single" w:sz="4" w:space="0" w:color="auto"/>
            </w:tcBorders>
          </w:tcPr>
          <w:p w:rsidR="00F67170" w:rsidRDefault="00F67170">
            <w:pPr>
              <w:pStyle w:val="ConsPlusNormal"/>
              <w:jc w:val="both"/>
            </w:pPr>
            <w:r>
              <w:t>42/45</w:t>
            </w:r>
          </w:p>
        </w:tc>
        <w:tc>
          <w:tcPr>
            <w:tcW w:w="825" w:type="dxa"/>
            <w:tcBorders>
              <w:left w:val="single" w:sz="4" w:space="0" w:color="auto"/>
              <w:right w:val="single" w:sz="4" w:space="0" w:color="auto"/>
            </w:tcBorders>
          </w:tcPr>
          <w:p w:rsidR="00F67170" w:rsidRDefault="00F67170">
            <w:pPr>
              <w:pStyle w:val="ConsPlusNormal"/>
              <w:jc w:val="center"/>
            </w:pPr>
            <w:r>
              <w:t>37</w:t>
            </w:r>
          </w:p>
        </w:tc>
      </w:tr>
      <w:tr w:rsidR="00F67170">
        <w:tc>
          <w:tcPr>
            <w:tcW w:w="990" w:type="dxa"/>
            <w:tcBorders>
              <w:left w:val="single" w:sz="4" w:space="0" w:color="auto"/>
              <w:right w:val="single" w:sz="4" w:space="0" w:color="auto"/>
            </w:tcBorders>
          </w:tcPr>
          <w:p w:rsidR="00F67170" w:rsidRDefault="00F67170">
            <w:pPr>
              <w:pStyle w:val="ConsPlusNormal"/>
              <w:jc w:val="right"/>
            </w:pPr>
            <w:r>
              <w:t>7</w:t>
            </w:r>
          </w:p>
        </w:tc>
        <w:tc>
          <w:tcPr>
            <w:tcW w:w="1155" w:type="dxa"/>
            <w:tcBorders>
              <w:left w:val="single" w:sz="4" w:space="0" w:color="auto"/>
              <w:right w:val="single" w:sz="4" w:space="0" w:color="auto"/>
            </w:tcBorders>
          </w:tcPr>
          <w:p w:rsidR="00F67170" w:rsidRDefault="00F67170">
            <w:pPr>
              <w:pStyle w:val="ConsPlusNormal"/>
              <w:jc w:val="right"/>
            </w:pPr>
            <w:r>
              <w:t>39/41</w:t>
            </w:r>
          </w:p>
        </w:tc>
        <w:tc>
          <w:tcPr>
            <w:tcW w:w="835" w:type="dxa"/>
            <w:gridSpan w:val="2"/>
            <w:tcBorders>
              <w:left w:val="single" w:sz="4" w:space="0" w:color="auto"/>
              <w:right w:val="single" w:sz="4" w:space="0" w:color="auto"/>
            </w:tcBorders>
          </w:tcPr>
          <w:p w:rsidR="00F67170" w:rsidRDefault="00F67170">
            <w:pPr>
              <w:pStyle w:val="ConsPlusNormal"/>
              <w:jc w:val="center"/>
            </w:pPr>
            <w:r>
              <w:t>34</w:t>
            </w:r>
          </w:p>
        </w:tc>
        <w:tc>
          <w:tcPr>
            <w:tcW w:w="1155" w:type="dxa"/>
            <w:tcBorders>
              <w:left w:val="single" w:sz="4" w:space="0" w:color="auto"/>
              <w:right w:val="single" w:sz="4" w:space="0" w:color="auto"/>
            </w:tcBorders>
          </w:tcPr>
          <w:p w:rsidR="00F67170" w:rsidRDefault="00F67170">
            <w:pPr>
              <w:pStyle w:val="ConsPlusNormal"/>
              <w:jc w:val="right"/>
            </w:pPr>
            <w:r>
              <w:t>41/44</w:t>
            </w:r>
          </w:p>
        </w:tc>
        <w:tc>
          <w:tcPr>
            <w:tcW w:w="1000" w:type="dxa"/>
            <w:gridSpan w:val="2"/>
            <w:tcBorders>
              <w:left w:val="single" w:sz="4" w:space="0" w:color="auto"/>
              <w:right w:val="single" w:sz="4" w:space="0" w:color="auto"/>
            </w:tcBorders>
          </w:tcPr>
          <w:p w:rsidR="00F67170" w:rsidRDefault="00F67170">
            <w:pPr>
              <w:pStyle w:val="ConsPlusNormal"/>
              <w:jc w:val="center"/>
            </w:pPr>
            <w:r>
              <w:t>36</w:t>
            </w:r>
          </w:p>
        </w:tc>
        <w:tc>
          <w:tcPr>
            <w:tcW w:w="1155" w:type="dxa"/>
            <w:tcBorders>
              <w:left w:val="single" w:sz="4" w:space="0" w:color="auto"/>
              <w:right w:val="single" w:sz="4" w:space="0" w:color="auto"/>
            </w:tcBorders>
          </w:tcPr>
          <w:p w:rsidR="00F67170" w:rsidRDefault="00F67170">
            <w:pPr>
              <w:pStyle w:val="ConsPlusNormal"/>
              <w:jc w:val="right"/>
            </w:pPr>
            <w:r>
              <w:t>43/46</w:t>
            </w:r>
          </w:p>
        </w:tc>
        <w:tc>
          <w:tcPr>
            <w:tcW w:w="825" w:type="dxa"/>
            <w:tcBorders>
              <w:left w:val="single" w:sz="4" w:space="0" w:color="auto"/>
              <w:right w:val="single" w:sz="4" w:space="0" w:color="auto"/>
            </w:tcBorders>
          </w:tcPr>
          <w:p w:rsidR="00F67170" w:rsidRDefault="00F67170">
            <w:pPr>
              <w:pStyle w:val="ConsPlusNormal"/>
              <w:jc w:val="center"/>
            </w:pPr>
            <w:r>
              <w:t>37</w:t>
            </w:r>
          </w:p>
        </w:tc>
        <w:tc>
          <w:tcPr>
            <w:tcW w:w="1155" w:type="dxa"/>
            <w:tcBorders>
              <w:left w:val="single" w:sz="4" w:space="0" w:color="auto"/>
              <w:right w:val="single" w:sz="4" w:space="0" w:color="auto"/>
            </w:tcBorders>
          </w:tcPr>
          <w:p w:rsidR="00F67170" w:rsidRDefault="00F67170">
            <w:pPr>
              <w:pStyle w:val="ConsPlusNormal"/>
              <w:jc w:val="right"/>
            </w:pPr>
            <w:r>
              <w:t>40/43</w:t>
            </w:r>
          </w:p>
        </w:tc>
        <w:tc>
          <w:tcPr>
            <w:tcW w:w="1000" w:type="dxa"/>
            <w:gridSpan w:val="2"/>
            <w:tcBorders>
              <w:left w:val="single" w:sz="4" w:space="0" w:color="auto"/>
              <w:right w:val="single" w:sz="4" w:space="0" w:color="auto"/>
            </w:tcBorders>
          </w:tcPr>
          <w:p w:rsidR="00F67170" w:rsidRDefault="00F67170">
            <w:pPr>
              <w:pStyle w:val="ConsPlusNormal"/>
              <w:jc w:val="center"/>
            </w:pPr>
            <w:r>
              <w:t>35</w:t>
            </w:r>
          </w:p>
        </w:tc>
        <w:tc>
          <w:tcPr>
            <w:tcW w:w="990" w:type="dxa"/>
            <w:tcBorders>
              <w:left w:val="single" w:sz="4" w:space="0" w:color="auto"/>
              <w:right w:val="single" w:sz="4" w:space="0" w:color="auto"/>
            </w:tcBorders>
          </w:tcPr>
          <w:p w:rsidR="00F67170" w:rsidRDefault="00F67170">
            <w:pPr>
              <w:pStyle w:val="ConsPlusNormal"/>
              <w:jc w:val="both"/>
            </w:pPr>
            <w:r>
              <w:t>45/48</w:t>
            </w:r>
          </w:p>
        </w:tc>
        <w:tc>
          <w:tcPr>
            <w:tcW w:w="825" w:type="dxa"/>
            <w:tcBorders>
              <w:left w:val="single" w:sz="4" w:space="0" w:color="auto"/>
              <w:right w:val="single" w:sz="4" w:space="0" w:color="auto"/>
            </w:tcBorders>
          </w:tcPr>
          <w:p w:rsidR="00F67170" w:rsidRDefault="00F67170">
            <w:pPr>
              <w:pStyle w:val="ConsPlusNormal"/>
              <w:jc w:val="center"/>
            </w:pPr>
            <w:r>
              <w:t>39</w:t>
            </w:r>
          </w:p>
        </w:tc>
      </w:tr>
      <w:tr w:rsidR="00F67170">
        <w:tc>
          <w:tcPr>
            <w:tcW w:w="990" w:type="dxa"/>
            <w:tcBorders>
              <w:left w:val="single" w:sz="4" w:space="0" w:color="auto"/>
              <w:bottom w:val="single" w:sz="4" w:space="0" w:color="auto"/>
              <w:right w:val="single" w:sz="4" w:space="0" w:color="auto"/>
            </w:tcBorders>
          </w:tcPr>
          <w:p w:rsidR="00F67170" w:rsidRDefault="00F67170">
            <w:pPr>
              <w:pStyle w:val="ConsPlusNormal"/>
              <w:jc w:val="right"/>
            </w:pPr>
            <w:r>
              <w:t>6</w:t>
            </w:r>
          </w:p>
        </w:tc>
        <w:tc>
          <w:tcPr>
            <w:tcW w:w="1155" w:type="dxa"/>
            <w:tcBorders>
              <w:left w:val="single" w:sz="4" w:space="0" w:color="auto"/>
              <w:bottom w:val="single" w:sz="4" w:space="0" w:color="auto"/>
              <w:right w:val="single" w:sz="4" w:space="0" w:color="auto"/>
            </w:tcBorders>
          </w:tcPr>
          <w:p w:rsidR="00F67170" w:rsidRDefault="00F67170">
            <w:pPr>
              <w:pStyle w:val="ConsPlusNormal"/>
              <w:jc w:val="right"/>
            </w:pPr>
            <w:r>
              <w:t>42/45</w:t>
            </w:r>
          </w:p>
        </w:tc>
        <w:tc>
          <w:tcPr>
            <w:tcW w:w="835" w:type="dxa"/>
            <w:gridSpan w:val="2"/>
            <w:tcBorders>
              <w:left w:val="single" w:sz="4" w:space="0" w:color="auto"/>
              <w:bottom w:val="single" w:sz="4" w:space="0" w:color="auto"/>
              <w:right w:val="single" w:sz="4" w:space="0" w:color="auto"/>
            </w:tcBorders>
          </w:tcPr>
          <w:p w:rsidR="00F67170" w:rsidRDefault="00F67170">
            <w:pPr>
              <w:pStyle w:val="ConsPlusNormal"/>
              <w:jc w:val="center"/>
            </w:pPr>
            <w:r>
              <w:t>35</w:t>
            </w:r>
          </w:p>
        </w:tc>
        <w:tc>
          <w:tcPr>
            <w:tcW w:w="1155" w:type="dxa"/>
            <w:tcBorders>
              <w:left w:val="single" w:sz="4" w:space="0" w:color="auto"/>
              <w:bottom w:val="single" w:sz="4" w:space="0" w:color="auto"/>
              <w:right w:val="single" w:sz="4" w:space="0" w:color="auto"/>
            </w:tcBorders>
          </w:tcPr>
          <w:p w:rsidR="00F67170" w:rsidRDefault="00F67170">
            <w:pPr>
              <w:pStyle w:val="ConsPlusNormal"/>
              <w:jc w:val="right"/>
            </w:pPr>
            <w:r>
              <w:t>44/47</w:t>
            </w:r>
          </w:p>
        </w:tc>
        <w:tc>
          <w:tcPr>
            <w:tcW w:w="1000" w:type="dxa"/>
            <w:gridSpan w:val="2"/>
            <w:tcBorders>
              <w:left w:val="single" w:sz="4" w:space="0" w:color="auto"/>
              <w:bottom w:val="single" w:sz="4" w:space="0" w:color="auto"/>
              <w:right w:val="single" w:sz="4" w:space="0" w:color="auto"/>
            </w:tcBorders>
          </w:tcPr>
          <w:p w:rsidR="00F67170" w:rsidRDefault="00F67170">
            <w:pPr>
              <w:pStyle w:val="ConsPlusNormal"/>
              <w:jc w:val="center"/>
            </w:pPr>
            <w:r>
              <w:t>38</w:t>
            </w:r>
          </w:p>
        </w:tc>
        <w:tc>
          <w:tcPr>
            <w:tcW w:w="1155" w:type="dxa"/>
            <w:tcBorders>
              <w:left w:val="single" w:sz="4" w:space="0" w:color="auto"/>
              <w:bottom w:val="single" w:sz="4" w:space="0" w:color="auto"/>
              <w:right w:val="single" w:sz="4" w:space="0" w:color="auto"/>
            </w:tcBorders>
          </w:tcPr>
          <w:p w:rsidR="00F67170" w:rsidRDefault="00F67170">
            <w:pPr>
              <w:pStyle w:val="ConsPlusNormal"/>
              <w:jc w:val="right"/>
            </w:pPr>
            <w:r>
              <w:t>45/49</w:t>
            </w:r>
          </w:p>
        </w:tc>
        <w:tc>
          <w:tcPr>
            <w:tcW w:w="825" w:type="dxa"/>
            <w:tcBorders>
              <w:left w:val="single" w:sz="4" w:space="0" w:color="auto"/>
              <w:bottom w:val="single" w:sz="4" w:space="0" w:color="auto"/>
              <w:right w:val="single" w:sz="4" w:space="0" w:color="auto"/>
            </w:tcBorders>
          </w:tcPr>
          <w:p w:rsidR="00F67170" w:rsidRDefault="00F67170">
            <w:pPr>
              <w:pStyle w:val="ConsPlusNormal"/>
              <w:jc w:val="center"/>
            </w:pPr>
            <w:r>
              <w:t>39</w:t>
            </w:r>
          </w:p>
        </w:tc>
        <w:tc>
          <w:tcPr>
            <w:tcW w:w="1155" w:type="dxa"/>
            <w:tcBorders>
              <w:left w:val="single" w:sz="4" w:space="0" w:color="auto"/>
              <w:bottom w:val="single" w:sz="4" w:space="0" w:color="auto"/>
              <w:right w:val="single" w:sz="4" w:space="0" w:color="auto"/>
            </w:tcBorders>
          </w:tcPr>
          <w:p w:rsidR="00F67170" w:rsidRDefault="00F67170">
            <w:pPr>
              <w:pStyle w:val="ConsPlusNormal"/>
              <w:jc w:val="right"/>
            </w:pPr>
            <w:r>
              <w:t>43/46</w:t>
            </w:r>
          </w:p>
        </w:tc>
        <w:tc>
          <w:tcPr>
            <w:tcW w:w="1000" w:type="dxa"/>
            <w:gridSpan w:val="2"/>
            <w:tcBorders>
              <w:left w:val="single" w:sz="4" w:space="0" w:color="auto"/>
              <w:bottom w:val="single" w:sz="4" w:space="0" w:color="auto"/>
              <w:right w:val="single" w:sz="4" w:space="0" w:color="auto"/>
            </w:tcBorders>
          </w:tcPr>
          <w:p w:rsidR="00F67170" w:rsidRDefault="00F67170">
            <w:pPr>
              <w:pStyle w:val="ConsPlusNormal"/>
              <w:jc w:val="center"/>
            </w:pPr>
            <w:r>
              <w:t>37</w:t>
            </w:r>
          </w:p>
        </w:tc>
        <w:tc>
          <w:tcPr>
            <w:tcW w:w="990" w:type="dxa"/>
            <w:tcBorders>
              <w:left w:val="single" w:sz="4" w:space="0" w:color="auto"/>
              <w:bottom w:val="single" w:sz="4" w:space="0" w:color="auto"/>
              <w:right w:val="single" w:sz="4" w:space="0" w:color="auto"/>
            </w:tcBorders>
          </w:tcPr>
          <w:p w:rsidR="00F67170" w:rsidRDefault="00F67170">
            <w:pPr>
              <w:pStyle w:val="ConsPlusNormal"/>
              <w:jc w:val="both"/>
            </w:pPr>
            <w:r>
              <w:t>47/51</w:t>
            </w:r>
          </w:p>
        </w:tc>
        <w:tc>
          <w:tcPr>
            <w:tcW w:w="825" w:type="dxa"/>
            <w:tcBorders>
              <w:left w:val="single" w:sz="4" w:space="0" w:color="auto"/>
              <w:bottom w:val="single" w:sz="4" w:space="0" w:color="auto"/>
              <w:right w:val="single" w:sz="4" w:space="0" w:color="auto"/>
            </w:tcBorders>
          </w:tcPr>
          <w:p w:rsidR="00F67170" w:rsidRDefault="00F67170">
            <w:pPr>
              <w:pStyle w:val="ConsPlusNormal"/>
              <w:jc w:val="center"/>
            </w:pPr>
            <w:r>
              <w:t>41</w:t>
            </w:r>
          </w:p>
        </w:tc>
      </w:tr>
      <w:tr w:rsidR="00F67170">
        <w:tc>
          <w:tcPr>
            <w:tcW w:w="990" w:type="dxa"/>
            <w:tcBorders>
              <w:top w:val="single" w:sz="4" w:space="0" w:color="auto"/>
              <w:left w:val="single" w:sz="4" w:space="0" w:color="auto"/>
              <w:right w:val="single" w:sz="4" w:space="0" w:color="auto"/>
            </w:tcBorders>
          </w:tcPr>
          <w:p w:rsidR="00F67170" w:rsidRDefault="00F67170">
            <w:pPr>
              <w:pStyle w:val="ConsPlusNormal"/>
              <w:jc w:val="right"/>
            </w:pPr>
            <w:r>
              <w:t>5</w:t>
            </w:r>
          </w:p>
        </w:tc>
        <w:tc>
          <w:tcPr>
            <w:tcW w:w="1155" w:type="dxa"/>
            <w:tcBorders>
              <w:top w:val="single" w:sz="4" w:space="0" w:color="auto"/>
              <w:left w:val="single" w:sz="4" w:space="0" w:color="auto"/>
              <w:right w:val="single" w:sz="4" w:space="0" w:color="auto"/>
            </w:tcBorders>
          </w:tcPr>
          <w:p w:rsidR="00F67170" w:rsidRDefault="00F67170">
            <w:pPr>
              <w:pStyle w:val="ConsPlusNormal"/>
              <w:jc w:val="right"/>
            </w:pPr>
            <w:r>
              <w:t>44/48</w:t>
            </w:r>
          </w:p>
        </w:tc>
        <w:tc>
          <w:tcPr>
            <w:tcW w:w="835" w:type="dxa"/>
            <w:gridSpan w:val="2"/>
            <w:tcBorders>
              <w:top w:val="single" w:sz="4" w:space="0" w:color="auto"/>
              <w:left w:val="single" w:sz="4" w:space="0" w:color="auto"/>
              <w:right w:val="single" w:sz="4" w:space="0" w:color="auto"/>
            </w:tcBorders>
          </w:tcPr>
          <w:p w:rsidR="00F67170" w:rsidRDefault="00F67170">
            <w:pPr>
              <w:pStyle w:val="ConsPlusNormal"/>
              <w:jc w:val="center"/>
            </w:pPr>
            <w:r>
              <w:t>28</w:t>
            </w:r>
          </w:p>
        </w:tc>
        <w:tc>
          <w:tcPr>
            <w:tcW w:w="1155" w:type="dxa"/>
            <w:tcBorders>
              <w:top w:val="single" w:sz="4" w:space="0" w:color="auto"/>
              <w:left w:val="single" w:sz="4" w:space="0" w:color="auto"/>
              <w:right w:val="single" w:sz="4" w:space="0" w:color="auto"/>
            </w:tcBorders>
          </w:tcPr>
          <w:p w:rsidR="00F67170" w:rsidRDefault="00F67170">
            <w:pPr>
              <w:pStyle w:val="ConsPlusNormal"/>
              <w:jc w:val="right"/>
            </w:pPr>
            <w:r>
              <w:t>46/50</w:t>
            </w:r>
          </w:p>
        </w:tc>
        <w:tc>
          <w:tcPr>
            <w:tcW w:w="1000" w:type="dxa"/>
            <w:gridSpan w:val="2"/>
            <w:tcBorders>
              <w:top w:val="single" w:sz="4" w:space="0" w:color="auto"/>
              <w:left w:val="single" w:sz="4" w:space="0" w:color="auto"/>
              <w:right w:val="single" w:sz="4" w:space="0" w:color="auto"/>
            </w:tcBorders>
          </w:tcPr>
          <w:p w:rsidR="00F67170" w:rsidRDefault="00F67170">
            <w:pPr>
              <w:pStyle w:val="ConsPlusNormal"/>
              <w:jc w:val="center"/>
            </w:pPr>
            <w:r>
              <w:t>39</w:t>
            </w:r>
          </w:p>
        </w:tc>
        <w:tc>
          <w:tcPr>
            <w:tcW w:w="1155" w:type="dxa"/>
            <w:tcBorders>
              <w:top w:val="single" w:sz="4" w:space="0" w:color="auto"/>
              <w:left w:val="single" w:sz="4" w:space="0" w:color="auto"/>
              <w:right w:val="single" w:sz="4" w:space="0" w:color="auto"/>
            </w:tcBorders>
          </w:tcPr>
          <w:p w:rsidR="00F67170" w:rsidRDefault="00F67170">
            <w:pPr>
              <w:pStyle w:val="ConsPlusNormal"/>
              <w:jc w:val="right"/>
            </w:pPr>
            <w:r>
              <w:t>48/52</w:t>
            </w:r>
          </w:p>
        </w:tc>
        <w:tc>
          <w:tcPr>
            <w:tcW w:w="825" w:type="dxa"/>
            <w:tcBorders>
              <w:top w:val="single" w:sz="4" w:space="0" w:color="auto"/>
              <w:left w:val="single" w:sz="4" w:space="0" w:color="auto"/>
              <w:right w:val="single" w:sz="4" w:space="0" w:color="auto"/>
            </w:tcBorders>
          </w:tcPr>
          <w:p w:rsidR="00F67170" w:rsidRDefault="00F67170">
            <w:pPr>
              <w:pStyle w:val="ConsPlusNormal"/>
              <w:jc w:val="center"/>
            </w:pPr>
            <w:r>
              <w:t>41</w:t>
            </w:r>
          </w:p>
        </w:tc>
        <w:tc>
          <w:tcPr>
            <w:tcW w:w="1155" w:type="dxa"/>
            <w:tcBorders>
              <w:top w:val="single" w:sz="4" w:space="0" w:color="auto"/>
              <w:left w:val="single" w:sz="4" w:space="0" w:color="auto"/>
              <w:right w:val="single" w:sz="4" w:space="0" w:color="auto"/>
            </w:tcBorders>
          </w:tcPr>
          <w:p w:rsidR="00F67170" w:rsidRDefault="00F67170">
            <w:pPr>
              <w:pStyle w:val="ConsPlusNormal"/>
              <w:jc w:val="right"/>
            </w:pPr>
            <w:r>
              <w:t>47/43</w:t>
            </w:r>
          </w:p>
        </w:tc>
        <w:tc>
          <w:tcPr>
            <w:tcW w:w="1000" w:type="dxa"/>
            <w:gridSpan w:val="2"/>
            <w:tcBorders>
              <w:top w:val="single" w:sz="4" w:space="0" w:color="auto"/>
              <w:left w:val="single" w:sz="4" w:space="0" w:color="auto"/>
              <w:right w:val="single" w:sz="4" w:space="0" w:color="auto"/>
            </w:tcBorders>
          </w:tcPr>
          <w:p w:rsidR="00F67170" w:rsidRDefault="00F67170">
            <w:pPr>
              <w:pStyle w:val="ConsPlusNormal"/>
              <w:jc w:val="center"/>
            </w:pPr>
            <w:r>
              <w:t>39</w:t>
            </w:r>
          </w:p>
        </w:tc>
        <w:tc>
          <w:tcPr>
            <w:tcW w:w="990" w:type="dxa"/>
            <w:tcBorders>
              <w:top w:val="single" w:sz="4" w:space="0" w:color="auto"/>
              <w:left w:val="single" w:sz="4" w:space="0" w:color="auto"/>
              <w:right w:val="single" w:sz="4" w:space="0" w:color="auto"/>
            </w:tcBorders>
          </w:tcPr>
          <w:p w:rsidR="00F67170" w:rsidRDefault="00F67170">
            <w:pPr>
              <w:pStyle w:val="ConsPlusNormal"/>
              <w:jc w:val="both"/>
            </w:pPr>
            <w:r>
              <w:t>50/54</w:t>
            </w:r>
          </w:p>
        </w:tc>
        <w:tc>
          <w:tcPr>
            <w:tcW w:w="825" w:type="dxa"/>
            <w:tcBorders>
              <w:top w:val="single" w:sz="4" w:space="0" w:color="auto"/>
              <w:left w:val="single" w:sz="4" w:space="0" w:color="auto"/>
              <w:right w:val="single" w:sz="4" w:space="0" w:color="auto"/>
            </w:tcBorders>
          </w:tcPr>
          <w:p w:rsidR="00F67170" w:rsidRDefault="00F67170">
            <w:pPr>
              <w:pStyle w:val="ConsPlusNormal"/>
              <w:jc w:val="center"/>
            </w:pPr>
            <w:r>
              <w:t>43</w:t>
            </w:r>
          </w:p>
        </w:tc>
      </w:tr>
      <w:tr w:rsidR="00F67170">
        <w:tc>
          <w:tcPr>
            <w:tcW w:w="990" w:type="dxa"/>
            <w:tcBorders>
              <w:left w:val="single" w:sz="4" w:space="0" w:color="auto"/>
              <w:right w:val="single" w:sz="4" w:space="0" w:color="auto"/>
            </w:tcBorders>
          </w:tcPr>
          <w:p w:rsidR="00F67170" w:rsidRDefault="00F67170">
            <w:pPr>
              <w:pStyle w:val="ConsPlusNormal"/>
              <w:jc w:val="right"/>
            </w:pPr>
            <w:r>
              <w:t>4</w:t>
            </w:r>
          </w:p>
        </w:tc>
        <w:tc>
          <w:tcPr>
            <w:tcW w:w="1155" w:type="dxa"/>
            <w:tcBorders>
              <w:left w:val="single" w:sz="4" w:space="0" w:color="auto"/>
              <w:right w:val="single" w:sz="4" w:space="0" w:color="auto"/>
            </w:tcBorders>
          </w:tcPr>
          <w:p w:rsidR="00F67170" w:rsidRDefault="00F67170">
            <w:pPr>
              <w:pStyle w:val="ConsPlusNormal"/>
              <w:jc w:val="right"/>
            </w:pPr>
            <w:r>
              <w:t>47/51</w:t>
            </w:r>
          </w:p>
        </w:tc>
        <w:tc>
          <w:tcPr>
            <w:tcW w:w="835" w:type="dxa"/>
            <w:gridSpan w:val="2"/>
            <w:tcBorders>
              <w:left w:val="single" w:sz="4" w:space="0" w:color="auto"/>
              <w:right w:val="single" w:sz="4" w:space="0" w:color="auto"/>
            </w:tcBorders>
          </w:tcPr>
          <w:p w:rsidR="00F67170" w:rsidRDefault="00F67170">
            <w:pPr>
              <w:pStyle w:val="ConsPlusNormal"/>
              <w:jc w:val="center"/>
            </w:pPr>
            <w:r>
              <w:t>30</w:t>
            </w:r>
          </w:p>
        </w:tc>
        <w:tc>
          <w:tcPr>
            <w:tcW w:w="1155" w:type="dxa"/>
            <w:tcBorders>
              <w:left w:val="single" w:sz="4" w:space="0" w:color="auto"/>
              <w:right w:val="single" w:sz="4" w:space="0" w:color="auto"/>
            </w:tcBorders>
          </w:tcPr>
          <w:p w:rsidR="00F67170" w:rsidRDefault="00F67170">
            <w:pPr>
              <w:pStyle w:val="ConsPlusNormal"/>
              <w:jc w:val="right"/>
            </w:pPr>
            <w:r>
              <w:t>49/53</w:t>
            </w:r>
          </w:p>
        </w:tc>
        <w:tc>
          <w:tcPr>
            <w:tcW w:w="1000" w:type="dxa"/>
            <w:gridSpan w:val="2"/>
            <w:tcBorders>
              <w:left w:val="single" w:sz="4" w:space="0" w:color="auto"/>
              <w:right w:val="single" w:sz="4" w:space="0" w:color="auto"/>
            </w:tcBorders>
          </w:tcPr>
          <w:p w:rsidR="00F67170" w:rsidRDefault="00F67170">
            <w:pPr>
              <w:pStyle w:val="ConsPlusNormal"/>
              <w:jc w:val="center"/>
            </w:pPr>
            <w:r>
              <w:t>41</w:t>
            </w:r>
          </w:p>
        </w:tc>
        <w:tc>
          <w:tcPr>
            <w:tcW w:w="1155" w:type="dxa"/>
            <w:tcBorders>
              <w:left w:val="single" w:sz="4" w:space="0" w:color="auto"/>
              <w:right w:val="single" w:sz="4" w:space="0" w:color="auto"/>
            </w:tcBorders>
          </w:tcPr>
          <w:p w:rsidR="00F67170" w:rsidRDefault="00F67170">
            <w:pPr>
              <w:pStyle w:val="ConsPlusNormal"/>
              <w:jc w:val="right"/>
            </w:pPr>
            <w:r>
              <w:t>51/55</w:t>
            </w:r>
          </w:p>
        </w:tc>
        <w:tc>
          <w:tcPr>
            <w:tcW w:w="825" w:type="dxa"/>
            <w:tcBorders>
              <w:left w:val="single" w:sz="4" w:space="0" w:color="auto"/>
              <w:right w:val="single" w:sz="4" w:space="0" w:color="auto"/>
            </w:tcBorders>
          </w:tcPr>
          <w:p w:rsidR="00F67170" w:rsidRDefault="00F67170">
            <w:pPr>
              <w:pStyle w:val="ConsPlusNormal"/>
              <w:jc w:val="center"/>
            </w:pPr>
            <w:r>
              <w:t>43</w:t>
            </w:r>
          </w:p>
        </w:tc>
        <w:tc>
          <w:tcPr>
            <w:tcW w:w="1155" w:type="dxa"/>
            <w:tcBorders>
              <w:left w:val="single" w:sz="4" w:space="0" w:color="auto"/>
              <w:right w:val="single" w:sz="4" w:space="0" w:color="auto"/>
            </w:tcBorders>
          </w:tcPr>
          <w:p w:rsidR="00F67170" w:rsidRDefault="00F67170">
            <w:pPr>
              <w:pStyle w:val="ConsPlusNormal"/>
              <w:jc w:val="right"/>
            </w:pPr>
            <w:r>
              <w:t>48/52</w:t>
            </w:r>
          </w:p>
        </w:tc>
        <w:tc>
          <w:tcPr>
            <w:tcW w:w="1000" w:type="dxa"/>
            <w:gridSpan w:val="2"/>
            <w:tcBorders>
              <w:left w:val="single" w:sz="4" w:space="0" w:color="auto"/>
              <w:right w:val="single" w:sz="4" w:space="0" w:color="auto"/>
            </w:tcBorders>
          </w:tcPr>
          <w:p w:rsidR="00F67170" w:rsidRDefault="00F67170">
            <w:pPr>
              <w:pStyle w:val="ConsPlusNormal"/>
              <w:jc w:val="center"/>
            </w:pPr>
            <w:r>
              <w:t>40</w:t>
            </w:r>
          </w:p>
        </w:tc>
        <w:tc>
          <w:tcPr>
            <w:tcW w:w="990" w:type="dxa"/>
            <w:tcBorders>
              <w:left w:val="single" w:sz="4" w:space="0" w:color="auto"/>
              <w:right w:val="single" w:sz="4" w:space="0" w:color="auto"/>
            </w:tcBorders>
          </w:tcPr>
          <w:p w:rsidR="00F67170" w:rsidRDefault="00F67170">
            <w:pPr>
              <w:pStyle w:val="ConsPlusNormal"/>
              <w:jc w:val="both"/>
            </w:pPr>
            <w:r>
              <w:t>50/54</w:t>
            </w:r>
          </w:p>
        </w:tc>
        <w:tc>
          <w:tcPr>
            <w:tcW w:w="825" w:type="dxa"/>
            <w:tcBorders>
              <w:left w:val="single" w:sz="4" w:space="0" w:color="auto"/>
              <w:right w:val="single" w:sz="4" w:space="0" w:color="auto"/>
            </w:tcBorders>
          </w:tcPr>
          <w:p w:rsidR="00F67170" w:rsidRDefault="00F67170">
            <w:pPr>
              <w:pStyle w:val="ConsPlusNormal"/>
              <w:jc w:val="center"/>
            </w:pPr>
            <w:r>
              <w:t>45</w:t>
            </w:r>
          </w:p>
        </w:tc>
      </w:tr>
      <w:tr w:rsidR="00F67170">
        <w:tc>
          <w:tcPr>
            <w:tcW w:w="990" w:type="dxa"/>
            <w:tcBorders>
              <w:left w:val="single" w:sz="4" w:space="0" w:color="auto"/>
              <w:right w:val="single" w:sz="4" w:space="0" w:color="auto"/>
            </w:tcBorders>
          </w:tcPr>
          <w:p w:rsidR="00F67170" w:rsidRDefault="00F67170">
            <w:pPr>
              <w:pStyle w:val="ConsPlusNormal"/>
              <w:jc w:val="right"/>
            </w:pPr>
            <w:r>
              <w:t>3</w:t>
            </w:r>
          </w:p>
        </w:tc>
        <w:tc>
          <w:tcPr>
            <w:tcW w:w="1155" w:type="dxa"/>
            <w:tcBorders>
              <w:left w:val="single" w:sz="4" w:space="0" w:color="auto"/>
              <w:right w:val="single" w:sz="4" w:space="0" w:color="auto"/>
            </w:tcBorders>
          </w:tcPr>
          <w:p w:rsidR="00F67170" w:rsidRDefault="00F67170">
            <w:pPr>
              <w:pStyle w:val="ConsPlusNormal"/>
              <w:jc w:val="right"/>
            </w:pPr>
            <w:r>
              <w:t>50/54</w:t>
            </w:r>
          </w:p>
        </w:tc>
        <w:tc>
          <w:tcPr>
            <w:tcW w:w="835" w:type="dxa"/>
            <w:gridSpan w:val="2"/>
            <w:tcBorders>
              <w:left w:val="single" w:sz="4" w:space="0" w:color="auto"/>
              <w:right w:val="single" w:sz="4" w:space="0" w:color="auto"/>
            </w:tcBorders>
          </w:tcPr>
          <w:p w:rsidR="00F67170" w:rsidRDefault="00F67170">
            <w:pPr>
              <w:pStyle w:val="ConsPlusNormal"/>
              <w:jc w:val="center"/>
            </w:pPr>
            <w:r>
              <w:t>32</w:t>
            </w:r>
          </w:p>
        </w:tc>
        <w:tc>
          <w:tcPr>
            <w:tcW w:w="1155" w:type="dxa"/>
            <w:tcBorders>
              <w:left w:val="single" w:sz="4" w:space="0" w:color="auto"/>
              <w:right w:val="single" w:sz="4" w:space="0" w:color="auto"/>
            </w:tcBorders>
          </w:tcPr>
          <w:p w:rsidR="00F67170" w:rsidRDefault="00F67170">
            <w:pPr>
              <w:pStyle w:val="ConsPlusNormal"/>
              <w:jc w:val="right"/>
            </w:pPr>
            <w:r>
              <w:t>52/56</w:t>
            </w:r>
          </w:p>
        </w:tc>
        <w:tc>
          <w:tcPr>
            <w:tcW w:w="1000" w:type="dxa"/>
            <w:gridSpan w:val="2"/>
            <w:tcBorders>
              <w:left w:val="single" w:sz="4" w:space="0" w:color="auto"/>
              <w:right w:val="single" w:sz="4" w:space="0" w:color="auto"/>
            </w:tcBorders>
          </w:tcPr>
          <w:p w:rsidR="00F67170" w:rsidRDefault="00F67170">
            <w:pPr>
              <w:pStyle w:val="ConsPlusNormal"/>
              <w:jc w:val="center"/>
            </w:pPr>
            <w:r>
              <w:t>43</w:t>
            </w:r>
          </w:p>
        </w:tc>
        <w:tc>
          <w:tcPr>
            <w:tcW w:w="1155" w:type="dxa"/>
            <w:tcBorders>
              <w:left w:val="single" w:sz="4" w:space="0" w:color="auto"/>
              <w:right w:val="single" w:sz="4" w:space="0" w:color="auto"/>
            </w:tcBorders>
          </w:tcPr>
          <w:p w:rsidR="00F67170" w:rsidRDefault="00F67170">
            <w:pPr>
              <w:pStyle w:val="ConsPlusNormal"/>
              <w:jc w:val="right"/>
            </w:pPr>
            <w:r>
              <w:t>53/58</w:t>
            </w:r>
          </w:p>
        </w:tc>
        <w:tc>
          <w:tcPr>
            <w:tcW w:w="825" w:type="dxa"/>
            <w:tcBorders>
              <w:left w:val="single" w:sz="4" w:space="0" w:color="auto"/>
              <w:right w:val="single" w:sz="4" w:space="0" w:color="auto"/>
            </w:tcBorders>
          </w:tcPr>
          <w:p w:rsidR="00F67170" w:rsidRDefault="00F67170">
            <w:pPr>
              <w:pStyle w:val="ConsPlusNormal"/>
              <w:jc w:val="center"/>
            </w:pPr>
            <w:r>
              <w:t>45</w:t>
            </w:r>
          </w:p>
        </w:tc>
        <w:tc>
          <w:tcPr>
            <w:tcW w:w="1155" w:type="dxa"/>
            <w:tcBorders>
              <w:left w:val="single" w:sz="4" w:space="0" w:color="auto"/>
              <w:right w:val="single" w:sz="4" w:space="0" w:color="auto"/>
            </w:tcBorders>
          </w:tcPr>
          <w:p w:rsidR="00F67170" w:rsidRDefault="00F67170">
            <w:pPr>
              <w:pStyle w:val="ConsPlusNormal"/>
              <w:jc w:val="right"/>
            </w:pPr>
            <w:r>
              <w:t>51/55</w:t>
            </w:r>
          </w:p>
        </w:tc>
        <w:tc>
          <w:tcPr>
            <w:tcW w:w="1000" w:type="dxa"/>
            <w:gridSpan w:val="2"/>
            <w:tcBorders>
              <w:left w:val="single" w:sz="4" w:space="0" w:color="auto"/>
              <w:right w:val="single" w:sz="4" w:space="0" w:color="auto"/>
            </w:tcBorders>
          </w:tcPr>
          <w:p w:rsidR="00F67170" w:rsidRDefault="00F67170">
            <w:pPr>
              <w:pStyle w:val="ConsPlusNormal"/>
              <w:jc w:val="center"/>
            </w:pPr>
            <w:r>
              <w:t>42</w:t>
            </w:r>
          </w:p>
        </w:tc>
        <w:tc>
          <w:tcPr>
            <w:tcW w:w="990" w:type="dxa"/>
            <w:tcBorders>
              <w:left w:val="single" w:sz="4" w:space="0" w:color="auto"/>
              <w:right w:val="single" w:sz="4" w:space="0" w:color="auto"/>
            </w:tcBorders>
          </w:tcPr>
          <w:p w:rsidR="00F67170" w:rsidRDefault="00F67170">
            <w:pPr>
              <w:pStyle w:val="ConsPlusNormal"/>
              <w:jc w:val="both"/>
            </w:pPr>
            <w:r>
              <w:t>55/60</w:t>
            </w:r>
          </w:p>
        </w:tc>
        <w:tc>
          <w:tcPr>
            <w:tcW w:w="825" w:type="dxa"/>
            <w:tcBorders>
              <w:left w:val="single" w:sz="4" w:space="0" w:color="auto"/>
              <w:right w:val="single" w:sz="4" w:space="0" w:color="auto"/>
            </w:tcBorders>
          </w:tcPr>
          <w:p w:rsidR="00F67170" w:rsidRDefault="00F67170">
            <w:pPr>
              <w:pStyle w:val="ConsPlusNormal"/>
              <w:jc w:val="center"/>
            </w:pPr>
            <w:r>
              <w:t>47</w:t>
            </w:r>
          </w:p>
        </w:tc>
      </w:tr>
      <w:tr w:rsidR="00F67170">
        <w:tc>
          <w:tcPr>
            <w:tcW w:w="990" w:type="dxa"/>
            <w:tcBorders>
              <w:left w:val="single" w:sz="4" w:space="0" w:color="auto"/>
              <w:right w:val="single" w:sz="4" w:space="0" w:color="auto"/>
            </w:tcBorders>
          </w:tcPr>
          <w:p w:rsidR="00F67170" w:rsidRDefault="00F67170">
            <w:pPr>
              <w:pStyle w:val="ConsPlusNormal"/>
              <w:jc w:val="right"/>
            </w:pPr>
            <w:r>
              <w:t>2</w:t>
            </w:r>
          </w:p>
        </w:tc>
        <w:tc>
          <w:tcPr>
            <w:tcW w:w="1155" w:type="dxa"/>
            <w:tcBorders>
              <w:left w:val="single" w:sz="4" w:space="0" w:color="auto"/>
              <w:right w:val="single" w:sz="4" w:space="0" w:color="auto"/>
            </w:tcBorders>
          </w:tcPr>
          <w:p w:rsidR="00F67170" w:rsidRDefault="00F67170">
            <w:pPr>
              <w:pStyle w:val="ConsPlusNormal"/>
              <w:jc w:val="right"/>
            </w:pPr>
            <w:r>
              <w:t>53/48</w:t>
            </w:r>
          </w:p>
        </w:tc>
        <w:tc>
          <w:tcPr>
            <w:tcW w:w="835" w:type="dxa"/>
            <w:gridSpan w:val="2"/>
            <w:tcBorders>
              <w:left w:val="single" w:sz="4" w:space="0" w:color="auto"/>
              <w:right w:val="single" w:sz="4" w:space="0" w:color="auto"/>
            </w:tcBorders>
          </w:tcPr>
          <w:p w:rsidR="00F67170" w:rsidRDefault="00F67170">
            <w:pPr>
              <w:pStyle w:val="ConsPlusNormal"/>
              <w:jc w:val="center"/>
            </w:pPr>
            <w:r>
              <w:t>34</w:t>
            </w:r>
          </w:p>
        </w:tc>
        <w:tc>
          <w:tcPr>
            <w:tcW w:w="1155" w:type="dxa"/>
            <w:tcBorders>
              <w:left w:val="single" w:sz="4" w:space="0" w:color="auto"/>
              <w:right w:val="single" w:sz="4" w:space="0" w:color="auto"/>
            </w:tcBorders>
          </w:tcPr>
          <w:p w:rsidR="00F67170" w:rsidRDefault="00F67170">
            <w:pPr>
              <w:pStyle w:val="ConsPlusNormal"/>
              <w:jc w:val="right"/>
            </w:pPr>
            <w:r>
              <w:t>54/59</w:t>
            </w:r>
          </w:p>
        </w:tc>
        <w:tc>
          <w:tcPr>
            <w:tcW w:w="1000" w:type="dxa"/>
            <w:gridSpan w:val="2"/>
            <w:tcBorders>
              <w:left w:val="single" w:sz="4" w:space="0" w:color="auto"/>
              <w:right w:val="single" w:sz="4" w:space="0" w:color="auto"/>
            </w:tcBorders>
          </w:tcPr>
          <w:p w:rsidR="00F67170" w:rsidRDefault="00F67170">
            <w:pPr>
              <w:pStyle w:val="ConsPlusNormal"/>
              <w:jc w:val="center"/>
            </w:pPr>
            <w:r>
              <w:t>45</w:t>
            </w:r>
          </w:p>
        </w:tc>
        <w:tc>
          <w:tcPr>
            <w:tcW w:w="1155" w:type="dxa"/>
            <w:tcBorders>
              <w:left w:val="single" w:sz="4" w:space="0" w:color="auto"/>
              <w:right w:val="single" w:sz="4" w:space="0" w:color="auto"/>
            </w:tcBorders>
          </w:tcPr>
          <w:p w:rsidR="00F67170" w:rsidRDefault="00F67170">
            <w:pPr>
              <w:pStyle w:val="ConsPlusNormal"/>
              <w:jc w:val="right"/>
            </w:pPr>
            <w:r>
              <w:t>56/61</w:t>
            </w:r>
          </w:p>
        </w:tc>
        <w:tc>
          <w:tcPr>
            <w:tcW w:w="825" w:type="dxa"/>
            <w:tcBorders>
              <w:left w:val="single" w:sz="4" w:space="0" w:color="auto"/>
              <w:right w:val="single" w:sz="4" w:space="0" w:color="auto"/>
            </w:tcBorders>
          </w:tcPr>
          <w:p w:rsidR="00F67170" w:rsidRDefault="00F67170">
            <w:pPr>
              <w:pStyle w:val="ConsPlusNormal"/>
              <w:jc w:val="center"/>
            </w:pPr>
            <w:r>
              <w:t>46</w:t>
            </w:r>
          </w:p>
        </w:tc>
        <w:tc>
          <w:tcPr>
            <w:tcW w:w="1155" w:type="dxa"/>
            <w:tcBorders>
              <w:left w:val="single" w:sz="4" w:space="0" w:color="auto"/>
              <w:right w:val="single" w:sz="4" w:space="0" w:color="auto"/>
            </w:tcBorders>
          </w:tcPr>
          <w:p w:rsidR="00F67170" w:rsidRDefault="00F67170">
            <w:pPr>
              <w:pStyle w:val="ConsPlusNormal"/>
              <w:jc w:val="right"/>
            </w:pPr>
            <w:r>
              <w:t>54/58</w:t>
            </w:r>
          </w:p>
        </w:tc>
        <w:tc>
          <w:tcPr>
            <w:tcW w:w="1000" w:type="dxa"/>
            <w:gridSpan w:val="2"/>
            <w:tcBorders>
              <w:left w:val="single" w:sz="4" w:space="0" w:color="auto"/>
              <w:right w:val="single" w:sz="4" w:space="0" w:color="auto"/>
            </w:tcBorders>
          </w:tcPr>
          <w:p w:rsidR="00F67170" w:rsidRDefault="00F67170">
            <w:pPr>
              <w:pStyle w:val="ConsPlusNormal"/>
              <w:jc w:val="center"/>
            </w:pPr>
            <w:r>
              <w:t>44</w:t>
            </w:r>
          </w:p>
        </w:tc>
        <w:tc>
          <w:tcPr>
            <w:tcW w:w="990" w:type="dxa"/>
            <w:tcBorders>
              <w:left w:val="single" w:sz="4" w:space="0" w:color="auto"/>
              <w:right w:val="single" w:sz="4" w:space="0" w:color="auto"/>
            </w:tcBorders>
          </w:tcPr>
          <w:p w:rsidR="00F67170" w:rsidRDefault="00F67170">
            <w:pPr>
              <w:pStyle w:val="ConsPlusNormal"/>
              <w:jc w:val="both"/>
            </w:pPr>
            <w:r>
              <w:t>59/63</w:t>
            </w:r>
          </w:p>
        </w:tc>
        <w:tc>
          <w:tcPr>
            <w:tcW w:w="825" w:type="dxa"/>
            <w:tcBorders>
              <w:left w:val="single" w:sz="4" w:space="0" w:color="auto"/>
              <w:right w:val="single" w:sz="4" w:space="0" w:color="auto"/>
            </w:tcBorders>
          </w:tcPr>
          <w:p w:rsidR="00F67170" w:rsidRDefault="00F67170">
            <w:pPr>
              <w:pStyle w:val="ConsPlusNormal"/>
              <w:jc w:val="center"/>
            </w:pPr>
            <w:r>
              <w:t>48</w:t>
            </w:r>
          </w:p>
        </w:tc>
      </w:tr>
      <w:tr w:rsidR="00F67170">
        <w:tc>
          <w:tcPr>
            <w:tcW w:w="990" w:type="dxa"/>
            <w:tcBorders>
              <w:left w:val="single" w:sz="4" w:space="0" w:color="auto"/>
              <w:bottom w:val="single" w:sz="4" w:space="0" w:color="auto"/>
              <w:right w:val="single" w:sz="4" w:space="0" w:color="auto"/>
            </w:tcBorders>
          </w:tcPr>
          <w:p w:rsidR="00F67170" w:rsidRDefault="00F67170">
            <w:pPr>
              <w:pStyle w:val="ConsPlusNormal"/>
              <w:jc w:val="right"/>
            </w:pPr>
            <w:r>
              <w:t>1</w:t>
            </w:r>
          </w:p>
        </w:tc>
        <w:tc>
          <w:tcPr>
            <w:tcW w:w="1155" w:type="dxa"/>
            <w:tcBorders>
              <w:left w:val="single" w:sz="4" w:space="0" w:color="auto"/>
              <w:bottom w:val="single" w:sz="4" w:space="0" w:color="auto"/>
              <w:right w:val="single" w:sz="4" w:space="0" w:color="auto"/>
            </w:tcBorders>
          </w:tcPr>
          <w:p w:rsidR="00F67170" w:rsidRDefault="00F67170">
            <w:pPr>
              <w:pStyle w:val="ConsPlusNormal"/>
              <w:jc w:val="right"/>
            </w:pPr>
            <w:r>
              <w:t>53/58</w:t>
            </w:r>
          </w:p>
        </w:tc>
        <w:tc>
          <w:tcPr>
            <w:tcW w:w="835" w:type="dxa"/>
            <w:gridSpan w:val="2"/>
            <w:tcBorders>
              <w:left w:val="single" w:sz="4" w:space="0" w:color="auto"/>
              <w:bottom w:val="single" w:sz="4" w:space="0" w:color="auto"/>
              <w:right w:val="single" w:sz="4" w:space="0" w:color="auto"/>
            </w:tcBorders>
          </w:tcPr>
          <w:p w:rsidR="00F67170" w:rsidRDefault="00F67170">
            <w:pPr>
              <w:pStyle w:val="ConsPlusNormal"/>
              <w:jc w:val="center"/>
            </w:pPr>
            <w:r>
              <w:t>35</w:t>
            </w:r>
          </w:p>
        </w:tc>
        <w:tc>
          <w:tcPr>
            <w:tcW w:w="1155" w:type="dxa"/>
            <w:tcBorders>
              <w:left w:val="single" w:sz="4" w:space="0" w:color="auto"/>
              <w:bottom w:val="single" w:sz="4" w:space="0" w:color="auto"/>
              <w:right w:val="single" w:sz="4" w:space="0" w:color="auto"/>
            </w:tcBorders>
          </w:tcPr>
          <w:p w:rsidR="00F67170" w:rsidRDefault="00F67170">
            <w:pPr>
              <w:pStyle w:val="ConsPlusNormal"/>
              <w:jc w:val="right"/>
            </w:pPr>
            <w:r>
              <w:t>57/62</w:t>
            </w:r>
          </w:p>
        </w:tc>
        <w:tc>
          <w:tcPr>
            <w:tcW w:w="1000" w:type="dxa"/>
            <w:gridSpan w:val="2"/>
            <w:tcBorders>
              <w:left w:val="single" w:sz="4" w:space="0" w:color="auto"/>
              <w:bottom w:val="single" w:sz="4" w:space="0" w:color="auto"/>
              <w:right w:val="single" w:sz="4" w:space="0" w:color="auto"/>
            </w:tcBorders>
          </w:tcPr>
          <w:p w:rsidR="00F67170" w:rsidRDefault="00F67170">
            <w:pPr>
              <w:pStyle w:val="ConsPlusNormal"/>
              <w:jc w:val="center"/>
            </w:pPr>
            <w:r>
              <w:t>46</w:t>
            </w:r>
          </w:p>
        </w:tc>
        <w:tc>
          <w:tcPr>
            <w:tcW w:w="1155" w:type="dxa"/>
            <w:tcBorders>
              <w:left w:val="single" w:sz="4" w:space="0" w:color="auto"/>
              <w:bottom w:val="single" w:sz="4" w:space="0" w:color="auto"/>
              <w:right w:val="single" w:sz="4" w:space="0" w:color="auto"/>
            </w:tcBorders>
          </w:tcPr>
          <w:p w:rsidR="00F67170" w:rsidRDefault="00F67170">
            <w:pPr>
              <w:pStyle w:val="ConsPlusNormal"/>
              <w:jc w:val="right"/>
            </w:pPr>
            <w:r>
              <w:t>58/64</w:t>
            </w:r>
          </w:p>
        </w:tc>
        <w:tc>
          <w:tcPr>
            <w:tcW w:w="825" w:type="dxa"/>
            <w:tcBorders>
              <w:left w:val="single" w:sz="4" w:space="0" w:color="auto"/>
              <w:bottom w:val="single" w:sz="4" w:space="0" w:color="auto"/>
              <w:right w:val="single" w:sz="4" w:space="0" w:color="auto"/>
            </w:tcBorders>
          </w:tcPr>
          <w:p w:rsidR="00F67170" w:rsidRDefault="00F67170">
            <w:pPr>
              <w:pStyle w:val="ConsPlusNormal"/>
              <w:jc w:val="center"/>
            </w:pPr>
            <w:r>
              <w:t>48</w:t>
            </w:r>
          </w:p>
        </w:tc>
        <w:tc>
          <w:tcPr>
            <w:tcW w:w="1155" w:type="dxa"/>
            <w:tcBorders>
              <w:left w:val="single" w:sz="4" w:space="0" w:color="auto"/>
              <w:bottom w:val="single" w:sz="4" w:space="0" w:color="auto"/>
              <w:right w:val="single" w:sz="4" w:space="0" w:color="auto"/>
            </w:tcBorders>
          </w:tcPr>
          <w:p w:rsidR="00F67170" w:rsidRDefault="00F67170">
            <w:pPr>
              <w:pStyle w:val="ConsPlusNormal"/>
              <w:jc w:val="right"/>
            </w:pPr>
            <w:r>
              <w:t>56/61</w:t>
            </w:r>
          </w:p>
        </w:tc>
        <w:tc>
          <w:tcPr>
            <w:tcW w:w="1000" w:type="dxa"/>
            <w:gridSpan w:val="2"/>
            <w:tcBorders>
              <w:left w:val="single" w:sz="4" w:space="0" w:color="auto"/>
              <w:bottom w:val="single" w:sz="4" w:space="0" w:color="auto"/>
              <w:right w:val="single" w:sz="4" w:space="0" w:color="auto"/>
            </w:tcBorders>
          </w:tcPr>
          <w:p w:rsidR="00F67170" w:rsidRDefault="00F67170">
            <w:pPr>
              <w:pStyle w:val="ConsPlusNormal"/>
              <w:jc w:val="center"/>
            </w:pPr>
            <w:r>
              <w:t>46</w:t>
            </w:r>
          </w:p>
        </w:tc>
        <w:tc>
          <w:tcPr>
            <w:tcW w:w="990" w:type="dxa"/>
            <w:tcBorders>
              <w:left w:val="single" w:sz="4" w:space="0" w:color="auto"/>
              <w:bottom w:val="single" w:sz="4" w:space="0" w:color="auto"/>
              <w:right w:val="single" w:sz="4" w:space="0" w:color="auto"/>
            </w:tcBorders>
          </w:tcPr>
          <w:p w:rsidR="00F67170" w:rsidRDefault="00F67170">
            <w:pPr>
              <w:pStyle w:val="ConsPlusNormal"/>
              <w:jc w:val="both"/>
            </w:pPr>
            <w:r>
              <w:t>60/66</w:t>
            </w:r>
          </w:p>
        </w:tc>
        <w:tc>
          <w:tcPr>
            <w:tcW w:w="825" w:type="dxa"/>
            <w:tcBorders>
              <w:left w:val="single" w:sz="4" w:space="0" w:color="auto"/>
              <w:bottom w:val="single" w:sz="4" w:space="0" w:color="auto"/>
              <w:right w:val="single" w:sz="4" w:space="0" w:color="auto"/>
            </w:tcBorders>
          </w:tcPr>
          <w:p w:rsidR="00F67170" w:rsidRDefault="00F67170">
            <w:pPr>
              <w:pStyle w:val="ConsPlusNormal"/>
              <w:jc w:val="center"/>
            </w:pPr>
            <w:r>
              <w:t>50</w:t>
            </w:r>
          </w:p>
        </w:tc>
      </w:tr>
      <w:tr w:rsidR="00F67170">
        <w:tc>
          <w:tcPr>
            <w:tcW w:w="99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lastRenderedPageBreak/>
              <w:t>0</w:t>
            </w:r>
          </w:p>
        </w:tc>
        <w:tc>
          <w:tcPr>
            <w:tcW w:w="115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57/63</w:t>
            </w:r>
          </w:p>
        </w:tc>
        <w:tc>
          <w:tcPr>
            <w:tcW w:w="835" w:type="dxa"/>
            <w:gridSpan w:val="2"/>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46</w:t>
            </w:r>
          </w:p>
        </w:tc>
        <w:tc>
          <w:tcPr>
            <w:tcW w:w="115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59/65</w:t>
            </w:r>
          </w:p>
        </w:tc>
        <w:tc>
          <w:tcPr>
            <w:tcW w:w="1000" w:type="dxa"/>
            <w:gridSpan w:val="2"/>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48</w:t>
            </w:r>
          </w:p>
        </w:tc>
        <w:tc>
          <w:tcPr>
            <w:tcW w:w="115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61/66</w:t>
            </w:r>
          </w:p>
        </w:tc>
        <w:tc>
          <w:tcPr>
            <w:tcW w:w="82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49</w:t>
            </w:r>
          </w:p>
        </w:tc>
        <w:tc>
          <w:tcPr>
            <w:tcW w:w="115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right"/>
            </w:pPr>
            <w:r>
              <w:t>59/64</w:t>
            </w:r>
          </w:p>
        </w:tc>
        <w:tc>
          <w:tcPr>
            <w:tcW w:w="1000" w:type="dxa"/>
            <w:gridSpan w:val="2"/>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47</w:t>
            </w:r>
          </w:p>
        </w:tc>
        <w:tc>
          <w:tcPr>
            <w:tcW w:w="990"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both"/>
            </w:pPr>
            <w:r>
              <w:t>63/68</w:t>
            </w:r>
          </w:p>
        </w:tc>
        <w:tc>
          <w:tcPr>
            <w:tcW w:w="825" w:type="dxa"/>
            <w:tcBorders>
              <w:top w:val="single" w:sz="4" w:space="0" w:color="auto"/>
              <w:left w:val="single" w:sz="4" w:space="0" w:color="auto"/>
              <w:bottom w:val="single" w:sz="4" w:space="0" w:color="auto"/>
              <w:right w:val="single" w:sz="4" w:space="0" w:color="auto"/>
            </w:tcBorders>
          </w:tcPr>
          <w:p w:rsidR="00F67170" w:rsidRDefault="00F67170">
            <w:pPr>
              <w:pStyle w:val="ConsPlusNormal"/>
              <w:jc w:val="center"/>
            </w:pPr>
            <w:r>
              <w:t>51</w:t>
            </w:r>
          </w:p>
        </w:tc>
      </w:tr>
      <w:tr w:rsidR="00F67170">
        <w:tc>
          <w:tcPr>
            <w:tcW w:w="990" w:type="dxa"/>
            <w:tcBorders>
              <w:top w:val="single" w:sz="4" w:space="0" w:color="auto"/>
              <w:left w:val="single" w:sz="4" w:space="0" w:color="auto"/>
              <w:right w:val="single" w:sz="4" w:space="0" w:color="auto"/>
            </w:tcBorders>
          </w:tcPr>
          <w:p w:rsidR="00F67170" w:rsidRDefault="00F67170">
            <w:pPr>
              <w:pStyle w:val="ConsPlusNormal"/>
              <w:jc w:val="right"/>
            </w:pPr>
            <w:r>
              <w:t>-1</w:t>
            </w:r>
          </w:p>
        </w:tc>
        <w:tc>
          <w:tcPr>
            <w:tcW w:w="1155" w:type="dxa"/>
            <w:tcBorders>
              <w:top w:val="single" w:sz="4" w:space="0" w:color="auto"/>
              <w:left w:val="single" w:sz="4" w:space="0" w:color="auto"/>
              <w:right w:val="single" w:sz="4" w:space="0" w:color="auto"/>
            </w:tcBorders>
          </w:tcPr>
          <w:p w:rsidR="00F67170" w:rsidRDefault="00F67170">
            <w:pPr>
              <w:pStyle w:val="ConsPlusNormal"/>
              <w:jc w:val="right"/>
            </w:pPr>
            <w:r>
              <w:t>60/65</w:t>
            </w:r>
          </w:p>
        </w:tc>
        <w:tc>
          <w:tcPr>
            <w:tcW w:w="835" w:type="dxa"/>
            <w:gridSpan w:val="2"/>
            <w:tcBorders>
              <w:top w:val="single" w:sz="4" w:space="0" w:color="auto"/>
              <w:left w:val="single" w:sz="4" w:space="0" w:color="auto"/>
              <w:right w:val="single" w:sz="4" w:space="0" w:color="auto"/>
            </w:tcBorders>
          </w:tcPr>
          <w:p w:rsidR="00F67170" w:rsidRDefault="00F67170">
            <w:pPr>
              <w:pStyle w:val="ConsPlusNormal"/>
              <w:jc w:val="center"/>
            </w:pPr>
            <w:r>
              <w:t>48</w:t>
            </w:r>
          </w:p>
        </w:tc>
        <w:tc>
          <w:tcPr>
            <w:tcW w:w="1155" w:type="dxa"/>
            <w:tcBorders>
              <w:top w:val="single" w:sz="4" w:space="0" w:color="auto"/>
              <w:left w:val="single" w:sz="4" w:space="0" w:color="auto"/>
              <w:right w:val="single" w:sz="4" w:space="0" w:color="auto"/>
            </w:tcBorders>
          </w:tcPr>
          <w:p w:rsidR="00F67170" w:rsidRDefault="00F67170">
            <w:pPr>
              <w:pStyle w:val="ConsPlusNormal"/>
              <w:jc w:val="right"/>
            </w:pPr>
            <w:r>
              <w:t>63/67</w:t>
            </w:r>
          </w:p>
        </w:tc>
        <w:tc>
          <w:tcPr>
            <w:tcW w:w="1000" w:type="dxa"/>
            <w:gridSpan w:val="2"/>
            <w:tcBorders>
              <w:top w:val="single" w:sz="4" w:space="0" w:color="auto"/>
              <w:left w:val="single" w:sz="4" w:space="0" w:color="auto"/>
              <w:right w:val="single" w:sz="4" w:space="0" w:color="auto"/>
            </w:tcBorders>
          </w:tcPr>
          <w:p w:rsidR="00F67170" w:rsidRDefault="00F67170">
            <w:pPr>
              <w:pStyle w:val="ConsPlusNormal"/>
              <w:jc w:val="center"/>
            </w:pPr>
            <w:r>
              <w:t>50</w:t>
            </w:r>
          </w:p>
        </w:tc>
        <w:tc>
          <w:tcPr>
            <w:tcW w:w="1155" w:type="dxa"/>
            <w:tcBorders>
              <w:top w:val="single" w:sz="4" w:space="0" w:color="auto"/>
              <w:left w:val="single" w:sz="4" w:space="0" w:color="auto"/>
              <w:right w:val="single" w:sz="4" w:space="0" w:color="auto"/>
            </w:tcBorders>
          </w:tcPr>
          <w:p w:rsidR="00F67170" w:rsidRDefault="00F67170">
            <w:pPr>
              <w:pStyle w:val="ConsPlusNormal"/>
              <w:jc w:val="right"/>
            </w:pPr>
            <w:r>
              <w:t>63/69</w:t>
            </w:r>
          </w:p>
        </w:tc>
        <w:tc>
          <w:tcPr>
            <w:tcW w:w="825" w:type="dxa"/>
            <w:tcBorders>
              <w:top w:val="single" w:sz="4" w:space="0" w:color="auto"/>
              <w:left w:val="single" w:sz="4" w:space="0" w:color="auto"/>
              <w:right w:val="single" w:sz="4" w:space="0" w:color="auto"/>
            </w:tcBorders>
          </w:tcPr>
          <w:p w:rsidR="00F67170" w:rsidRDefault="00F67170">
            <w:pPr>
              <w:pStyle w:val="ConsPlusNormal"/>
              <w:jc w:val="center"/>
            </w:pPr>
            <w:r>
              <w:t>51</w:t>
            </w:r>
          </w:p>
        </w:tc>
        <w:tc>
          <w:tcPr>
            <w:tcW w:w="1155" w:type="dxa"/>
            <w:tcBorders>
              <w:top w:val="single" w:sz="4" w:space="0" w:color="auto"/>
              <w:left w:val="single" w:sz="4" w:space="0" w:color="auto"/>
              <w:right w:val="single" w:sz="4" w:space="0" w:color="auto"/>
            </w:tcBorders>
          </w:tcPr>
          <w:p w:rsidR="00F67170" w:rsidRDefault="00F67170">
            <w:pPr>
              <w:pStyle w:val="ConsPlusNormal"/>
              <w:jc w:val="right"/>
            </w:pPr>
            <w:r>
              <w:t>61/67</w:t>
            </w:r>
          </w:p>
        </w:tc>
        <w:tc>
          <w:tcPr>
            <w:tcW w:w="1000" w:type="dxa"/>
            <w:gridSpan w:val="2"/>
            <w:tcBorders>
              <w:top w:val="single" w:sz="4" w:space="0" w:color="auto"/>
              <w:left w:val="single" w:sz="4" w:space="0" w:color="auto"/>
              <w:right w:val="single" w:sz="4" w:space="0" w:color="auto"/>
            </w:tcBorders>
          </w:tcPr>
          <w:p w:rsidR="00F67170" w:rsidRDefault="00F67170">
            <w:pPr>
              <w:pStyle w:val="ConsPlusNormal"/>
              <w:jc w:val="center"/>
            </w:pPr>
            <w:r>
              <w:t>49</w:t>
            </w:r>
          </w:p>
        </w:tc>
        <w:tc>
          <w:tcPr>
            <w:tcW w:w="990" w:type="dxa"/>
            <w:tcBorders>
              <w:top w:val="single" w:sz="4" w:space="0" w:color="auto"/>
              <w:left w:val="single" w:sz="4" w:space="0" w:color="auto"/>
              <w:right w:val="single" w:sz="4" w:space="0" w:color="auto"/>
            </w:tcBorders>
          </w:tcPr>
          <w:p w:rsidR="00F67170" w:rsidRDefault="00F67170">
            <w:pPr>
              <w:pStyle w:val="ConsPlusNormal"/>
              <w:jc w:val="both"/>
            </w:pPr>
            <w:r>
              <w:t>65/71</w:t>
            </w:r>
          </w:p>
        </w:tc>
        <w:tc>
          <w:tcPr>
            <w:tcW w:w="825" w:type="dxa"/>
            <w:tcBorders>
              <w:top w:val="single" w:sz="4" w:space="0" w:color="auto"/>
              <w:left w:val="single" w:sz="4" w:space="0" w:color="auto"/>
              <w:right w:val="single" w:sz="4" w:space="0" w:color="auto"/>
            </w:tcBorders>
          </w:tcPr>
          <w:p w:rsidR="00F67170" w:rsidRDefault="00F67170">
            <w:pPr>
              <w:pStyle w:val="ConsPlusNormal"/>
              <w:jc w:val="center"/>
            </w:pPr>
            <w:r>
              <w:t>63</w:t>
            </w:r>
          </w:p>
        </w:tc>
      </w:tr>
      <w:tr w:rsidR="00F67170">
        <w:tc>
          <w:tcPr>
            <w:tcW w:w="990" w:type="dxa"/>
            <w:tcBorders>
              <w:left w:val="single" w:sz="4" w:space="0" w:color="auto"/>
              <w:right w:val="single" w:sz="4" w:space="0" w:color="auto"/>
            </w:tcBorders>
          </w:tcPr>
          <w:p w:rsidR="00F67170" w:rsidRDefault="00F67170">
            <w:pPr>
              <w:pStyle w:val="ConsPlusNormal"/>
              <w:jc w:val="right"/>
            </w:pPr>
            <w:r>
              <w:t>-2</w:t>
            </w:r>
          </w:p>
        </w:tc>
        <w:tc>
          <w:tcPr>
            <w:tcW w:w="1155" w:type="dxa"/>
            <w:tcBorders>
              <w:left w:val="single" w:sz="4" w:space="0" w:color="auto"/>
              <w:right w:val="single" w:sz="4" w:space="0" w:color="auto"/>
            </w:tcBorders>
          </w:tcPr>
          <w:p w:rsidR="00F67170" w:rsidRDefault="00F67170">
            <w:pPr>
              <w:pStyle w:val="ConsPlusNormal"/>
              <w:jc w:val="right"/>
            </w:pPr>
            <w:r>
              <w:t>63/68</w:t>
            </w:r>
          </w:p>
        </w:tc>
        <w:tc>
          <w:tcPr>
            <w:tcW w:w="835" w:type="dxa"/>
            <w:gridSpan w:val="2"/>
            <w:tcBorders>
              <w:left w:val="single" w:sz="4" w:space="0" w:color="auto"/>
              <w:right w:val="single" w:sz="4" w:space="0" w:color="auto"/>
            </w:tcBorders>
          </w:tcPr>
          <w:p w:rsidR="00F67170" w:rsidRDefault="00F67170">
            <w:pPr>
              <w:pStyle w:val="ConsPlusNormal"/>
              <w:jc w:val="center"/>
            </w:pPr>
            <w:r>
              <w:t>49</w:t>
            </w:r>
          </w:p>
        </w:tc>
        <w:tc>
          <w:tcPr>
            <w:tcW w:w="1155" w:type="dxa"/>
            <w:tcBorders>
              <w:left w:val="single" w:sz="4" w:space="0" w:color="auto"/>
              <w:right w:val="single" w:sz="4" w:space="0" w:color="auto"/>
            </w:tcBorders>
          </w:tcPr>
          <w:p w:rsidR="00F67170" w:rsidRDefault="00F67170">
            <w:pPr>
              <w:pStyle w:val="ConsPlusNormal"/>
              <w:jc w:val="right"/>
            </w:pPr>
            <w:r>
              <w:t>64/70</w:t>
            </w:r>
          </w:p>
        </w:tc>
        <w:tc>
          <w:tcPr>
            <w:tcW w:w="1000" w:type="dxa"/>
            <w:gridSpan w:val="2"/>
            <w:tcBorders>
              <w:left w:val="single" w:sz="4" w:space="0" w:color="auto"/>
              <w:right w:val="single" w:sz="4" w:space="0" w:color="auto"/>
            </w:tcBorders>
          </w:tcPr>
          <w:p w:rsidR="00F67170" w:rsidRDefault="00F67170">
            <w:pPr>
              <w:pStyle w:val="ConsPlusNormal"/>
              <w:jc w:val="center"/>
            </w:pPr>
            <w:r>
              <w:t>51</w:t>
            </w:r>
          </w:p>
        </w:tc>
        <w:tc>
          <w:tcPr>
            <w:tcW w:w="1155" w:type="dxa"/>
            <w:tcBorders>
              <w:left w:val="single" w:sz="4" w:space="0" w:color="auto"/>
              <w:right w:val="single" w:sz="4" w:space="0" w:color="auto"/>
            </w:tcBorders>
          </w:tcPr>
          <w:p w:rsidR="00F67170" w:rsidRDefault="00F67170">
            <w:pPr>
              <w:pStyle w:val="ConsPlusNormal"/>
              <w:jc w:val="right"/>
            </w:pPr>
            <w:r>
              <w:t>66/72</w:t>
            </w:r>
          </w:p>
        </w:tc>
        <w:tc>
          <w:tcPr>
            <w:tcW w:w="825" w:type="dxa"/>
            <w:tcBorders>
              <w:left w:val="single" w:sz="4" w:space="0" w:color="auto"/>
              <w:right w:val="single" w:sz="4" w:space="0" w:color="auto"/>
            </w:tcBorders>
          </w:tcPr>
          <w:p w:rsidR="00F67170" w:rsidRDefault="00F67170">
            <w:pPr>
              <w:pStyle w:val="ConsPlusNormal"/>
              <w:jc w:val="center"/>
            </w:pPr>
            <w:r>
              <w:t>53</w:t>
            </w:r>
          </w:p>
        </w:tc>
        <w:tc>
          <w:tcPr>
            <w:tcW w:w="1155" w:type="dxa"/>
            <w:tcBorders>
              <w:left w:val="single" w:sz="4" w:space="0" w:color="auto"/>
              <w:right w:val="single" w:sz="4" w:space="0" w:color="auto"/>
            </w:tcBorders>
          </w:tcPr>
          <w:p w:rsidR="00F67170" w:rsidRDefault="00F67170">
            <w:pPr>
              <w:pStyle w:val="ConsPlusNormal"/>
              <w:jc w:val="right"/>
            </w:pPr>
            <w:r>
              <w:t>64/69</w:t>
            </w:r>
          </w:p>
        </w:tc>
        <w:tc>
          <w:tcPr>
            <w:tcW w:w="1000" w:type="dxa"/>
            <w:gridSpan w:val="2"/>
            <w:tcBorders>
              <w:left w:val="single" w:sz="4" w:space="0" w:color="auto"/>
              <w:right w:val="single" w:sz="4" w:space="0" w:color="auto"/>
            </w:tcBorders>
          </w:tcPr>
          <w:p w:rsidR="00F67170" w:rsidRDefault="00F67170">
            <w:pPr>
              <w:pStyle w:val="ConsPlusNormal"/>
              <w:jc w:val="center"/>
            </w:pPr>
            <w:r>
              <w:t>50</w:t>
            </w:r>
          </w:p>
        </w:tc>
        <w:tc>
          <w:tcPr>
            <w:tcW w:w="990" w:type="dxa"/>
            <w:tcBorders>
              <w:left w:val="single" w:sz="4" w:space="0" w:color="auto"/>
              <w:right w:val="single" w:sz="4" w:space="0" w:color="auto"/>
            </w:tcBorders>
          </w:tcPr>
          <w:p w:rsidR="00F67170" w:rsidRDefault="00F67170">
            <w:pPr>
              <w:pStyle w:val="ConsPlusNormal"/>
              <w:jc w:val="both"/>
            </w:pPr>
            <w:r>
              <w:t>67/74</w:t>
            </w:r>
          </w:p>
        </w:tc>
        <w:tc>
          <w:tcPr>
            <w:tcW w:w="825" w:type="dxa"/>
            <w:tcBorders>
              <w:left w:val="single" w:sz="4" w:space="0" w:color="auto"/>
              <w:right w:val="single" w:sz="4" w:space="0" w:color="auto"/>
            </w:tcBorders>
          </w:tcPr>
          <w:p w:rsidR="00F67170" w:rsidRDefault="00F67170">
            <w:pPr>
              <w:pStyle w:val="ConsPlusNormal"/>
              <w:jc w:val="center"/>
            </w:pPr>
            <w:r>
              <w:t>54</w:t>
            </w:r>
          </w:p>
        </w:tc>
      </w:tr>
      <w:tr w:rsidR="00F67170">
        <w:tc>
          <w:tcPr>
            <w:tcW w:w="990" w:type="dxa"/>
            <w:tcBorders>
              <w:left w:val="single" w:sz="4" w:space="0" w:color="auto"/>
              <w:right w:val="single" w:sz="4" w:space="0" w:color="auto"/>
            </w:tcBorders>
          </w:tcPr>
          <w:p w:rsidR="00F67170" w:rsidRDefault="00F67170">
            <w:pPr>
              <w:pStyle w:val="ConsPlusNormal"/>
              <w:jc w:val="right"/>
            </w:pPr>
            <w:r>
              <w:t>-3</w:t>
            </w:r>
          </w:p>
        </w:tc>
        <w:tc>
          <w:tcPr>
            <w:tcW w:w="1155" w:type="dxa"/>
            <w:tcBorders>
              <w:left w:val="single" w:sz="4" w:space="0" w:color="auto"/>
              <w:right w:val="single" w:sz="4" w:space="0" w:color="auto"/>
            </w:tcBorders>
          </w:tcPr>
          <w:p w:rsidR="00F67170" w:rsidRDefault="00F67170">
            <w:pPr>
              <w:pStyle w:val="ConsPlusNormal"/>
              <w:jc w:val="right"/>
            </w:pPr>
            <w:r>
              <w:t>65/71</w:t>
            </w:r>
          </w:p>
        </w:tc>
        <w:tc>
          <w:tcPr>
            <w:tcW w:w="835" w:type="dxa"/>
            <w:gridSpan w:val="2"/>
            <w:tcBorders>
              <w:left w:val="single" w:sz="4" w:space="0" w:color="auto"/>
              <w:right w:val="single" w:sz="4" w:space="0" w:color="auto"/>
            </w:tcBorders>
          </w:tcPr>
          <w:p w:rsidR="00F67170" w:rsidRDefault="00F67170">
            <w:pPr>
              <w:pStyle w:val="ConsPlusNormal"/>
              <w:jc w:val="center"/>
            </w:pPr>
            <w:r>
              <w:t>51</w:t>
            </w:r>
          </w:p>
        </w:tc>
        <w:tc>
          <w:tcPr>
            <w:tcW w:w="1155" w:type="dxa"/>
            <w:tcBorders>
              <w:left w:val="single" w:sz="4" w:space="0" w:color="auto"/>
              <w:right w:val="single" w:sz="4" w:space="0" w:color="auto"/>
            </w:tcBorders>
          </w:tcPr>
          <w:p w:rsidR="00F67170" w:rsidRDefault="00F67170">
            <w:pPr>
              <w:pStyle w:val="ConsPlusNormal"/>
              <w:jc w:val="right"/>
            </w:pPr>
            <w:r>
              <w:t>67/73</w:t>
            </w:r>
          </w:p>
        </w:tc>
        <w:tc>
          <w:tcPr>
            <w:tcW w:w="1000" w:type="dxa"/>
            <w:gridSpan w:val="2"/>
            <w:tcBorders>
              <w:left w:val="single" w:sz="4" w:space="0" w:color="auto"/>
              <w:right w:val="single" w:sz="4" w:space="0" w:color="auto"/>
            </w:tcBorders>
          </w:tcPr>
          <w:p w:rsidR="00F67170" w:rsidRDefault="00F67170">
            <w:pPr>
              <w:pStyle w:val="ConsPlusNormal"/>
              <w:jc w:val="center"/>
            </w:pPr>
            <w:r>
              <w:t>53</w:t>
            </w:r>
          </w:p>
        </w:tc>
        <w:tc>
          <w:tcPr>
            <w:tcW w:w="1155" w:type="dxa"/>
            <w:tcBorders>
              <w:left w:val="single" w:sz="4" w:space="0" w:color="auto"/>
              <w:right w:val="single" w:sz="4" w:space="0" w:color="auto"/>
            </w:tcBorders>
          </w:tcPr>
          <w:p w:rsidR="00F67170" w:rsidRDefault="00F67170">
            <w:pPr>
              <w:pStyle w:val="ConsPlusNormal"/>
              <w:jc w:val="right"/>
            </w:pPr>
            <w:r>
              <w:t>69/75</w:t>
            </w:r>
          </w:p>
        </w:tc>
        <w:tc>
          <w:tcPr>
            <w:tcW w:w="825" w:type="dxa"/>
            <w:tcBorders>
              <w:left w:val="single" w:sz="4" w:space="0" w:color="auto"/>
              <w:right w:val="single" w:sz="4" w:space="0" w:color="auto"/>
            </w:tcBorders>
          </w:tcPr>
          <w:p w:rsidR="00F67170" w:rsidRDefault="00F67170">
            <w:pPr>
              <w:pStyle w:val="ConsPlusNormal"/>
              <w:jc w:val="center"/>
            </w:pPr>
            <w:r>
              <w:t>54</w:t>
            </w:r>
          </w:p>
        </w:tc>
        <w:tc>
          <w:tcPr>
            <w:tcW w:w="1155" w:type="dxa"/>
            <w:tcBorders>
              <w:left w:val="single" w:sz="4" w:space="0" w:color="auto"/>
              <w:right w:val="single" w:sz="4" w:space="0" w:color="auto"/>
            </w:tcBorders>
          </w:tcPr>
          <w:p w:rsidR="00F67170" w:rsidRDefault="00F67170">
            <w:pPr>
              <w:pStyle w:val="ConsPlusNormal"/>
              <w:jc w:val="right"/>
            </w:pPr>
            <w:r>
              <w:t>66/72</w:t>
            </w:r>
          </w:p>
        </w:tc>
        <w:tc>
          <w:tcPr>
            <w:tcW w:w="1000" w:type="dxa"/>
            <w:gridSpan w:val="2"/>
            <w:tcBorders>
              <w:left w:val="single" w:sz="4" w:space="0" w:color="auto"/>
              <w:right w:val="single" w:sz="4" w:space="0" w:color="auto"/>
            </w:tcBorders>
          </w:tcPr>
          <w:p w:rsidR="00F67170" w:rsidRDefault="00F67170">
            <w:pPr>
              <w:pStyle w:val="ConsPlusNormal"/>
              <w:jc w:val="center"/>
            </w:pPr>
            <w:r>
              <w:t>52</w:t>
            </w:r>
          </w:p>
        </w:tc>
        <w:tc>
          <w:tcPr>
            <w:tcW w:w="990" w:type="dxa"/>
            <w:tcBorders>
              <w:left w:val="single" w:sz="4" w:space="0" w:color="auto"/>
              <w:right w:val="single" w:sz="4" w:space="0" w:color="auto"/>
            </w:tcBorders>
          </w:tcPr>
          <w:p w:rsidR="00F67170" w:rsidRDefault="00F67170">
            <w:pPr>
              <w:pStyle w:val="ConsPlusNormal"/>
              <w:jc w:val="both"/>
            </w:pPr>
            <w:r>
              <w:t>70/76</w:t>
            </w:r>
          </w:p>
        </w:tc>
        <w:tc>
          <w:tcPr>
            <w:tcW w:w="825" w:type="dxa"/>
            <w:tcBorders>
              <w:left w:val="single" w:sz="4" w:space="0" w:color="auto"/>
              <w:right w:val="single" w:sz="4" w:space="0" w:color="auto"/>
            </w:tcBorders>
          </w:tcPr>
          <w:p w:rsidR="00F67170" w:rsidRDefault="00F67170">
            <w:pPr>
              <w:pStyle w:val="ConsPlusNormal"/>
              <w:jc w:val="center"/>
            </w:pPr>
            <w:r>
              <w:t>55</w:t>
            </w:r>
          </w:p>
        </w:tc>
      </w:tr>
      <w:tr w:rsidR="00F67170">
        <w:tc>
          <w:tcPr>
            <w:tcW w:w="990" w:type="dxa"/>
            <w:tcBorders>
              <w:left w:val="single" w:sz="4" w:space="0" w:color="auto"/>
              <w:right w:val="single" w:sz="4" w:space="0" w:color="auto"/>
            </w:tcBorders>
          </w:tcPr>
          <w:p w:rsidR="00F67170" w:rsidRDefault="00F67170">
            <w:pPr>
              <w:pStyle w:val="ConsPlusNormal"/>
              <w:jc w:val="right"/>
            </w:pPr>
            <w:r>
              <w:t>-4</w:t>
            </w:r>
          </w:p>
        </w:tc>
        <w:tc>
          <w:tcPr>
            <w:tcW w:w="1155" w:type="dxa"/>
            <w:tcBorders>
              <w:left w:val="single" w:sz="4" w:space="0" w:color="auto"/>
              <w:right w:val="single" w:sz="4" w:space="0" w:color="auto"/>
            </w:tcBorders>
          </w:tcPr>
          <w:p w:rsidR="00F67170" w:rsidRDefault="00F67170">
            <w:pPr>
              <w:pStyle w:val="ConsPlusNormal"/>
              <w:jc w:val="right"/>
            </w:pPr>
            <w:r>
              <w:t>68/74</w:t>
            </w:r>
          </w:p>
        </w:tc>
        <w:tc>
          <w:tcPr>
            <w:tcW w:w="835" w:type="dxa"/>
            <w:gridSpan w:val="2"/>
            <w:tcBorders>
              <w:left w:val="single" w:sz="4" w:space="0" w:color="auto"/>
              <w:right w:val="single" w:sz="4" w:space="0" w:color="auto"/>
            </w:tcBorders>
          </w:tcPr>
          <w:p w:rsidR="00F67170" w:rsidRDefault="00F67170">
            <w:pPr>
              <w:pStyle w:val="ConsPlusNormal"/>
              <w:jc w:val="center"/>
            </w:pPr>
            <w:r>
              <w:t>53</w:t>
            </w:r>
          </w:p>
        </w:tc>
        <w:tc>
          <w:tcPr>
            <w:tcW w:w="1155" w:type="dxa"/>
            <w:tcBorders>
              <w:left w:val="single" w:sz="4" w:space="0" w:color="auto"/>
              <w:right w:val="single" w:sz="4" w:space="0" w:color="auto"/>
            </w:tcBorders>
          </w:tcPr>
          <w:p w:rsidR="00F67170" w:rsidRDefault="00F67170">
            <w:pPr>
              <w:pStyle w:val="ConsPlusNormal"/>
              <w:jc w:val="right"/>
            </w:pPr>
            <w:r>
              <w:t>69/76</w:t>
            </w:r>
          </w:p>
        </w:tc>
        <w:tc>
          <w:tcPr>
            <w:tcW w:w="1000" w:type="dxa"/>
            <w:gridSpan w:val="2"/>
            <w:tcBorders>
              <w:left w:val="single" w:sz="4" w:space="0" w:color="auto"/>
              <w:right w:val="single" w:sz="4" w:space="0" w:color="auto"/>
            </w:tcBorders>
          </w:tcPr>
          <w:p w:rsidR="00F67170" w:rsidRDefault="00F67170">
            <w:pPr>
              <w:pStyle w:val="ConsPlusNormal"/>
              <w:jc w:val="center"/>
            </w:pPr>
            <w:r>
              <w:t>54</w:t>
            </w:r>
          </w:p>
        </w:tc>
        <w:tc>
          <w:tcPr>
            <w:tcW w:w="1155" w:type="dxa"/>
            <w:tcBorders>
              <w:left w:val="single" w:sz="4" w:space="0" w:color="auto"/>
              <w:right w:val="single" w:sz="4" w:space="0" w:color="auto"/>
            </w:tcBorders>
          </w:tcPr>
          <w:p w:rsidR="00F67170" w:rsidRDefault="00F67170">
            <w:pPr>
              <w:pStyle w:val="ConsPlusNormal"/>
              <w:jc w:val="right"/>
            </w:pPr>
            <w:r>
              <w:t>70/77</w:t>
            </w:r>
          </w:p>
        </w:tc>
        <w:tc>
          <w:tcPr>
            <w:tcW w:w="825" w:type="dxa"/>
            <w:tcBorders>
              <w:left w:val="single" w:sz="4" w:space="0" w:color="auto"/>
              <w:right w:val="single" w:sz="4" w:space="0" w:color="auto"/>
            </w:tcBorders>
          </w:tcPr>
          <w:p w:rsidR="00F67170" w:rsidRDefault="00F67170">
            <w:pPr>
              <w:pStyle w:val="ConsPlusNormal"/>
              <w:jc w:val="center"/>
            </w:pPr>
            <w:r>
              <w:t>55</w:t>
            </w:r>
          </w:p>
        </w:tc>
        <w:tc>
          <w:tcPr>
            <w:tcW w:w="1155" w:type="dxa"/>
            <w:tcBorders>
              <w:left w:val="single" w:sz="4" w:space="0" w:color="auto"/>
              <w:right w:val="single" w:sz="4" w:space="0" w:color="auto"/>
            </w:tcBorders>
          </w:tcPr>
          <w:p w:rsidR="00F67170" w:rsidRDefault="00F67170">
            <w:pPr>
              <w:pStyle w:val="ConsPlusNormal"/>
              <w:jc w:val="right"/>
            </w:pPr>
            <w:r>
              <w:t>69/75</w:t>
            </w:r>
          </w:p>
        </w:tc>
        <w:tc>
          <w:tcPr>
            <w:tcW w:w="1000" w:type="dxa"/>
            <w:gridSpan w:val="2"/>
            <w:tcBorders>
              <w:left w:val="single" w:sz="4" w:space="0" w:color="auto"/>
              <w:right w:val="single" w:sz="4" w:space="0" w:color="auto"/>
            </w:tcBorders>
          </w:tcPr>
          <w:p w:rsidR="00F67170" w:rsidRDefault="00F67170">
            <w:pPr>
              <w:pStyle w:val="ConsPlusNormal"/>
              <w:jc w:val="center"/>
            </w:pPr>
            <w:r>
              <w:t>54</w:t>
            </w:r>
          </w:p>
        </w:tc>
        <w:tc>
          <w:tcPr>
            <w:tcW w:w="990" w:type="dxa"/>
            <w:tcBorders>
              <w:left w:val="single" w:sz="4" w:space="0" w:color="auto"/>
              <w:right w:val="single" w:sz="4" w:space="0" w:color="auto"/>
            </w:tcBorders>
          </w:tcPr>
          <w:p w:rsidR="00F67170" w:rsidRDefault="00F67170">
            <w:pPr>
              <w:pStyle w:val="ConsPlusNormal"/>
              <w:jc w:val="both"/>
            </w:pPr>
            <w:r>
              <w:t>72/79</w:t>
            </w:r>
          </w:p>
        </w:tc>
        <w:tc>
          <w:tcPr>
            <w:tcW w:w="825" w:type="dxa"/>
            <w:tcBorders>
              <w:left w:val="single" w:sz="4" w:space="0" w:color="auto"/>
              <w:right w:val="single" w:sz="4" w:space="0" w:color="auto"/>
            </w:tcBorders>
          </w:tcPr>
          <w:p w:rsidR="00F67170" w:rsidRDefault="00F67170">
            <w:pPr>
              <w:pStyle w:val="ConsPlusNormal"/>
              <w:jc w:val="center"/>
            </w:pPr>
            <w:r>
              <w:t>57</w:t>
            </w:r>
          </w:p>
        </w:tc>
      </w:tr>
      <w:tr w:rsidR="00F67170">
        <w:tc>
          <w:tcPr>
            <w:tcW w:w="990" w:type="dxa"/>
            <w:tcBorders>
              <w:left w:val="single" w:sz="4" w:space="0" w:color="auto"/>
              <w:bottom w:val="single" w:sz="4" w:space="0" w:color="auto"/>
              <w:right w:val="single" w:sz="4" w:space="0" w:color="auto"/>
            </w:tcBorders>
          </w:tcPr>
          <w:p w:rsidR="00F67170" w:rsidRDefault="00F67170">
            <w:pPr>
              <w:pStyle w:val="ConsPlusNormal"/>
              <w:jc w:val="right"/>
            </w:pPr>
            <w:r>
              <w:t>-5</w:t>
            </w:r>
          </w:p>
        </w:tc>
        <w:tc>
          <w:tcPr>
            <w:tcW w:w="1155" w:type="dxa"/>
            <w:tcBorders>
              <w:left w:val="single" w:sz="4" w:space="0" w:color="auto"/>
              <w:bottom w:val="single" w:sz="4" w:space="0" w:color="auto"/>
              <w:right w:val="single" w:sz="4" w:space="0" w:color="auto"/>
            </w:tcBorders>
          </w:tcPr>
          <w:p w:rsidR="00F67170" w:rsidRDefault="00F67170">
            <w:pPr>
              <w:pStyle w:val="ConsPlusNormal"/>
              <w:jc w:val="right"/>
            </w:pPr>
            <w:r>
              <w:t>70/77</w:t>
            </w:r>
          </w:p>
        </w:tc>
        <w:tc>
          <w:tcPr>
            <w:tcW w:w="835" w:type="dxa"/>
            <w:gridSpan w:val="2"/>
            <w:tcBorders>
              <w:left w:val="single" w:sz="4" w:space="0" w:color="auto"/>
              <w:bottom w:val="single" w:sz="4" w:space="0" w:color="auto"/>
              <w:right w:val="single" w:sz="4" w:space="0" w:color="auto"/>
            </w:tcBorders>
          </w:tcPr>
          <w:p w:rsidR="00F67170" w:rsidRDefault="00F67170">
            <w:pPr>
              <w:pStyle w:val="ConsPlusNormal"/>
              <w:jc w:val="center"/>
            </w:pPr>
            <w:r>
              <w:t>54</w:t>
            </w:r>
          </w:p>
        </w:tc>
        <w:tc>
          <w:tcPr>
            <w:tcW w:w="1155" w:type="dxa"/>
            <w:tcBorders>
              <w:left w:val="single" w:sz="4" w:space="0" w:color="auto"/>
              <w:bottom w:val="single" w:sz="4" w:space="0" w:color="auto"/>
              <w:right w:val="single" w:sz="4" w:space="0" w:color="auto"/>
            </w:tcBorders>
          </w:tcPr>
          <w:p w:rsidR="00F67170" w:rsidRDefault="00F67170">
            <w:pPr>
              <w:pStyle w:val="ConsPlusNormal"/>
              <w:jc w:val="right"/>
            </w:pPr>
            <w:r>
              <w:t>72/78</w:t>
            </w:r>
          </w:p>
        </w:tc>
        <w:tc>
          <w:tcPr>
            <w:tcW w:w="1000" w:type="dxa"/>
            <w:gridSpan w:val="2"/>
            <w:tcBorders>
              <w:left w:val="single" w:sz="4" w:space="0" w:color="auto"/>
              <w:bottom w:val="single" w:sz="4" w:space="0" w:color="auto"/>
              <w:right w:val="single" w:sz="4" w:space="0" w:color="auto"/>
            </w:tcBorders>
          </w:tcPr>
          <w:p w:rsidR="00F67170" w:rsidRDefault="00F67170">
            <w:pPr>
              <w:pStyle w:val="ConsPlusNormal"/>
              <w:jc w:val="center"/>
            </w:pPr>
            <w:r>
              <w:t>56</w:t>
            </w:r>
          </w:p>
        </w:tc>
        <w:tc>
          <w:tcPr>
            <w:tcW w:w="1155" w:type="dxa"/>
            <w:tcBorders>
              <w:left w:val="single" w:sz="4" w:space="0" w:color="auto"/>
              <w:bottom w:val="single" w:sz="4" w:space="0" w:color="auto"/>
              <w:right w:val="single" w:sz="4" w:space="0" w:color="auto"/>
            </w:tcBorders>
          </w:tcPr>
          <w:p w:rsidR="00F67170" w:rsidRDefault="00F67170">
            <w:pPr>
              <w:pStyle w:val="ConsPlusNormal"/>
              <w:jc w:val="right"/>
            </w:pPr>
            <w:r>
              <w:t>73/80</w:t>
            </w:r>
          </w:p>
        </w:tc>
        <w:tc>
          <w:tcPr>
            <w:tcW w:w="825" w:type="dxa"/>
            <w:tcBorders>
              <w:left w:val="single" w:sz="4" w:space="0" w:color="auto"/>
              <w:bottom w:val="single" w:sz="4" w:space="0" w:color="auto"/>
              <w:right w:val="single" w:sz="4" w:space="0" w:color="auto"/>
            </w:tcBorders>
          </w:tcPr>
          <w:p w:rsidR="00F67170" w:rsidRDefault="00F67170">
            <w:pPr>
              <w:pStyle w:val="ConsPlusNormal"/>
              <w:jc w:val="center"/>
            </w:pPr>
            <w:r>
              <w:t>57</w:t>
            </w:r>
          </w:p>
        </w:tc>
        <w:tc>
          <w:tcPr>
            <w:tcW w:w="1155" w:type="dxa"/>
            <w:tcBorders>
              <w:left w:val="single" w:sz="4" w:space="0" w:color="auto"/>
              <w:bottom w:val="single" w:sz="4" w:space="0" w:color="auto"/>
              <w:right w:val="single" w:sz="4" w:space="0" w:color="auto"/>
            </w:tcBorders>
          </w:tcPr>
          <w:p w:rsidR="00F67170" w:rsidRDefault="00F67170">
            <w:pPr>
              <w:pStyle w:val="ConsPlusNormal"/>
              <w:jc w:val="right"/>
            </w:pPr>
            <w:r>
              <w:t>71/78</w:t>
            </w:r>
          </w:p>
        </w:tc>
        <w:tc>
          <w:tcPr>
            <w:tcW w:w="1000" w:type="dxa"/>
            <w:gridSpan w:val="2"/>
            <w:tcBorders>
              <w:left w:val="single" w:sz="4" w:space="0" w:color="auto"/>
              <w:bottom w:val="single" w:sz="4" w:space="0" w:color="auto"/>
              <w:right w:val="single" w:sz="4" w:space="0" w:color="auto"/>
            </w:tcBorders>
          </w:tcPr>
          <w:p w:rsidR="00F67170" w:rsidRDefault="00F67170">
            <w:pPr>
              <w:pStyle w:val="ConsPlusNormal"/>
              <w:jc w:val="center"/>
            </w:pPr>
            <w:r>
              <w:t>55</w:t>
            </w:r>
          </w:p>
        </w:tc>
        <w:tc>
          <w:tcPr>
            <w:tcW w:w="990" w:type="dxa"/>
            <w:tcBorders>
              <w:left w:val="single" w:sz="4" w:space="0" w:color="auto"/>
              <w:bottom w:val="single" w:sz="4" w:space="0" w:color="auto"/>
              <w:right w:val="single" w:sz="4" w:space="0" w:color="auto"/>
            </w:tcBorders>
          </w:tcPr>
          <w:p w:rsidR="00F67170" w:rsidRDefault="00F67170">
            <w:pPr>
              <w:pStyle w:val="ConsPlusNormal"/>
              <w:jc w:val="both"/>
            </w:pPr>
            <w:r>
              <w:t>74/81</w:t>
            </w:r>
          </w:p>
        </w:tc>
        <w:tc>
          <w:tcPr>
            <w:tcW w:w="825" w:type="dxa"/>
            <w:tcBorders>
              <w:left w:val="single" w:sz="4" w:space="0" w:color="auto"/>
              <w:bottom w:val="single" w:sz="4" w:space="0" w:color="auto"/>
              <w:right w:val="single" w:sz="4" w:space="0" w:color="auto"/>
            </w:tcBorders>
          </w:tcPr>
          <w:p w:rsidR="00F67170" w:rsidRDefault="00F67170">
            <w:pPr>
              <w:pStyle w:val="ConsPlusNormal"/>
              <w:jc w:val="center"/>
            </w:pPr>
            <w:r>
              <w:t>58</w:t>
            </w:r>
          </w:p>
        </w:tc>
      </w:tr>
    </w:tbl>
    <w:p w:rsidR="00F67170" w:rsidRDefault="00F67170">
      <w:pPr>
        <w:pStyle w:val="ConsPlusNormal"/>
      </w:pPr>
    </w:p>
    <w:p w:rsidR="00F67170" w:rsidRDefault="00F67170">
      <w:pPr>
        <w:pStyle w:val="ConsPlusNormal"/>
      </w:pPr>
    </w:p>
    <w:p w:rsidR="00F67170" w:rsidRDefault="00F67170">
      <w:pPr>
        <w:pStyle w:val="ConsPlusNormal"/>
        <w:pBdr>
          <w:top w:val="single" w:sz="6" w:space="0" w:color="auto"/>
        </w:pBdr>
        <w:spacing w:before="100" w:after="100"/>
        <w:jc w:val="both"/>
        <w:rPr>
          <w:sz w:val="2"/>
          <w:szCs w:val="2"/>
        </w:rPr>
      </w:pPr>
    </w:p>
    <w:p w:rsidR="0090088C" w:rsidRDefault="0090088C"/>
    <w:sectPr w:rsidR="0090088C">
      <w:pgSz w:w="16838" w:h="11905" w:orient="landscape"/>
      <w:pgMar w:top="1701" w:right="1134" w:bottom="850" w:left="1134"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67170"/>
    <w:rsid w:val="0090088C"/>
    <w:rsid w:val="00F67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8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717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671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6717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671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F6717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F67170"/>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F67170"/>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F6717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F67170"/>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759&amp;dst=100057" TargetMode="External"/><Relationship Id="rId13" Type="http://schemas.openxmlformats.org/officeDocument/2006/relationships/hyperlink" Target="https://login.consultant.ru/link/?req=doc&amp;base=LAW&amp;n=475049&amp;dst=100149" TargetMode="External"/><Relationship Id="rId18" Type="http://schemas.openxmlformats.org/officeDocument/2006/relationships/hyperlink" Target="https://login.consultant.ru/link/?req=doc&amp;base=LAW&amp;n=475049&amp;dst=100347" TargetMode="External"/><Relationship Id="rId26" Type="http://schemas.openxmlformats.org/officeDocument/2006/relationships/hyperlink" Target="https://login.consultant.ru/link/?req=doc&amp;base=LAW&amp;n=148719&amp;dst=100098"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LAW&amp;n=99059&amp;dst=100958" TargetMode="External"/><Relationship Id="rId34" Type="http://schemas.openxmlformats.org/officeDocument/2006/relationships/hyperlink" Target="https://login.consultant.ru/link/?req=doc&amp;base=LAW&amp;n=443078&amp;dst=100143" TargetMode="External"/><Relationship Id="rId7" Type="http://schemas.openxmlformats.org/officeDocument/2006/relationships/hyperlink" Target="https://login.consultant.ru/link/?req=doc&amp;base=LAW&amp;n=54758" TargetMode="External"/><Relationship Id="rId12" Type="http://schemas.openxmlformats.org/officeDocument/2006/relationships/hyperlink" Target="https://login.consultant.ru/link/?req=doc&amp;base=LAW&amp;n=410531&amp;dst=100024" TargetMode="External"/><Relationship Id="rId17" Type="http://schemas.openxmlformats.org/officeDocument/2006/relationships/hyperlink" Target="https://login.consultant.ru/link/?req=doc&amp;base=LAW&amp;n=449455&amp;dst=100903" TargetMode="External"/><Relationship Id="rId25" Type="http://schemas.openxmlformats.org/officeDocument/2006/relationships/hyperlink" Target="https://login.consultant.ru/link/?req=doc&amp;base=LAW&amp;n=148719&amp;dst=100100" TargetMode="External"/><Relationship Id="rId33" Type="http://schemas.openxmlformats.org/officeDocument/2006/relationships/hyperlink" Target="https://login.consultant.ru/link/?req=doc&amp;base=LAW&amp;n=465775&amp;dst=100542" TargetMode="External"/><Relationship Id="rId38" Type="http://schemas.openxmlformats.org/officeDocument/2006/relationships/hyperlink" Target="https://login.consultant.ru/link/?req=doc&amp;base=LAW&amp;n=93475&amp;dst=100395" TargetMode="External"/><Relationship Id="rId2" Type="http://schemas.openxmlformats.org/officeDocument/2006/relationships/settings" Target="settings.xml"/><Relationship Id="rId16" Type="http://schemas.openxmlformats.org/officeDocument/2006/relationships/hyperlink" Target="https://login.consultant.ru/link/?req=doc&amp;base=LAW&amp;n=49090&amp;dst=100036" TargetMode="External"/><Relationship Id="rId20" Type="http://schemas.openxmlformats.org/officeDocument/2006/relationships/hyperlink" Target="https://login.consultant.ru/link/?req=doc&amp;base=LAW&amp;n=106125" TargetMode="External"/><Relationship Id="rId29" Type="http://schemas.openxmlformats.org/officeDocument/2006/relationships/hyperlink" Target="https://login.consultant.ru/link/?req=doc&amp;base=LAW&amp;n=422759&amp;dst=100057" TargetMode="External"/><Relationship Id="rId1" Type="http://schemas.openxmlformats.org/officeDocument/2006/relationships/styles" Target="styles.xml"/><Relationship Id="rId6" Type="http://schemas.openxmlformats.org/officeDocument/2006/relationships/hyperlink" Target="https://login.consultant.ru/link/?req=doc&amp;base=ESU&amp;n=4779" TargetMode="External"/><Relationship Id="rId11" Type="http://schemas.openxmlformats.org/officeDocument/2006/relationships/hyperlink" Target="https://login.consultant.ru/link/?req=doc&amp;base=LAW&amp;n=49090" TargetMode="External"/><Relationship Id="rId24" Type="http://schemas.openxmlformats.org/officeDocument/2006/relationships/hyperlink" Target="https://login.consultant.ru/link/?req=doc&amp;base=LAW&amp;n=98762&amp;dst=100012" TargetMode="External"/><Relationship Id="rId32" Type="http://schemas.openxmlformats.org/officeDocument/2006/relationships/hyperlink" Target="https://login.consultant.ru/link/?req=doc&amp;base=LAW&amp;n=441707&amp;dst=153550" TargetMode="External"/><Relationship Id="rId37" Type="http://schemas.openxmlformats.org/officeDocument/2006/relationships/hyperlink" Target="https://login.consultant.ru/link/?req=doc&amp;base=LAW&amp;n=42632&amp;dst=101075" TargetMode="External"/><Relationship Id="rId40" Type="http://schemas.openxmlformats.org/officeDocument/2006/relationships/theme" Target="theme/theme1.xml"/><Relationship Id="rId5" Type="http://schemas.openxmlformats.org/officeDocument/2006/relationships/hyperlink" Target="https://login.consultant.ru/link/?req=doc&amp;base=LAW&amp;n=422759&amp;dst=100057" TargetMode="External"/><Relationship Id="rId15" Type="http://schemas.openxmlformats.org/officeDocument/2006/relationships/hyperlink" Target="https://login.consultant.ru/link/?req=doc&amp;base=LAW&amp;n=49090&amp;dst=100044" TargetMode="External"/><Relationship Id="rId23" Type="http://schemas.openxmlformats.org/officeDocument/2006/relationships/hyperlink" Target="https://login.consultant.ru/link/?req=doc&amp;base=LAW&amp;n=419887&amp;dst=100251" TargetMode="External"/><Relationship Id="rId28" Type="http://schemas.openxmlformats.org/officeDocument/2006/relationships/hyperlink" Target="https://login.consultant.ru/link/?req=doc&amp;base=LAW&amp;n=441707&amp;dst=154124" TargetMode="External"/><Relationship Id="rId36" Type="http://schemas.openxmlformats.org/officeDocument/2006/relationships/hyperlink" Target="https://login.consultant.ru/link/?req=doc&amp;base=LAW&amp;n=461055&amp;dst=100028" TargetMode="External"/><Relationship Id="rId10" Type="http://schemas.openxmlformats.org/officeDocument/2006/relationships/hyperlink" Target="https://login.consultant.ru/link/?req=doc&amp;base=LAW&amp;n=43954&amp;dst=100077" TargetMode="External"/><Relationship Id="rId19" Type="http://schemas.openxmlformats.org/officeDocument/2006/relationships/hyperlink" Target="https://login.consultant.ru/link/?req=doc&amp;base=LAW&amp;n=131776&amp;dst=100014" TargetMode="External"/><Relationship Id="rId31" Type="http://schemas.openxmlformats.org/officeDocument/2006/relationships/hyperlink" Target="https://login.consultant.ru/link/?req=doc&amp;base=LAW&amp;n=9846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090" TargetMode="External"/><Relationship Id="rId14" Type="http://schemas.openxmlformats.org/officeDocument/2006/relationships/hyperlink" Target="https://login.consultant.ru/link/?req=doc&amp;base=LAW&amp;n=49090&amp;dst=100157" TargetMode="External"/><Relationship Id="rId22" Type="http://schemas.openxmlformats.org/officeDocument/2006/relationships/hyperlink" Target="https://login.consultant.ru/link/?req=doc&amp;base=LAW&amp;n=99059&amp;dst=100958" TargetMode="External"/><Relationship Id="rId27" Type="http://schemas.openxmlformats.org/officeDocument/2006/relationships/hyperlink" Target="https://login.consultant.ru/link/?req=doc&amp;base=LAW&amp;n=106125" TargetMode="External"/><Relationship Id="rId30" Type="http://schemas.openxmlformats.org/officeDocument/2006/relationships/hyperlink" Target="https://login.consultant.ru/link/?req=doc&amp;base=LAW&amp;n=297050&amp;dst=100011" TargetMode="External"/><Relationship Id="rId35" Type="http://schemas.openxmlformats.org/officeDocument/2006/relationships/hyperlink" Target="https://login.consultant.ru/link/?req=doc&amp;base=LAW&amp;n=104149&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123</Pages>
  <Words>43821</Words>
  <Characters>249786</Characters>
  <Application>Microsoft Office Word</Application>
  <DocSecurity>0</DocSecurity>
  <Lines>2081</Lines>
  <Paragraphs>586</Paragraphs>
  <ScaleCrop>false</ScaleCrop>
  <Company>Ryazanadm</Company>
  <LinksUpToDate>false</LinksUpToDate>
  <CharactersWithSpaces>293021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MariyaS</dc:creator>
  <cp:lastModifiedBy>MariyaS</cp:lastModifiedBy>
  <cp:revision>1</cp:revision>
  <dcterms:created xsi:type="dcterms:W3CDTF">2024-07-05T07:21:00Z</dcterms:created>
  <dcterms:modified xsi:type="dcterms:W3CDTF">2024-07-05T07:22:00Z</dcterms:modified>
</cp:coreProperties>
</file>