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2A" w:rsidRPr="00BD5D1B" w:rsidRDefault="0044232A" w:rsidP="0044232A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44232A" w:rsidRPr="00BD5D1B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к бюджету города Рязани на 2018 год</w:t>
      </w:r>
    </w:p>
    <w:p w:rsidR="0044232A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и на плановый период 2019 и 2020 годов</w:t>
      </w:r>
    </w:p>
    <w:p w:rsidR="009D3393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EE6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33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474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</w:p>
    <w:p w:rsidR="009D3393" w:rsidRPr="009D3393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3393">
        <w:rPr>
          <w:rFonts w:ascii="Times New Roman" w:hAnsi="Times New Roman" w:cs="Times New Roman"/>
          <w:b/>
          <w:sz w:val="28"/>
          <w:szCs w:val="28"/>
        </w:rPr>
        <w:t>на плановый период 2019 и 2020 годов</w:t>
      </w:r>
    </w:p>
    <w:p w:rsidR="009D3393" w:rsidRDefault="009D3393" w:rsidP="009D33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3393" w:rsidRDefault="009D3393" w:rsidP="009D33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1B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</w:t>
      </w:r>
      <w:r w:rsidR="00474E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709"/>
        <w:gridCol w:w="1559"/>
        <w:gridCol w:w="567"/>
        <w:gridCol w:w="1559"/>
        <w:gridCol w:w="1559"/>
      </w:tblGrid>
      <w:tr w:rsidR="00AC67F0" w:rsidRPr="005C137F" w:rsidTr="00563902">
        <w:trPr>
          <w:trHeight w:val="20"/>
        </w:trPr>
        <w:tc>
          <w:tcPr>
            <w:tcW w:w="3794" w:type="dxa"/>
            <w:vMerge w:val="restart"/>
            <w:shd w:val="clear" w:color="auto" w:fill="auto"/>
            <w:vAlign w:val="center"/>
            <w:hideMark/>
          </w:tcPr>
          <w:p w:rsidR="00422D9A" w:rsidRPr="00652974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29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22D9A" w:rsidRPr="00652974" w:rsidRDefault="00422D9A" w:rsidP="005C137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29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22D9A" w:rsidRPr="00652974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29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422D9A" w:rsidRPr="00652974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29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  <w:hideMark/>
          </w:tcPr>
          <w:p w:rsidR="00422D9A" w:rsidRPr="00652974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29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vMerge/>
            <w:vAlign w:val="center"/>
            <w:hideMark/>
          </w:tcPr>
          <w:p w:rsidR="00422D9A" w:rsidRPr="00652974" w:rsidRDefault="00422D9A" w:rsidP="00422D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422D9A" w:rsidRPr="00652974" w:rsidRDefault="00422D9A" w:rsidP="00422D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422D9A" w:rsidRPr="00652974" w:rsidRDefault="00422D9A" w:rsidP="00422D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22D9A" w:rsidRPr="00652974" w:rsidRDefault="00422D9A" w:rsidP="00AC67F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2D9A" w:rsidRPr="00652974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29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2D9A" w:rsidRPr="00652974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29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2020 год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vAlign w:val="center"/>
            <w:hideMark/>
          </w:tcPr>
          <w:p w:rsidR="00422D9A" w:rsidRPr="00EB17F4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17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22D9A" w:rsidRPr="00EB17F4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17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2D9A" w:rsidRPr="00EB17F4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17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D9A" w:rsidRPr="00EB17F4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17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2D9A" w:rsidRPr="00EB17F4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17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2D9A" w:rsidRPr="00EB17F4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17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Рязанская городская Дума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96 487,7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98 616,8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96 487,7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98 616,8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85 165,6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87 294,7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3 764,0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3 885,7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3 764,0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3 885,7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3 764,0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3 885,7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43 515,3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45 130,5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40 185,8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41 765,9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40 185,8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41 765,9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3 362,6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3 362,6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37 886,3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38 278,5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37 886,3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38 278,5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37 886,3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38 278,5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11 322,1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11 322,1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11 322,1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11 322,1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10 254,3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10 254,3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10 254,3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10 254,3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lastRenderedPageBreak/>
              <w:t>Контрольно-счетная палата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15 467,0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16 020,2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15 467,0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16 020,2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15 467,0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16 020,2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11 582,1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11 980,0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10 116,3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10 508,2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10 116,3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10 508,2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1 436,8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1 436,8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4 040,2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4 040,2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4 040,2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105 665,2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71 657,6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«Жилище»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63 074,0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63 616,4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20 270,6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19 845,1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20 270,6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19 845,1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4 845,1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4 845,1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Льготное ипотечное кредитование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13 600,8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реализации мероприятий по развитию застроенных территорий в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25 769,6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26 757,5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25 769,6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26 757,5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24 261,6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25 230,0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24 261,6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25 230,0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1 525,5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Иные закупки товаров, работ и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1 525,5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225 407,9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199 497,3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121 547,0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117 351,1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Содержание и ремонт муниципального жилищного фонда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4 743,5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Иные закупки товаров, работ и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Создание условий для управления МКД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69 367,0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64 367,0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Взнос на капитальный ремонт общего имущества в многоквартирном доме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34 681,0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Капитальный ремонт общего имущества многоквартирных домов  в доле помещений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6 715,0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6 715,0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6 715,0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6 715,0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6 715,0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6 715,0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помещений</w:t>
            </w:r>
            <w:proofErr w:type="gramEnd"/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Закупка товаров, работ и услуг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Возмещение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Возмещение затрат по демонтажу дымовых труб подвальных котельных, выведенных из эксплуатации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Возмещение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Ежегодный мониторинг и актуализация схемы водоснабжения  и водоотведения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Проведение мероприятий по внедрению энергосберегающего оборудования и </w:t>
            </w:r>
            <w:proofErr w:type="spellStart"/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энергоэффективных</w:t>
            </w:r>
            <w:proofErr w:type="spellEnd"/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Субсидии юридическим лицам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5 885,5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5 885,5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5 885,5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5 885,5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38 770,5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40 178,1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38 397,5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39 805,1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34 702,9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36 087,7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34 702,9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36 087,7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3 664,6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3 687,4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3 664,6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3 687,4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654A2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</w:t>
            </w:r>
            <w:r w:rsidR="00654A2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Формирование современной городской среды города Рязани</w:t>
            </w:r>
            <w:r w:rsidR="00654A2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на 2017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 на 2018 - 2020 годы»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83 808,9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72 094,2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81 618,9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69 904,2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специализированных жилых помещений, осуществляемое на условиях </w:t>
            </w:r>
            <w:proofErr w:type="spellStart"/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софинансирования</w:t>
            </w:r>
            <w:proofErr w:type="spellEnd"/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из федерального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24006R0820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81 618,9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69 904,2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24006R0820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81 618,9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69 904,2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24006R0820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81 618,9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69 904,2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жильем граждан, уволенных с военной службы (службы), и приравненных к ним лиц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Управление </w:t>
            </w:r>
            <w:proofErr w:type="gramStart"/>
            <w:r w:rsidRPr="005C137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722 512,5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742 750,7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«Благоустройство города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520 239,6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538 201,5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Содержание и озеленение территории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399 043,0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412 460,1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399 043,0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412 460,1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25 758,6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25 758,6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25 758,6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25 758,6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373 284,4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386 701,5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373 284,4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386 701,5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84 676,9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87 963,3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84 676,9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87 963,3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84 676,9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87 963,3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84 676,9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87 963,3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Содержание и отлов безнадзорных животных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10 056,9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10 385,2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10 056,9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10 385,2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10 056,9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10 385,2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10 056,9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10 385,2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УБГ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26 462,8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27 392,9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26 462,8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27 392,9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22 738,6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23 647,8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22 738,6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23 647,8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161 086,1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163 362,4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119 292,1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121 568,4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119 292,1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121 568,4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59 292,1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61 568,4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59 292,1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61 568,4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Адаптация остановочных пунктов общественного транспорта и подходов к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41 741,2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41 741,2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26 241,2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3 641,8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3 641,8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Разработка и реализация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Иные закупки товаров, работ и услуг для обеспечения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Содержание муниципальных водных объектов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Осуществление экологического мониторинга водных объектов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E12D9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</w:t>
            </w:r>
            <w:r w:rsidR="00E12D9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Формирование современной городской среды города Рязани</w:t>
            </w:r>
            <w:r w:rsidR="00E12D9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»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 2017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37 500,0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7960B8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7960B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Администрация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7960B8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7960B8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7960B8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7960B8" w:rsidRDefault="007960B8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1 284 276,2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7960B8" w:rsidRDefault="007960B8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1 307 829,2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6 858,0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6 858,0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Финансовая поддержка субъектов малого и среднего предпринимательства и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Закупка товаров, работ и услуг для обеспечения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12 918,7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13 598,3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Проведение информационно-пропагандистских,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организация их отдыха и оздоровления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Информационно-методическое обеспечение профилактики безнадзорности и правонарушений несовершеннолетних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8 389,7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8 993,3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8 389,7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8 993,3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7 828,4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8 392,1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7 828,4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8 392,1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«Благоустройство города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27 397,9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28 406,1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Содержание мест захоронения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27 397,9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28 406,1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27 397,9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28 406,1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27 397,9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28 406,1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27 397,9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28 406,1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тарифам, не обеспечивающим возмещение издержек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Субсидии юридическим лицам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104 220,0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602 951,9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623 416,8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Развитие </w:t>
            </w:r>
            <w:proofErr w:type="gramStart"/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системы электронного документооборота администрации города Рязани</w:t>
            </w:r>
            <w:proofErr w:type="gramEnd"/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399 032,9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412 687,5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3 280,9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3 016,9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3 016,9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356 325,2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369 858,6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321 987,9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334 834,8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321 987,9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334 834,8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34 333,3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35 019,8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34 333,3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35 019,8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39 548,0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39 548,0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15 366,0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15 366,0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15 366,0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15 366,0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23 182,0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23 182,0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16 632,0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16 632,0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200 355,4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207 087,5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110 685,2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114 277,5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86 894,2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90 366,5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86 894,2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90 366,5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23 554,0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23 674,0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23 554,0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23 674,0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Учреждение по обеспечению </w:t>
            </w:r>
            <w:proofErr w:type="gramStart"/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9 707,6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10 060,9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8 756,6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9 106,9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8 756,6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9 106,9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Учреждение по делам гражданской обороны и чрезвычайным ситуациям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50 391,3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52 177,2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43 051,8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44 754,7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43 051,8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44 754,7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7 326,0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7 409,0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7 326,0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7 409,0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29 571,3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30 571,9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24 626,3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25 608,9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24 626,3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25 608,9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4 935,0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4 935,0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1 164,8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1 164,8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1 023,6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1 023,6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Иные закупки товаров, работ и услуг для обеспечения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 на 2018 - 2020 годы»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464 697,2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465 803,1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28 222,0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35 143,0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36 317,0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33 561,0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34 735,0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33 561,0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34 735,0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33 561,0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34 735,0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Рязани, председателя исполкома Совета народных депутатов города Рязани, первого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секретаря горкома КПСС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163 408,0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163 408,0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Обеспечение транспортными картами льготных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помощи</w:t>
            </w:r>
            <w:proofErr w:type="gramEnd"/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160 750,0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сообщения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234 745,8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234 775,7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Исполнение отдельных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234 745,8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234 775,7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4 694,4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4 694,4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226 907,8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226 714,1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226 907,8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226 714,1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263E42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64 534,6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263E42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64 786,0</w:t>
            </w:r>
          </w:p>
        </w:tc>
      </w:tr>
      <w:tr w:rsidR="00263E42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263E42" w:rsidRPr="005C137F" w:rsidRDefault="00263E42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Ведомственная целевая программа «Повышение эффективности управления муниципальными финансами» на 2018 - 2020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63E42" w:rsidRPr="005C137F" w:rsidRDefault="00263E42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3E42" w:rsidRPr="005C137F" w:rsidRDefault="00263E42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3E42" w:rsidRPr="005C137F" w:rsidRDefault="00263E42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3E42" w:rsidRPr="005C137F" w:rsidRDefault="00263E42" w:rsidP="00617907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60 439,6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3E42" w:rsidRPr="005C137F" w:rsidRDefault="00263E42" w:rsidP="00617907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60 691,0</w:t>
            </w:r>
          </w:p>
        </w:tc>
      </w:tr>
      <w:tr w:rsidR="00263E42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263E42" w:rsidRPr="005C137F" w:rsidRDefault="00263E42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Обслуживание муниципального долга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63E42" w:rsidRPr="005C137F" w:rsidRDefault="00263E42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3E42" w:rsidRPr="005C137F" w:rsidRDefault="00263E42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3E42" w:rsidRPr="005C137F" w:rsidRDefault="00263E42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3E42" w:rsidRPr="005C137F" w:rsidRDefault="00263E42" w:rsidP="00617907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60 439,6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3E42" w:rsidRPr="005C137F" w:rsidRDefault="00263E42" w:rsidP="00617907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60 691,0</w:t>
            </w:r>
          </w:p>
        </w:tc>
      </w:tr>
      <w:tr w:rsidR="00263E42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263E42" w:rsidRPr="005C137F" w:rsidRDefault="00263E42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63E42" w:rsidRPr="005C137F" w:rsidRDefault="00263E42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3E42" w:rsidRPr="005C137F" w:rsidRDefault="00263E42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3E42" w:rsidRPr="005C137F" w:rsidRDefault="00263E42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3E42" w:rsidRPr="005C137F" w:rsidRDefault="00263E42" w:rsidP="00617907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60 439,6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3E42" w:rsidRPr="005C137F" w:rsidRDefault="00263E42" w:rsidP="00617907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60 691,0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263E42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60 439,6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263E42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60 691,0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 на 2018 - 2020 годы»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4 095,0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4 095,0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4 095,0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4 095,0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Субсидии некоммерческим организациям (за исключением государственных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558 119,3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591 974,1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556 869,8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590 724,6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242 629,6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257 963,2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242 629,6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257 963,2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242 629,6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257 963,2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242 629,6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257 963,2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Подготовка кадров для сферы культуры - поддержка граждан, обучающихся на условиях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целевого обучения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132 151,0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140 288,0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5 064,4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5 134,0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5 064,4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5 134,0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5 064,4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5 134,0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127 086,6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135 154,0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127 086,6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135 154,0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98 828,9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105 070,9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28 257,7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30 083,1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19 316,5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20 426,6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Музеи и постоянные выставки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19 316,5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20 426,6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19 316,5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20 426,6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19 316,5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20 426,6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133 915,3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142 608,5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133 915,3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142 608,5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133 915,3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142 608,5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133 915,3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142 608,5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10 173,9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10 173,9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7 069,6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7 069,6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7 069,6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7 069,6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5 249,6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5 249,6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Музеи и постоянные выставки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Создание безопасных условий пребывания в учреждениях, укрепление материально - технической базы сферы культуры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</w:t>
            </w:r>
            <w:proofErr w:type="gramStart"/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15 225,0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15 805,9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15 225,0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15 805,9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14 225,6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14 792,4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14 225,6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14 792,4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Совершенствование форм  и методов антинаркотической работы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5 958,2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5 958,2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5 958,2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Повышение эффективности управления муниципальным имуществом города Рязани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5 958,2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5 958,2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5 658,2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5 658,2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5 658,2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5 658,2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241 761,6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252 592,7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1 122,5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1 122,5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Иные закупки товаров, работ и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«Развитие физической культуры и спорта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239 756,7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250 587,8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202 272,8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212 209,7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202 272,8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212 209,7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202 272,8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212 209,7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171 925,1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179 929,2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30 347,7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32 280,5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Субсидии бюджетным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10 505,5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10 505,5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10 505,5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10 505,5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4 497,5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2 846,8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Отдельные мероприятия, проводимые структурными подразделениями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8 886,3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8 886,3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2 994,2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2 994,2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2 403,5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организации и проведения физкультурно-оздоровительных мероприятий с населением по месту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13 130,1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13 640,8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13 130,1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13 640,8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12 601,4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13 104,6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12 601,4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13 104,6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информационно-пропагандистских, организационно-массовых, культурных, физкультурно-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Совершенствование форм  и методов антинаркотической работы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городе Рязани» на 2017 - 2020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5 607 287,3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5 908 008,9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5 463 017,6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5 759 839,1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5 085 768,6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5 370 511,6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938 324,8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974 508,6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938 324,8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974 508,6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794 036,4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824 874,5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144 288,4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149 634,1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251 079,9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258 715,8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251 079,9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258 715,8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238 597,0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245 882,4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12 482,9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12 833,4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285 211,4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294 643,0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285 211,4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294 643,0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187 388,8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193 402,6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97 822,6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101 240,4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41 561,0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43 187,9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41 561,0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43 187,9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41 561,0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43 187,9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60 906,7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62 992,1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60 906,7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62 992,1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60 906,7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62 992,1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содержание зданий и оплату коммунальных услуг)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2 238 024,8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2 373 255,1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2 238 024,8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2 373 255,1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2 100 111,2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2 226 985,1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137 913,6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146 270,0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1 270 660,0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1 363 209,1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1 270 660,0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1 363 209,1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1 102 398,4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1 182 514,0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168 261,6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180 695,1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116 446,5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121 104,4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116 446,5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121 104,4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116 446,5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121 104,4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109 864,6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114 259,2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6 581,9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6 845,2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1 451,1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1 451,1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38 461,6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40 980,4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20 434,5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21 643,0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20 434,5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21 643,0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20 434,5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21 643,0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18 027,1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19 337,4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18 027,1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19 337,4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18 027,1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19 337,4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3 308,4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1 024,6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1 034,2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80 652,4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83 826,2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6 729,6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6 998,8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бюджетным, автономным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6 729,6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6 998,8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6 303,1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6 555,1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2 880,7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2 880,7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2 713,2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71 042,1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73 883,4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57 284,1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59 573,4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57 284,1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59 573,4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13 758,0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14 310,0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13 520,0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91 537,5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91 537,5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34 605,2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34 605,2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34 605,2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34 605,2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29 910,7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29 910,7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4 694,5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51 942,0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51 942,0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51 942,0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51 942,0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51 425,8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51 425,8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2 621,5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2 621,5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2 621,5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2 621,5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1 845,4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1 845,4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1 538,8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1 538,8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1 538,8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D92A15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деятельности </w:t>
            </w:r>
          </w:p>
          <w:p w:rsidR="00422D9A" w:rsidRPr="005C137F" w:rsidRDefault="00422D9A" w:rsidP="00D92A1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УО</w:t>
            </w:r>
            <w:r w:rsidR="00C507B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="00C507B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42 702,5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44 416,7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41 064,3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42 667,3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38 798,5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40 348,1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38 798,5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40 348,1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2 263,0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2 316,4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2 263,0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2 316,4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1 331,4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1 427,2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1 042,7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1 117,7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1 042,7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1 117,7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Закон Рязанской области от 27.07.2012 № 63-ОЗ «О наделении органов  местного самоуправления отдельными государственными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Совершенствование форм  и методов антинаркотической работы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Поддержка развития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579,2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«Жилище»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Социальные выплаты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объединений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межнациональных, межконфессиональных и межкультурных отношений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 на 2018 - 2020 годы»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137 045,5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140 944,1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пользования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Обеспечение транспортными картами льготных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75 095,5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78 356,9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67 041,1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69 722,9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67 041,1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69 722,9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67 041,1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69 722,9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8 054,4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8 634,0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7 275,7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7 794,3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7 275,7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7 794,3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Иные закупки товаров, работ и услуг для обеспечения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839,7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9 214,9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9 852,1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9 214,9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9 852,1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9 214,9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9 852,1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8 407,7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9 012,6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51 105,1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51 105,1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51 105,1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51 105,1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405,6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50 699,5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50 699,5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50 699,5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50 699,5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213A9D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88 310,6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213A9D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90 711,8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Ведомственные целевые </w:t>
            </w: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137 388,2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140 040,8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Ведомственная целевая программа «Повышение эффективности управления муниципальными финансами» на 2018 - 2020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213A9D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76 948,6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213A9D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79 349,8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73 355,6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75 756,8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58 880,2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61 232,4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58 880,2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61 232,4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14 422,4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14 471,4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14 422,4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14 471,4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3 593,0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Резервный фонд администрации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22D9A" w:rsidRPr="005C137F" w:rsidRDefault="00422D9A" w:rsidP="005C1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22D9A" w:rsidRPr="005C137F" w:rsidRDefault="00422D9A" w:rsidP="00422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D626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22D9A" w:rsidRPr="005C137F" w:rsidRDefault="00422D9A" w:rsidP="00AC67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C67F0" w:rsidRPr="005C137F" w:rsidTr="00563902">
        <w:trPr>
          <w:trHeight w:val="20"/>
        </w:trPr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422D9A" w:rsidRPr="005C137F" w:rsidRDefault="00422D9A" w:rsidP="00422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22D9A" w:rsidRPr="005C137F" w:rsidRDefault="00422D9A" w:rsidP="00422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22D9A" w:rsidRPr="005C137F" w:rsidRDefault="00422D9A" w:rsidP="00422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22D9A" w:rsidRPr="005C137F" w:rsidRDefault="00422D9A" w:rsidP="00422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8 951 253,5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22D9A" w:rsidRPr="005C137F" w:rsidRDefault="00422D9A" w:rsidP="005C137F">
            <w:pPr>
              <w:spacing w:after="0" w:line="240" w:lineRule="auto"/>
              <w:ind w:left="-113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13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9 285 617,5</w:t>
            </w:r>
          </w:p>
        </w:tc>
      </w:tr>
    </w:tbl>
    <w:p w:rsidR="00C27D1A" w:rsidRDefault="00C27D1A"/>
    <w:p w:rsidR="005C137F" w:rsidRDefault="005C137F"/>
    <w:sectPr w:rsidR="005C137F" w:rsidSect="00474EE6">
      <w:footerReference w:type="default" r:id="rId8"/>
      <w:pgSz w:w="11906" w:h="16838" w:code="9"/>
      <w:pgMar w:top="1134" w:right="567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BF4" w:rsidRDefault="00340BF4" w:rsidP="005C516F">
      <w:pPr>
        <w:spacing w:after="0" w:line="240" w:lineRule="auto"/>
      </w:pPr>
      <w:r>
        <w:separator/>
      </w:r>
    </w:p>
  </w:endnote>
  <w:endnote w:type="continuationSeparator" w:id="0">
    <w:p w:rsidR="00340BF4" w:rsidRDefault="00340BF4" w:rsidP="005C5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409736"/>
      <w:docPartObj>
        <w:docPartGallery w:val="Page Numbers (Bottom of Page)"/>
        <w:docPartUnique/>
      </w:docPartObj>
    </w:sdtPr>
    <w:sdtContent>
      <w:p w:rsidR="007960B8" w:rsidRDefault="007960B8">
        <w:pPr>
          <w:pStyle w:val="a5"/>
          <w:jc w:val="right"/>
        </w:pPr>
        <w:r w:rsidRPr="005639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639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639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63E42">
          <w:rPr>
            <w:rFonts w:ascii="Times New Roman" w:hAnsi="Times New Roman" w:cs="Times New Roman"/>
            <w:noProof/>
            <w:sz w:val="24"/>
            <w:szCs w:val="24"/>
          </w:rPr>
          <w:t>42</w:t>
        </w:r>
        <w:r w:rsidRPr="005639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960B8" w:rsidRDefault="007960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BF4" w:rsidRDefault="00340BF4" w:rsidP="005C516F">
      <w:pPr>
        <w:spacing w:after="0" w:line="240" w:lineRule="auto"/>
      </w:pPr>
      <w:r>
        <w:separator/>
      </w:r>
    </w:p>
  </w:footnote>
  <w:footnote w:type="continuationSeparator" w:id="0">
    <w:p w:rsidR="00340BF4" w:rsidRDefault="00340BF4" w:rsidP="005C5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9D0"/>
    <w:rsid w:val="00080890"/>
    <w:rsid w:val="00213A9D"/>
    <w:rsid w:val="00263E42"/>
    <w:rsid w:val="00340BF4"/>
    <w:rsid w:val="003879D0"/>
    <w:rsid w:val="00422D9A"/>
    <w:rsid w:val="0044232A"/>
    <w:rsid w:val="00474EE6"/>
    <w:rsid w:val="004F6145"/>
    <w:rsid w:val="0055529E"/>
    <w:rsid w:val="00563902"/>
    <w:rsid w:val="00565C46"/>
    <w:rsid w:val="0059648C"/>
    <w:rsid w:val="005C137F"/>
    <w:rsid w:val="005C516F"/>
    <w:rsid w:val="00652974"/>
    <w:rsid w:val="00654A28"/>
    <w:rsid w:val="006C23E9"/>
    <w:rsid w:val="00743E06"/>
    <w:rsid w:val="007960B8"/>
    <w:rsid w:val="008A61F7"/>
    <w:rsid w:val="00946160"/>
    <w:rsid w:val="009D3393"/>
    <w:rsid w:val="00AC67F0"/>
    <w:rsid w:val="00B94F6B"/>
    <w:rsid w:val="00C27D1A"/>
    <w:rsid w:val="00C507BB"/>
    <w:rsid w:val="00C94226"/>
    <w:rsid w:val="00D6267C"/>
    <w:rsid w:val="00D92A15"/>
    <w:rsid w:val="00E12D9B"/>
    <w:rsid w:val="00EB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6F"/>
  </w:style>
  <w:style w:type="paragraph" w:styleId="a5">
    <w:name w:val="footer"/>
    <w:basedOn w:val="a"/>
    <w:link w:val="a6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6F"/>
  </w:style>
  <w:style w:type="paragraph" w:styleId="a5">
    <w:name w:val="footer"/>
    <w:basedOn w:val="a"/>
    <w:link w:val="a6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2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05E6B-8429-4BB6-928D-C4FBDD62D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81</Pages>
  <Words>16746</Words>
  <Characters>95457</Characters>
  <Application>Microsoft Office Word</Application>
  <DocSecurity>0</DocSecurity>
  <Lines>795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23</cp:revision>
  <dcterms:created xsi:type="dcterms:W3CDTF">2017-11-08T08:12:00Z</dcterms:created>
  <dcterms:modified xsi:type="dcterms:W3CDTF">2017-11-10T14:11:00Z</dcterms:modified>
</cp:coreProperties>
</file>