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3F" w:rsidRPr="00BD5D1B" w:rsidRDefault="008A3F3F" w:rsidP="008A3F3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8A3F3F" w:rsidRPr="00BD5D1B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657C26">
        <w:rPr>
          <w:rFonts w:ascii="Times New Roman" w:hAnsi="Times New Roman" w:cs="Times New Roman"/>
          <w:sz w:val="28"/>
          <w:szCs w:val="28"/>
        </w:rPr>
        <w:t>9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3F3F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57C26">
        <w:rPr>
          <w:rFonts w:ascii="Times New Roman" w:hAnsi="Times New Roman" w:cs="Times New Roman"/>
          <w:sz w:val="28"/>
          <w:szCs w:val="28"/>
        </w:rPr>
        <w:t>20</w:t>
      </w:r>
      <w:r w:rsidRPr="00BD5D1B">
        <w:rPr>
          <w:rFonts w:ascii="Times New Roman" w:hAnsi="Times New Roman" w:cs="Times New Roman"/>
          <w:sz w:val="28"/>
          <w:szCs w:val="28"/>
        </w:rPr>
        <w:t xml:space="preserve"> и 202</w:t>
      </w:r>
      <w:r w:rsidR="00657C26">
        <w:rPr>
          <w:rFonts w:ascii="Times New Roman" w:hAnsi="Times New Roman" w:cs="Times New Roman"/>
          <w:sz w:val="28"/>
          <w:szCs w:val="28"/>
        </w:rPr>
        <w:t>1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27D1A" w:rsidRDefault="00C27D1A"/>
    <w:p w:rsidR="00E64E66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</w:t>
      </w: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 </w:t>
      </w:r>
      <w:r w:rsidR="00E64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C83A1D" w:rsidRPr="00C83A1D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</w:t>
      </w:r>
      <w:r w:rsidR="00657C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83A1D" w:rsidRPr="00C83A1D" w:rsidRDefault="00C83A1D" w:rsidP="00C83A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3A1D">
        <w:rPr>
          <w:rFonts w:ascii="Times New Roman" w:hAnsi="Times New Roman" w:cs="Times New Roman"/>
          <w:sz w:val="28"/>
          <w:szCs w:val="28"/>
        </w:rPr>
        <w:tab/>
      </w:r>
      <w:r w:rsidRPr="00C83A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</w:t>
      </w:r>
      <w:r w:rsidR="00925A3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6"/>
        <w:gridCol w:w="882"/>
        <w:gridCol w:w="1616"/>
        <w:gridCol w:w="746"/>
        <w:gridCol w:w="1547"/>
      </w:tblGrid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92 934,5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92 934,5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83 290,5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42 002,5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39 203,6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39 203,6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37 609,0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37 609,0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37 609,0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9 644,0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9 644,0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8 599,5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8 599,5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14 800,2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14 800,2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11 023,2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9 792,0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9 792,0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78 401,7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50 998,0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градостроительной и проектной документации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11 451,9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11 451,9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11 451,9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11 451,9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Осмотр местонахождения объекта адресации на территории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Ведомственные целевые программы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B15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«Адресная инвестиционная программа города Рязани на 2017 - 20</w:t>
            </w:r>
            <w:r w:rsidR="00B15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bookmarkStart w:id="0" w:name="_GoBack"/>
            <w:bookmarkEnd w:id="0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219 261,6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130 601,0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69 269,5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33 471,0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33 471,0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33 471,0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6 352,9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6 352,9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6 352,9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демонтажу дымовых труб подвальных котельных, выведенных из эксплуатации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водоснабжения и водоотведения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5 736,5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5 736,5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5 736,5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5 736,5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48 590,9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48 276,8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43 776,0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43 776,0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88 597,4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86 715,5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86 690,6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86 193,1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86 193,1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841 941,2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680 770,9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409 112,0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409 112,0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21 688,9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21 688,9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387 423,1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387 423,1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90 970,7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90 970,7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90 970,7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90 970,7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101 013,7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101 013,7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101 013,7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101 013,7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и отлов безнадзорных животных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20 211,4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20 211,4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48 532,6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47 017,0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142 737,8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105 688,1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105 688,1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55 168,1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55 168,1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36 999,2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13 387,8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922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</w:t>
            </w:r>
            <w:r w:rsidR="00922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городской среды города Рязани»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15 302,0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1 297 347,8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Финансовая поддержка субъектов малого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12 527,1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8 083,5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8 083,5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«Дорожное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хозяйство и развитие транспортной системы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706 491,4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предоставления муниципальных услуг в электронной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форме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383 610,3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345 335,8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313 740,2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313 740,2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31 171,3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31 171,3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35 251,5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14 995,7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14 995,7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1 832,2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1 832,2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18 423,6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12 529,6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232 148,2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113 189,8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92 161,7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92 161,7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19 853,6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19 853,6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43 263,2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42 462,4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42 462,4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47 619,7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28 075,5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4 140,9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4 140,9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87 169,5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87 169,5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87 169,5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87 169,5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458 098,9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23 804,2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23 804,2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23 804,2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23 804,2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36 713,0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Публичные нормативные социальные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160 488,1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дополнительных мер социальной поддержки и социальной </w:t>
            </w:r>
            <w:proofErr w:type="gram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158 888,3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158 888,3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158 888,3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234 561,6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234 561,6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230 068,4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230 068,4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689 887,3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687 741,6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304 828,8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304 828,8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304 828,8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304 828,8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177 232,4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177 232,4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177 232,4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119 394,0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57 838,4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22 229,8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22 229,8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22 229,8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22 229,8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151 531,4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151 531,4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151 531,4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151 531,4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11 378,9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9 416,3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9 416,3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3 251,5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1 063,4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1 063,4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1 063,4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17 631,3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17 631,3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16 676,8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16 676,8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1 371,2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</w:t>
            </w:r>
            <w:r w:rsidR="009D1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экологических мероприятий, направленных на повышение уровня образования, воспитания, информированности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укрепление межнациональных,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межконфессиональных и межкультурных отношений среди жителей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574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конференций, </w:t>
            </w:r>
            <w:r w:rsidR="00574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«круглых столов»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5 016,8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4 764,2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4 764,2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263 850,1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262 162,1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227 702,2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227 702,2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227 702,2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194 830,7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32 871,5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мероприятия, проводимые структурными подразделениями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6 303,5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2 276,3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2 651,6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11 226,5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11 226,5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7E4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</w:t>
            </w:r>
            <w:r w:rsidR="007E40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5 780 111,3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«Развитие образования в городе Рязани» на 2016 -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5 646 102,6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5 338 494,5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753 846,7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753 846,7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614 937,7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138 909,0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250 423,1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250 423,1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237 546,2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12 876,9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322 347,2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322 347,2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226 037,0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96 310,2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40 001,9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70 375,5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70 375,5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70 375,5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2 272 188,1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2 272 188,1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2 131 886,9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140 301,2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1 629 312,0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1 629 312,0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1 380 995,6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248 316,4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89 598,4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5 288,1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43 974,8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21 629,8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21 629,8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21 629,8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2 780,4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гражданственности и патриотизма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71 324,7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5 448,3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5 448,3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2 374,4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2 374,4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2 193,7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63 502,0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13 460,0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53 100,8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20 352,1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20 352,1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16 518,0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24 281,4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5 664,7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2 708,7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2 956,0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1 333,8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УО и</w:t>
            </w:r>
            <w:r w:rsidR="00574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38 670,5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37 054,9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35 009,8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«О наделении органов  местного самоуправления отдельными государственными полномочиями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Рязанской  области по организации и обеспечению отдыха и оздоровления детей»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1 294,4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1 038,2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24.12.2013 № 87-ОЗ «О наделении органов  местного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развития волонтерского антинаркотического движения и иных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молодежных общественных организаций по профилактике наркомании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3A4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</w:t>
            </w:r>
            <w:r w:rsidR="003A44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3 368,0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668,8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574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конференций, </w:t>
            </w:r>
            <w:r w:rsidR="00574D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«круглых столов»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семинаров, методических совещаний, тематических вечеров, занятий, мастер-классов, интеллектуальных игр по вопросам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127 927,4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2 343,9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72 579,7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на содержание детей в семьях опекунов (попечителей), приемных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семьях, патронатных семьях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64 751,6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64 751,6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64 751,6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7 828,1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7 414,0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7 414,0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8 481,2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8 481,2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8 481,2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7 738,3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компенсации родительской платы за присмотр и уход за детьми в </w:t>
            </w: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77 648,9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1 141,5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1 084,2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67 245,4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67 245,4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64 220,1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49 729,6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49 729,6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13 980,3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13 980,3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510,2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3 025,3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35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657C26" w:rsidRPr="00657C26" w:rsidTr="00657C26">
        <w:trPr>
          <w:trHeight w:val="20"/>
        </w:trPr>
        <w:tc>
          <w:tcPr>
            <w:tcW w:w="2637" w:type="pct"/>
            <w:shd w:val="clear" w:color="auto" w:fill="auto"/>
            <w:noWrap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435" w:type="pct"/>
            <w:shd w:val="clear" w:color="auto" w:fill="auto"/>
            <w:noWrap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657C26" w:rsidRPr="00657C26" w:rsidRDefault="00657C26" w:rsidP="00657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657C26" w:rsidRPr="00657C26" w:rsidRDefault="00657C26" w:rsidP="00657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7C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9 361 201,4</w:t>
            </w:r>
          </w:p>
        </w:tc>
      </w:tr>
    </w:tbl>
    <w:p w:rsidR="00C83A1D" w:rsidRDefault="00C83A1D"/>
    <w:sectPr w:rsidR="00C83A1D" w:rsidSect="00657C26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DB" w:rsidRDefault="006C6CDB" w:rsidP="004C50B0">
      <w:pPr>
        <w:spacing w:after="0" w:line="240" w:lineRule="auto"/>
      </w:pPr>
      <w:r>
        <w:separator/>
      </w:r>
    </w:p>
  </w:endnote>
  <w:endnote w:type="continuationSeparator" w:id="0">
    <w:p w:rsidR="006C6CDB" w:rsidRDefault="006C6CDB" w:rsidP="004C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163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77AA" w:rsidRPr="00E64E66" w:rsidRDefault="006377AA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4E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E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549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77AA" w:rsidRDefault="006377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DB" w:rsidRDefault="006C6CDB" w:rsidP="004C50B0">
      <w:pPr>
        <w:spacing w:after="0" w:line="240" w:lineRule="auto"/>
      </w:pPr>
      <w:r>
        <w:separator/>
      </w:r>
    </w:p>
  </w:footnote>
  <w:footnote w:type="continuationSeparator" w:id="0">
    <w:p w:rsidR="006C6CDB" w:rsidRDefault="006C6CDB" w:rsidP="004C5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E8"/>
    <w:rsid w:val="00031128"/>
    <w:rsid w:val="000B5EE2"/>
    <w:rsid w:val="00106D49"/>
    <w:rsid w:val="0017307C"/>
    <w:rsid w:val="00192532"/>
    <w:rsid w:val="00247125"/>
    <w:rsid w:val="002800F3"/>
    <w:rsid w:val="003A4421"/>
    <w:rsid w:val="003F784B"/>
    <w:rsid w:val="00475370"/>
    <w:rsid w:val="004C50B0"/>
    <w:rsid w:val="00574D4D"/>
    <w:rsid w:val="005C5408"/>
    <w:rsid w:val="005C69B1"/>
    <w:rsid w:val="006377AA"/>
    <w:rsid w:val="00657C26"/>
    <w:rsid w:val="00674B54"/>
    <w:rsid w:val="006C6CDB"/>
    <w:rsid w:val="00742EA7"/>
    <w:rsid w:val="007E4074"/>
    <w:rsid w:val="007F0290"/>
    <w:rsid w:val="008A3F3F"/>
    <w:rsid w:val="00922843"/>
    <w:rsid w:val="00925A31"/>
    <w:rsid w:val="009D123C"/>
    <w:rsid w:val="00A77533"/>
    <w:rsid w:val="00B1549C"/>
    <w:rsid w:val="00C27D1A"/>
    <w:rsid w:val="00C83A1D"/>
    <w:rsid w:val="00C93E6A"/>
    <w:rsid w:val="00D66890"/>
    <w:rsid w:val="00E4381E"/>
    <w:rsid w:val="00E64E66"/>
    <w:rsid w:val="00F7534C"/>
    <w:rsid w:val="00FE268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61</Pages>
  <Words>15562</Words>
  <Characters>88708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26</cp:revision>
  <cp:lastPrinted>2017-11-10T13:59:00Z</cp:lastPrinted>
  <dcterms:created xsi:type="dcterms:W3CDTF">2017-11-08T08:12:00Z</dcterms:created>
  <dcterms:modified xsi:type="dcterms:W3CDTF">2018-11-08T12:03:00Z</dcterms:modified>
</cp:coreProperties>
</file>