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2E7047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53065" w:rsidRPr="00753065" w:rsidRDefault="00753065" w:rsidP="00753065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</w:pPr>
      <w:r w:rsidRPr="0075306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</w:t>
      </w:r>
      <w:r w:rsidRPr="00753065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 xml:space="preserve">   </w:t>
      </w:r>
      <w:r w:rsidRPr="00753065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28 октября</w:t>
      </w:r>
      <w:r w:rsidRPr="00753065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 xml:space="preserve">   </w:t>
      </w:r>
      <w:r w:rsidRPr="00753065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 xml:space="preserve"> </w:t>
      </w:r>
      <w:r w:rsidRPr="0075306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2021    № </w:t>
      </w:r>
      <w:r w:rsidRPr="00753065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179-</w:t>
      </w:r>
      <w:r w:rsidRPr="00753065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75306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A079AC" w:rsidRPr="000D2335" w:rsidRDefault="00753065" w:rsidP="00753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bookmarkStart w:id="0" w:name="_GoBack"/>
      <w:bookmarkEnd w:id="0"/>
      <w:r w:rsidR="00A079A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C6A99">
        <w:rPr>
          <w:rFonts w:ascii="Times New Roman" w:eastAsia="Times New Roman" w:hAnsi="Times New Roman" w:cs="Times New Roman"/>
          <w:sz w:val="28"/>
          <w:szCs w:val="28"/>
        </w:rPr>
        <w:t>9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BB7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B7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FE6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E6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E6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E6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4"/>
        <w:gridCol w:w="795"/>
        <w:gridCol w:w="1525"/>
        <w:gridCol w:w="677"/>
        <w:gridCol w:w="2256"/>
      </w:tblGrid>
      <w:tr w:rsidR="002E7047" w:rsidRPr="002E7047" w:rsidTr="002E7047">
        <w:trPr>
          <w:trHeight w:val="706"/>
        </w:trPr>
        <w:tc>
          <w:tcPr>
            <w:tcW w:w="2409" w:type="pct"/>
            <w:shd w:val="clear" w:color="auto" w:fill="auto"/>
            <w:vAlign w:val="center"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114" w:type="pct"/>
            <w:shd w:val="clear" w:color="auto" w:fill="auto"/>
            <w:vAlign w:val="center"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vAlign w:val="center"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4" w:type="pct"/>
            <w:shd w:val="clear" w:color="auto" w:fill="auto"/>
            <w:vAlign w:val="center"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19 662 012,20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19 662 012,20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19 662 012,20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14 481 368,87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12 858 068,87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12 858 068,87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5 180 643,33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5 180 643,33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5 180 643,33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1 570 733 529,62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1 358 751 417,23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803 914 827,33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76»)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44 221 557,52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44 221 557,52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44 221 557,52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«Детский сад № 149»)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40 850 809,93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40 850 809,93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40 850 809,93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10»)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62 226 967,67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62 226 967,67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62 226 967,67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7»)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69 525 831,37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69 525 831,37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69 525 831,37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85 711 239,70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обеспечивающей инфраструктуры для функционирования объекта культурного наследия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85 711 239,70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 инженерных сетей, необходимых для обеспечения 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функционирования зданий, строений, сооружений, составляющих предмет охраны объектов культурного наследия (памятников истории и культуры) народов Российской Федерации - достопримечательных мест в рамках решения вопросов местного значения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14011836С0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14011836С0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14011836С0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2 882 956,70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2 882 956,70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2 882 956,70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 инженерных сетей, необходимых для обеспечения функционирования зданий, строений, сооружений, составляющих предмет охраны объектов культурного наследия (памятников истории и культуры) народов Российской Федерации - достопримечательных мест в рамках решения вопросов местного значения на условиях </w:t>
            </w:r>
            <w:proofErr w:type="spellStart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14011Я36С0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828 283,00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14011Я36С0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828 283,00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14011Я36С0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828 283,00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23 849 206,49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федерального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«Чистая вода»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23 848 106,49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23 848 106,49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23 848 106,49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23 848 106,49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59 550 623,65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38 891 016,40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32 371 016,40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31 237 797,90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31 237 797,90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6 418 900,00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6 368 900,00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16 493 582,55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16 493 582,55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16 493 582,55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16 493 582,55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16 493 582,55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471 683 569,22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359 534 811,29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5 229 700,00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2 610 900,00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2 610 900,00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2 610 900,00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83 574 000,00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 ликвидация дефектов строительных конструкций на технических 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5 764 500,00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5 764 500,00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5 764 500,00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8 103 700,00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7 603 700,00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7 603 700,00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(возмещение) затрат по демонтажу дымовых труб подвальных котельных, выведенных из 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эксплуатации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7 788 100,00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7 788 100,00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7 788 100,00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205 263 157,90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7 391 000,00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6 416 000,00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6 416 000,00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6 416 000,00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по капитальному ремонту бань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57 710 453,39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1 170 700,00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484 902,00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484 902,00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685 798,00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685 798,00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109 041 857,93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2 466 066 511,47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792 628 364,99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483 823 918,00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483 823 918,00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451 623 918,00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451 623 918,00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124 537 100,00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124 537 100,00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119 237 100,00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119 237 100,00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109 209 200,00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109 209 200,00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109 209 200,00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109 209 200,00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«Дорожное 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хозяйство и развитие транспортной системы в городе Рязани»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1 244 221 084,91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282 862 693,83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96 936 170,49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20 207 570,49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20 207 570,49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76 728 600,00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76 728 600,00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реализацию, на условиях </w:t>
            </w:r>
            <w:proofErr w:type="spellStart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8 071 610,34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8 071 610,34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8 071 610,34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Адаптация остановочных пунктов общественного транспорта и подходов к 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419 200,00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 на условиях </w:t>
            </w:r>
            <w:proofErr w:type="spellStart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159 924,48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159 924,48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159 924,48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98 578 802,82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45 658 200,00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44 976 200,00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35 144 200,00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42 431 652,82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41 892 002,82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41 892 002,82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539 650,00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539 650,00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860 612 388,26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в рамках реализации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национального проекта «Безопасные и качественные автомобильные дороги» (реконструкция,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</w:t>
            </w:r>
            <w:proofErr w:type="gramEnd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Правительства Российской Федерации, Губернатора Рязанской области и Правительства Рязанской области, содержащих указание на их реализацию)</w:t>
            </w:r>
            <w:proofErr w:type="gramEnd"/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180R153931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285 217 504,66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180R153931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285 217 504,66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180R153931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285 217 504,66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дорожной деятельности в рамках реализации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национального проекта "Безопасные и качественные автомобильные дороги" (отдельные мероприятия по модернизации дорожной инфраструктуры в городских агломерациях, </w:t>
            </w:r>
            <w:proofErr w:type="gramStart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осуществляемые</w:t>
            </w:r>
            <w:proofErr w:type="gramEnd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во исполнение указаний, поручений или актов Президента Российской Федерации и (или) Правительства Российской Федерации)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180R153932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81 767 761,40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180R153932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81 767 761,40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180R153932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81 767 761,40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ализации регионального проекта «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рожная сеть (Рязанская область)»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направленного на достижение результатов реализации федерального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«Дорожная сеть»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национального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чественные автомобильные дороги»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493 627 122,20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493 627 122,20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493 627 122,20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364 832 376,85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141 436 022,89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дворовых территорий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36 172 864,99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36 172 864,99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36 172 864,99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благоустройству дворовых территорий на условиях </w:t>
            </w:r>
            <w:proofErr w:type="spellStart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5 263 157,90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5 263 157,90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5 263 157,90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52 554 901,78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реализацию проектов местных инициатив, осуществляемые за счет безвозмездных 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поступлений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2300440500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5 098 272,12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2300440500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5 098 272,12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2300440500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5 098 272,12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 за счет средств областного бюджета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39 219 629,66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39 219 629,66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39 219 629,66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2 484 124,26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2 484 124,26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2 484 124,26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 местных инициатив на условиях </w:t>
            </w:r>
            <w:proofErr w:type="spellStart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5 752 875,74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5 752 875,74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5 752 875,74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1 530 715 707,44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45 366 600,00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14 702 740,72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948 233 957,27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2 943 303,10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2 943 303,10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2 943 303,10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2 943 303,10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386 256 796,55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340 673 640,32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322 430 245,62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322 430 245,62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18 136 094,70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18 136 094,70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41 961 034,87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14 008 642,35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14 008 642,35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26 303 392,52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19 303 392,52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казенных учреждений, подведомственных администрации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430 637 535,34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по обеспечению хозяйственного обслуживания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175 760 505,15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44 297 467,33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44 297 467,33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125 301 221,44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125 301 221,44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125 301 221,44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125 301 221,44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511 438 612,33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775 274 281,16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772 775 181,16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339 836 133,00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339 836 133,00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339 836 133,00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339 836 133,00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209 988,66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209 988,66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209 988,66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209 988,66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756 600,00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756 600,00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756 600,00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756 600,00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188 191 000,00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188 191 000,00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188 191 000,00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128 139 300,00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60 051 700,00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22 995 500,00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22 995 500,00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22 995 500,00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22 995 500,00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139 591 500,00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139 591 500,00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139 591 500,00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139 591 500,00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досуговых проектов для жителей города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8 714 300,80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570 600,80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570 600,80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570 600,80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7 095 000,00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7 095 000,00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4 596 000,00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333 700,00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333 700,00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333 700,00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7 743 843,00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3 381 967,00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3 381 967,00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3 381 967,00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1 471 700,00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1 471 700,00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471 700,00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2 890 176,00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2 890 176,00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2 890 176,00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«Культурная среда»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44 821 314,73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32 260 529,95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32 260 529,95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32 260 529,95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1 727 400,00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599 500,00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599 500,00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5 140 300,00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5 140 300,00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5 140 300,00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5 140 300,00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4 092 000,00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4 092 000,00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1 048 300,00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1 027 100,00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269 003 977,91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267 331 977,91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 и муниципальными спортивными школами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229 091 382,62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229 091 382,62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229 091 382,62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193 791 682,62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35 299 700,00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5 202 818,20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4 152 818,20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4 152 818,20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2 411 718,20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1 741 100,00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628 500,00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7 450 952 356,26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7 307 567 057,72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6 060 459 080,49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926 651 737,00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926 651 737,00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759 109 094,65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167 542 642,35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315 228 900,00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315 228 900,00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300 546 500,00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163 751 200,00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163 751 200,00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113 372 094,55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50 379 105,45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41 826 800,00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41 826 800,00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41 826 800,00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77 619 400,00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77 619 400,00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77 619 400,00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2 578 512 053,31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2 578 512 053,31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2 428 922 893,11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149 589 160,20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1 956 868 990,18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1 956 868 990,18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1 640 263 692,69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316 605 297,49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71 366 000,00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71 366 000,00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71 366 000,00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67 376 300,00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3 989 700,00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55 668 498,71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25 466 601,69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25 466 601,69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25 466 601,69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30 201 897,02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30 201 897,02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30 201 897,02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481 700,00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содержательного отдыха детей и подростков в каникулярное время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73 556 535,01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6 997 900,00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6 997 900,00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6 572 500,00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425 400,00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от 29.12.2010 № 170-ОЗ «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наделении органов местного самоуправления отдельными государственными полномочиями Рязанской  области по обеспече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отдыха и оздоровления детей»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56 634 964,81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41 634 964,81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41 634 964,81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1100889310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6 656 570,20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1100889310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6 656 570,20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1100889310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968 760,00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1100889310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5 687 810,20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197 481 465,71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34 227 135,21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34 227 135,21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28 865 862,21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5 361 273,00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 (проведение ремонтных работ и монтаж автоматической пожарной сигнализации в детских садах №№ 7, 10, 76, 99, 110, 121, 131, 136, 147, 149 в связи с пристройкой дополнительных помещений)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1101140011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19 551 473,65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1101140011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19 551 473,65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1101140011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14 701 988,65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1101140011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4 849 485,00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43 388 028,38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43 388 028,38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42 432 928,38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955 100,00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4 678 902,00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4 678 902,00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1 773 202,00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2 905 700,00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школьных столовых в соответствии с СанПиН технологическим оборудованием, а также посудой и мебелью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11011842Д0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3 007 000,00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11011842Д0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3 007 000,00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11011842Д0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3 007 000,00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35 863 378,00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9 136 622,00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школьных столовых в соответствии с СанПиН технологическим оборудованием, а также посудой и мебелью на условиях </w:t>
            </w:r>
            <w:proofErr w:type="spellStart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11011Я42Д0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158 263,17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11011Я42Д0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158 263,17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11011Я42Д0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158 263,17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42 112 418,13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39 739 943,64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38 834 143,64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38 834 143,64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905 650,00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905 650,00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349 327 159,36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105 726 654,98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105 726 654,98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100 359 520,06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5 367 134,92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11015842Л0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2 789 834,57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11015842Л0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2 789 834,57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11015842Л0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2 789 834,57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федерального проекта «Цифровая образовательная среда»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72 912 128,32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целевой модели цифровой образовательной среды в общеобразовательных организациях и профессиональных образовательных организациях на условиях </w:t>
            </w:r>
            <w:proofErr w:type="spellStart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72 912 128,32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72 912 128,32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72 912 128,32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110E452101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110E452101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110E452101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10 460 678,08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10 460 678,08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за счет средств областного бюджета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6 780 293,18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6 780 293,18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6 780 293,18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130 266 920,46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76 057 162,12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65 221 116,60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65 221 116,60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65 221 116,60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9 262 596,82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9 262 596,82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9 262 596,82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8 435 437,82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42 603 261,52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42 603 261,52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42 194 918,52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42 194 918,52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98 948 019,99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89 857 652,87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89 857 652,87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9 089 011,00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989 011,00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989 011,00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2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14" w:type="pct"/>
            <w:shd w:val="clear" w:color="auto" w:fill="auto"/>
            <w:noWrap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8 100 000,00</w:t>
            </w:r>
          </w:p>
        </w:tc>
      </w:tr>
      <w:tr w:rsidR="002E7047" w:rsidRPr="002E7047" w:rsidTr="002E7047">
        <w:trPr>
          <w:trHeight w:val="20"/>
        </w:trPr>
        <w:tc>
          <w:tcPr>
            <w:tcW w:w="2409" w:type="pct"/>
            <w:shd w:val="clear" w:color="auto" w:fill="auto"/>
            <w:noWrap/>
            <w:vAlign w:val="center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E7047" w:rsidRPr="002E7047" w:rsidRDefault="002E7047" w:rsidP="002E7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4" w:type="pct"/>
            <w:shd w:val="clear" w:color="auto" w:fill="auto"/>
            <w:noWrap/>
            <w:vAlign w:val="center"/>
            <w:hideMark/>
          </w:tcPr>
          <w:p w:rsidR="002E7047" w:rsidRPr="002E7047" w:rsidRDefault="002E7047" w:rsidP="002E70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14 763 471 376,14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859" w:rsidRDefault="007D1859" w:rsidP="00F52255">
      <w:pPr>
        <w:spacing w:after="0" w:line="240" w:lineRule="auto"/>
      </w:pPr>
      <w:r>
        <w:separator/>
      </w:r>
    </w:p>
  </w:endnote>
  <w:endnote w:type="continuationSeparator" w:id="0">
    <w:p w:rsidR="007D1859" w:rsidRDefault="007D1859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3065">
          <w:rPr>
            <w:rFonts w:ascii="Times New Roman" w:hAnsi="Times New Roman" w:cs="Times New Roman"/>
            <w:noProof/>
            <w:sz w:val="24"/>
            <w:szCs w:val="24"/>
          </w:rPr>
          <w:t>25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859" w:rsidRDefault="007D1859" w:rsidP="00F52255">
      <w:pPr>
        <w:spacing w:after="0" w:line="240" w:lineRule="auto"/>
      </w:pPr>
      <w:r>
        <w:separator/>
      </w:r>
    </w:p>
  </w:footnote>
  <w:footnote w:type="continuationSeparator" w:id="0">
    <w:p w:rsidR="007D1859" w:rsidRDefault="007D1859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95503"/>
    <w:rsid w:val="000A00D9"/>
    <w:rsid w:val="000A70CD"/>
    <w:rsid w:val="000B5FC3"/>
    <w:rsid w:val="000C3128"/>
    <w:rsid w:val="000C5C14"/>
    <w:rsid w:val="000D68E4"/>
    <w:rsid w:val="000E15BD"/>
    <w:rsid w:val="000E3CAD"/>
    <w:rsid w:val="00104D54"/>
    <w:rsid w:val="00126C3F"/>
    <w:rsid w:val="00134F5B"/>
    <w:rsid w:val="0014757B"/>
    <w:rsid w:val="001577FC"/>
    <w:rsid w:val="00186799"/>
    <w:rsid w:val="001A58DA"/>
    <w:rsid w:val="00202142"/>
    <w:rsid w:val="002035E7"/>
    <w:rsid w:val="00205602"/>
    <w:rsid w:val="00206F82"/>
    <w:rsid w:val="00216396"/>
    <w:rsid w:val="002168CC"/>
    <w:rsid w:val="00227372"/>
    <w:rsid w:val="00230F34"/>
    <w:rsid w:val="0023635B"/>
    <w:rsid w:val="002417E5"/>
    <w:rsid w:val="0024566F"/>
    <w:rsid w:val="00260998"/>
    <w:rsid w:val="002911BC"/>
    <w:rsid w:val="00294FB3"/>
    <w:rsid w:val="002A629C"/>
    <w:rsid w:val="002A64B1"/>
    <w:rsid w:val="002B0B82"/>
    <w:rsid w:val="002B3ECA"/>
    <w:rsid w:val="002B77C5"/>
    <w:rsid w:val="002C0ED0"/>
    <w:rsid w:val="002E7047"/>
    <w:rsid w:val="002E7BFF"/>
    <w:rsid w:val="002F4BDF"/>
    <w:rsid w:val="003000D5"/>
    <w:rsid w:val="00300DDF"/>
    <w:rsid w:val="00345C40"/>
    <w:rsid w:val="003653C8"/>
    <w:rsid w:val="00370557"/>
    <w:rsid w:val="00371764"/>
    <w:rsid w:val="0038438B"/>
    <w:rsid w:val="00396EDD"/>
    <w:rsid w:val="003A6FCF"/>
    <w:rsid w:val="003B258B"/>
    <w:rsid w:val="003B5C47"/>
    <w:rsid w:val="003C2A40"/>
    <w:rsid w:val="003D3CB7"/>
    <w:rsid w:val="003E2EEE"/>
    <w:rsid w:val="003E55DD"/>
    <w:rsid w:val="0042120F"/>
    <w:rsid w:val="00421E1D"/>
    <w:rsid w:val="0043516E"/>
    <w:rsid w:val="00435839"/>
    <w:rsid w:val="0043774A"/>
    <w:rsid w:val="00441A6F"/>
    <w:rsid w:val="00446543"/>
    <w:rsid w:val="0047064A"/>
    <w:rsid w:val="00476D73"/>
    <w:rsid w:val="00484C69"/>
    <w:rsid w:val="00487B55"/>
    <w:rsid w:val="00487F8A"/>
    <w:rsid w:val="00491CE7"/>
    <w:rsid w:val="004A5729"/>
    <w:rsid w:val="004B10D6"/>
    <w:rsid w:val="004C0861"/>
    <w:rsid w:val="004C4F45"/>
    <w:rsid w:val="004D434A"/>
    <w:rsid w:val="004D48C1"/>
    <w:rsid w:val="004E6FCA"/>
    <w:rsid w:val="00523766"/>
    <w:rsid w:val="00527244"/>
    <w:rsid w:val="00553170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D0380"/>
    <w:rsid w:val="005E338F"/>
    <w:rsid w:val="005F5C4A"/>
    <w:rsid w:val="005F64BD"/>
    <w:rsid w:val="00604A63"/>
    <w:rsid w:val="00613EA9"/>
    <w:rsid w:val="00614FE4"/>
    <w:rsid w:val="006301C8"/>
    <w:rsid w:val="00631FD2"/>
    <w:rsid w:val="006378CF"/>
    <w:rsid w:val="00637B5E"/>
    <w:rsid w:val="00640671"/>
    <w:rsid w:val="00645E0E"/>
    <w:rsid w:val="0065389B"/>
    <w:rsid w:val="0066241E"/>
    <w:rsid w:val="0067719F"/>
    <w:rsid w:val="00686A97"/>
    <w:rsid w:val="006E1594"/>
    <w:rsid w:val="006E360A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53065"/>
    <w:rsid w:val="00762E57"/>
    <w:rsid w:val="00773588"/>
    <w:rsid w:val="00781CCD"/>
    <w:rsid w:val="0078469D"/>
    <w:rsid w:val="007A2F53"/>
    <w:rsid w:val="007A4F3C"/>
    <w:rsid w:val="007A5676"/>
    <w:rsid w:val="007C7CAD"/>
    <w:rsid w:val="007D1859"/>
    <w:rsid w:val="007D7FBB"/>
    <w:rsid w:val="007E740B"/>
    <w:rsid w:val="007E78A5"/>
    <w:rsid w:val="007F51A3"/>
    <w:rsid w:val="00815292"/>
    <w:rsid w:val="008217EF"/>
    <w:rsid w:val="00822938"/>
    <w:rsid w:val="008365DF"/>
    <w:rsid w:val="008500BA"/>
    <w:rsid w:val="00850A42"/>
    <w:rsid w:val="008863B3"/>
    <w:rsid w:val="008953CD"/>
    <w:rsid w:val="008A51DF"/>
    <w:rsid w:val="008B0BAE"/>
    <w:rsid w:val="008B0FA9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44669"/>
    <w:rsid w:val="00B44D96"/>
    <w:rsid w:val="00B54C29"/>
    <w:rsid w:val="00B62891"/>
    <w:rsid w:val="00B71DAB"/>
    <w:rsid w:val="00B74CC3"/>
    <w:rsid w:val="00B850FE"/>
    <w:rsid w:val="00B946AA"/>
    <w:rsid w:val="00B94A52"/>
    <w:rsid w:val="00BB3933"/>
    <w:rsid w:val="00BB4300"/>
    <w:rsid w:val="00BB73DD"/>
    <w:rsid w:val="00BD24ED"/>
    <w:rsid w:val="00BE6966"/>
    <w:rsid w:val="00BF129C"/>
    <w:rsid w:val="00BF7FBD"/>
    <w:rsid w:val="00C04BB0"/>
    <w:rsid w:val="00C1575C"/>
    <w:rsid w:val="00C16B56"/>
    <w:rsid w:val="00C171D0"/>
    <w:rsid w:val="00C32D5F"/>
    <w:rsid w:val="00C4099D"/>
    <w:rsid w:val="00C41600"/>
    <w:rsid w:val="00C43D37"/>
    <w:rsid w:val="00C4450D"/>
    <w:rsid w:val="00C44C4E"/>
    <w:rsid w:val="00C57D9B"/>
    <w:rsid w:val="00C64AA9"/>
    <w:rsid w:val="00C92839"/>
    <w:rsid w:val="00C94578"/>
    <w:rsid w:val="00C95F3D"/>
    <w:rsid w:val="00CD333D"/>
    <w:rsid w:val="00CD6538"/>
    <w:rsid w:val="00CE0D0F"/>
    <w:rsid w:val="00CE28FB"/>
    <w:rsid w:val="00CF098D"/>
    <w:rsid w:val="00CF1C19"/>
    <w:rsid w:val="00CF1C20"/>
    <w:rsid w:val="00CF6F46"/>
    <w:rsid w:val="00D36D6A"/>
    <w:rsid w:val="00D45188"/>
    <w:rsid w:val="00D523AF"/>
    <w:rsid w:val="00D57D9F"/>
    <w:rsid w:val="00D64F5F"/>
    <w:rsid w:val="00D725B1"/>
    <w:rsid w:val="00D90978"/>
    <w:rsid w:val="00D96734"/>
    <w:rsid w:val="00DB022C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51C1"/>
    <w:rsid w:val="00E45E27"/>
    <w:rsid w:val="00E52D02"/>
    <w:rsid w:val="00E60A7A"/>
    <w:rsid w:val="00E91AF3"/>
    <w:rsid w:val="00EC2E30"/>
    <w:rsid w:val="00ED0F17"/>
    <w:rsid w:val="00ED207C"/>
    <w:rsid w:val="00ED6466"/>
    <w:rsid w:val="00EE1C7F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467D"/>
    <w:rsid w:val="00F87CFD"/>
    <w:rsid w:val="00FA4501"/>
    <w:rsid w:val="00FB5D34"/>
    <w:rsid w:val="00FC20F5"/>
    <w:rsid w:val="00FC2BC0"/>
    <w:rsid w:val="00FC5267"/>
    <w:rsid w:val="00FD2F49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66698-B4C0-4F9D-A3F4-73F6C7694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25</Pages>
  <Words>8020</Words>
  <Characters>45720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173</cp:revision>
  <cp:lastPrinted>2019-02-12T11:46:00Z</cp:lastPrinted>
  <dcterms:created xsi:type="dcterms:W3CDTF">2016-12-21T15:38:00Z</dcterms:created>
  <dcterms:modified xsi:type="dcterms:W3CDTF">2021-12-09T14:09:00Z</dcterms:modified>
</cp:coreProperties>
</file>